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76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ASAD MEHMOOD</w:t>
      </w:r>
    </w:p>
    <w:p>
      <w:pPr>
        <w:pStyle w:val="Para1"/>
        <w:spacing w:line="240" w:lineRule="auto"/>
        <w:ind w:left="0"/>
        <w:rPr>
          <w:sz w:val="20"/>
          <w:szCs w:val="20"/>
          <w:rFonts w:ascii="Cambria" w:eastAsia="Cambria" w:hAnsi="Cambria"/>
        </w:rPr>
      </w:pPr>
      <w:r>
        <w:rPr>
          <w:rStyle w:val="Character2"/>
        </w:rPr>
        <w:t xml:space="preserve">Cell: +966 598624638</w:t>
      </w:r>
      <w:r>
        <w:rPr>
          <w:rStyle w:val="Character2"/>
        </w:rPr>
        <w:br/>
      </w:r>
      <w:r>
        <w:rPr>
          <w:rStyle w:val="Character2"/>
        </w:rPr>
        <w:t xml:space="preserve">         +92321 5531576</w:t>
      </w:r>
      <w:r>
        <w:rPr>
          <w:rStyle w:val="Character2"/>
        </w:rPr>
        <w:tab/>
      </w:r>
      <w:r>
        <w:rPr>
          <w:rStyle w:val="Character2"/>
        </w:rPr>
        <w:t xml:space="preserve"> </w:t>
      </w:r>
    </w:p>
    <w:p>
      <w:pPr>
        <w:pStyle w:val="Para1"/>
        <w:spacing w:line="240" w:lineRule="auto"/>
        <w:ind w:left="0"/>
        <w:rPr>
          <w:sz w:val="20"/>
          <w:szCs w:val="20"/>
          <w:rFonts w:ascii="Cambria" w:eastAsia="Cambria" w:hAnsi="Cambria"/>
        </w:rPr>
      </w:pPr>
      <w:r>
        <w:rPr>
          <w:rStyle w:val="Character2"/>
        </w:rPr>
        <w:t xml:space="preserve">Pak Add: C/O Umar Farooque ,Umar medical store,Al-Amin plaza, Opposite Bao Jee Plao, Khana Dak, Lehtrar Road, Islamabad.</w:t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81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>
            <w:pPr>
              <w:pStyle w:val="Para1"/>
              <w:spacing w:line="240" w:lineRule="auto"/>
              <w:ind w:left="0"/>
              <w:rPr>
                <w:sz w:val="24"/>
                <w:szCs w:val="24"/>
                <w:rFonts w:ascii="Cambria" w:eastAsia="Cambria" w:hAnsi="Cambria"/>
              </w:rPr>
            </w:pPr>
            <w:r>
              <w:rPr>
                <w:rStyle w:val="Character1"/>
                <w:sz w:val="24"/>
                <w:szCs w:val="24"/>
              </w:rPr>
              <w:t>OBJECTIVE</w:t>
            </w:r>
          </w:p>
        </w:tc>
      </w:tr>
    </w:tbl>
    <w:p>
      <w:pPr>
        <w:pStyle w:val="Para3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Para3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To work in an organization as an integral part of it and accomplish the job assigned in a better way. I’m looking for a highly </w:t>
      </w:r>
      <w:r>
        <w:rPr>
          <w:rStyle w:val="Character4"/>
          <w:sz w:val="22"/>
          <w:szCs w:val="22"/>
        </w:rPr>
        <w:t xml:space="preserve">challenging and dynamic work environment in which I will be able to enhance my professional skills and would be able to get </w:t>
      </w:r>
      <w:r>
        <w:rPr>
          <w:rStyle w:val="Character4"/>
          <w:sz w:val="22"/>
          <w:szCs w:val="22"/>
        </w:rPr>
        <w:t xml:space="preserve">valuable work experience.</w:t>
      </w:r>
    </w:p>
    <w:p>
      <w:pPr>
        <w:pStyle w:val="Para3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81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4"/>
                <w:szCs w:val="24"/>
                <w:rFonts w:ascii="Cambria" w:eastAsia="Cambria" w:hAnsi="Cambria"/>
              </w:rPr>
            </w:pPr>
            <w:r>
              <w:rPr>
                <w:rStyle w:val="Character1"/>
                <w:sz w:val="24"/>
                <w:szCs w:val="24"/>
              </w:rPr>
              <w:t>BAIODATA</w:t>
            </w:r>
          </w:p>
        </w:tc>
      </w:tr>
    </w:tbl>
    <w:p>
      <w:pPr>
        <w:pStyle w:val="Para4"/>
        <w:spacing w:line="360" w:lineRule="auto" w:before="240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Father’s Name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Mehmood Akhter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Date of Birth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4</w:t>
      </w:r>
      <w:r>
        <w:rPr>
          <w:rStyle w:val="Character6"/>
          <w:sz w:val="22"/>
          <w:szCs w:val="22"/>
        </w:rPr>
        <w:t>th</w:t>
      </w:r>
      <w:r>
        <w:rPr>
          <w:rStyle w:val="Character4"/>
          <w:sz w:val="22"/>
          <w:szCs w:val="22"/>
        </w:rPr>
        <w:t xml:space="preserve"> June, 1988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>Domicile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Punjab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Marital Status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single</w:t>
      </w:r>
    </w:p>
    <w:p>
      <w:pPr>
        <w:pStyle w:val="Para6"/>
        <w:spacing w:line="360" w:lineRule="auto"/>
        <w:ind w:left="0"/>
        <w:tabs>
          <w:tab w:val="left" w:pos="-1260"/>
        </w:tabs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>Religion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               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   Muslim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>Nationality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Pakistani</w:t>
      </w:r>
      <w:r>
        <w:rPr>
          <w:rStyle w:val="Character4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Passport No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PS0156692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Email address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</w:t>
      </w:r>
      <w:hyperlink r:id="rId5">
        <w:r>
          <w:rPr>
            <w:rStyle w:val="Character9"/>
            <w:color w:val="0000FF"/>
            <w:sz w:val="22"/>
            <w:szCs w:val="22"/>
          </w:rPr>
          <w:t>asadmehmoodsudozai@gmail.com</w:t>
        </w:r>
      </w:hyperlink>
    </w:p>
    <w:p>
      <w:pPr>
        <w:pStyle w:val="Para7"/>
        <w:spacing w:line="360" w:lineRule="auto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11"/>
          <w:sz w:val="22"/>
          <w:szCs w:val="22"/>
        </w:rPr>
        <w:t xml:space="preserve">Skype ID</w:t>
      </w:r>
      <w:r>
        <w:rPr>
          <w:rStyle w:val="Character11"/>
          <w:sz w:val="22"/>
          <w:szCs w:val="22"/>
        </w:rPr>
        <w:tab/>
      </w:r>
      <w:r>
        <w:rPr>
          <w:rStyle w:val="Character11"/>
          <w:sz w:val="22"/>
          <w:szCs w:val="22"/>
        </w:rPr>
        <w:tab/>
      </w:r>
      <w:r>
        <w:rPr>
          <w:rStyle w:val="Character11"/>
          <w:sz w:val="22"/>
          <w:szCs w:val="22"/>
        </w:rPr>
        <w:tab/>
      </w:r>
      <w:r>
        <w:rPr>
          <w:rStyle w:val="Character4"/>
          <w:sz w:val="22"/>
          <w:szCs w:val="22"/>
        </w:rPr>
        <w:t>: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asad.sudozai</w:t>
      </w:r>
    </w:p>
    <w:p>
      <w:pPr>
        <w:pStyle w:val="Para5"/>
        <w:spacing w:line="36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>EXPERIENCES</w:t>
            </w:r>
          </w:p>
        </w:tc>
      </w:tr>
    </w:tbl>
    <w:p>
      <w:pPr>
        <w:pStyle w:val="Para9"/>
        <w:spacing w:line="276" w:lineRule="auto" w:after="200"/>
        <w:ind w:left="0"/>
        <w:rPr>
          <w:b/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/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EXPERIENCE IN SADIA ARAIBAI </w:t>
      </w:r>
    </w:p>
    <w:p>
      <w:pPr>
        <w:pStyle w:val="Para9"/>
        <w:spacing w:line="276" w:lineRule="auto" w:after="200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12"/>
          <w:sz w:val="22"/>
          <w:szCs w:val="22"/>
        </w:rPr>
        <w:t xml:space="preserve">SAUDI SERVICEs FOR ELECTRO MECHANIC WORKS.  </w:t>
      </w:r>
      <w:r>
        <w:rPr>
          <w:rStyle w:val="Character12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Working as </w:t>
      </w:r>
      <w:r>
        <w:rPr>
          <w:rStyle w:val="Character5"/>
          <w:sz w:val="22"/>
          <w:szCs w:val="22"/>
        </w:rPr>
        <w:t xml:space="preserve">ELECTRICAL Supervisor</w:t>
      </w:r>
      <w:r>
        <w:rPr>
          <w:rStyle w:val="Character4"/>
          <w:sz w:val="22"/>
          <w:szCs w:val="22"/>
        </w:rPr>
        <w:t xml:space="preserve"> from </w:t>
      </w:r>
      <w:r>
        <w:rPr>
          <w:rStyle w:val="Character5"/>
          <w:sz w:val="22"/>
          <w:szCs w:val="22"/>
        </w:rPr>
        <w:t xml:space="preserve">Feb 2015</w:t>
      </w:r>
      <w:r>
        <w:rPr>
          <w:rStyle w:val="Character4"/>
          <w:sz w:val="22"/>
          <w:szCs w:val="22"/>
        </w:rPr>
        <w:t xml:space="preserve"> to till date.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Project Details: </w:t>
      </w:r>
      <w:r>
        <w:rPr>
          <w:rStyle w:val="Character1"/>
          <w:sz w:val="24"/>
          <w:szCs w:val="24"/>
        </w:rPr>
        <w:br/>
      </w:r>
      <w:r>
        <w:rPr>
          <w:rStyle w:val="Character13"/>
          <w:sz w:val="22"/>
          <w:szCs w:val="22"/>
          <w:shd w:val="clear" w:color="auto" w:fill="F9F9F9"/>
        </w:rPr>
        <w:t xml:space="preserve">Duba Green Integrated Solar Combined Cycle Power Plant</w:t>
      </w:r>
      <w:r>
        <w:rPr>
          <w:rStyle w:val="Character4"/>
          <w:sz w:val="22"/>
          <w:szCs w:val="22"/>
        </w:rPr>
        <w:t xml:space="preserve"> (605 MW included 50MW solar energy)</w:t>
      </w:r>
      <w:r>
        <w:rPr>
          <w:rStyle w:val="Character4"/>
          <w:sz w:val="22"/>
          <w:szCs w:val="22"/>
        </w:rPr>
        <w:br/>
      </w:r>
      <w:r>
        <w:rPr>
          <w:rStyle w:val="Character0"/>
          <w:sz w:val="24"/>
          <w:szCs w:val="24"/>
        </w:rPr>
        <w:t xml:space="preserve">( working from septemer2017 to till date)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Para10"/>
        <w:spacing w:line="240" w:lineRule="auto"/>
        <w:ind w:left="0"/>
        <w:rPr>
          <w:sz w:val="22"/>
          <w:szCs w:val="22"/>
          <w:rFonts w:ascii="바탕" w:eastAsia="바탕" w:hAnsi="바탕"/>
        </w:rPr>
      </w:pPr>
      <w:r>
        <w:rPr>
          <w:rStyle w:val="Character14"/>
          <w:sz w:val="22"/>
          <w:szCs w:val="22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termination in PCC, HRSG and GSUT.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 Terminate the cables in all skids around the GT.( lube oil skid, washing skid)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cable try, ladder at HRSG.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termination in HRSG according to schedule.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termination in CCM building.  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all Electrical installation.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Inspect the Quality of work.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Give the better way to all contractors with better work quality.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Maintain the atmosphere for better work.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 and Commission all electrical equipment with testing team at PCC &amp; HRSG. 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cable trunk which is used in low current.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complete root for all low current services.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0"/>
          <w:sz w:val="24"/>
          <w:szCs w:val="24"/>
        </w:rPr>
        <w:t/>
      </w:r>
    </w:p>
    <w:p>
      <w:pPr>
        <w:pStyle w:val="a3"/>
        <w:numPr>
          <w:ilvl w:val="0"/>
          <w:numId w:val="2"/>
        </w:numPr>
        <w:jc w:val="left"/>
        <w:spacing w:line="276" w:lineRule="auto"/>
        <w:ind w:left="720" w:hanging="360"/>
        <w:tabs>
          <w:tab w:val="left" w:pos="3600"/>
        </w:tabs>
        <w:rPr>
          <w:b/>
          <w:sz w:val="22"/>
          <w:szCs w:val="22"/>
        </w:rPr>
      </w:pPr>
      <w:r>
        <w:rPr>
          <w:rStyle w:val="Character13"/>
          <w:sz w:val="22"/>
          <w:szCs w:val="22"/>
          <w:shd w:val="clear" w:color="auto" w:fill="F9F9F9"/>
        </w:rPr>
        <w:t>QPP-III</w:t>
      </w:r>
      <w:r>
        <w:rPr>
          <w:rStyle w:val="Character4"/>
          <w:sz w:val="22"/>
          <w:szCs w:val="22"/>
        </w:rPr>
        <w:t xml:space="preserve"> </w:t>
      </w:r>
      <w:r>
        <w:rPr>
          <w:rStyle w:val="Character20"/>
          <w:sz w:val="22"/>
          <w:szCs w:val="22"/>
        </w:rPr>
        <w:t xml:space="preserve">(Qurryat power plant Extension III,70</w:t>
      </w:r>
      <w:r>
        <w:rPr>
          <w:rStyle w:val="Character21"/>
          <w:sz w:val="22"/>
          <w:szCs w:val="22"/>
        </w:rPr>
        <w:t>+</w:t>
      </w:r>
      <w:r>
        <w:rPr>
          <w:rStyle w:val="Character20"/>
          <w:sz w:val="22"/>
          <w:szCs w:val="22"/>
        </w:rPr>
        <w:t xml:space="preserve">70 MW GT)</w:t>
      </w:r>
    </w:p>
    <w:p>
      <w:pPr>
        <w:pStyle w:val="Para16"/>
        <w:spacing w:line="276" w:lineRule="auto"/>
        <w:ind w:left="720" w:firstLine="0"/>
        <w:tabs>
          <w:tab w:val="left" w:pos="3600"/>
        </w:tabs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                  (Worked from Feb 2015 to November 2017)</w:t>
      </w:r>
    </w:p>
    <w:p>
      <w:pPr>
        <w:pStyle w:val="Para16"/>
        <w:spacing w:line="276" w:lineRule="auto"/>
        <w:ind w:left="720" w:firstLine="0"/>
        <w:tabs>
          <w:tab w:val="left" w:pos="3600"/>
        </w:tabs>
        <w:rPr>
          <w:b/>
          <w:sz w:val="22"/>
          <w:szCs w:val="22"/>
          <w:rFonts w:ascii="Cambria" w:eastAsia="Cambria" w:hAnsi="Cambria"/>
        </w:rPr>
      </w:pPr>
      <w:r>
        <w:rPr>
          <w:rStyle w:val="Character5"/>
          <w:sz w:val="22"/>
          <w:szCs w:val="22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all Electrical installation.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Inspect the Quality of work.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termination in PCC, GCB, UAT, SCB, and GSUT.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 Execute the termination in BSDG 4.16 KVA according to drawings.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Terminate the cables in all skids around the GT.(crude oil skid, lube oil skid, washing skid)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switch gear (4.16 KVA) for GTs.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LV system 480volts.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Execute the Air intake filter and compressor room for GTs.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Give the better way to all contractors with better work quality.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Maintain the atmosphere for better work. 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 and Commission all electrical equipment with testing team. </w:t>
      </w:r>
    </w:p>
    <w:p>
      <w:pPr>
        <w:pStyle w:val="Para17"/>
        <w:spacing w:line="240" w:lineRule="auto"/>
        <w:ind w:left="1440" w:firstLine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Worked in Pakistan 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0"/>
          <w:sz w:val="24"/>
          <w:szCs w:val="24"/>
        </w:rPr>
        <w:t xml:space="preserve">Worked as a</w:t>
      </w:r>
      <w:r>
        <w:rPr>
          <w:rStyle w:val="Character1"/>
          <w:sz w:val="24"/>
          <w:szCs w:val="24"/>
        </w:rPr>
        <w:t xml:space="preserve"> BMS/ELV/LV </w:t>
      </w:r>
      <w:r>
        <w:rPr>
          <w:rStyle w:val="Character0"/>
          <w:sz w:val="24"/>
          <w:szCs w:val="24"/>
        </w:rPr>
        <w:t xml:space="preserve">supervisor/inspector in </w:t>
      </w:r>
      <w:r>
        <w:rPr>
          <w:rStyle w:val="Character1"/>
          <w:sz w:val="24"/>
          <w:szCs w:val="24"/>
        </w:rPr>
        <w:t xml:space="preserve">PAK-GULF CONSTRUCTION (</w:t>
      </w:r>
      <w:r>
        <w:rPr>
          <w:rStyle w:val="Character0"/>
          <w:sz w:val="24"/>
          <w:szCs w:val="24"/>
        </w:rPr>
        <w:t>PVT)</w:t>
      </w:r>
      <w:r>
        <w:rPr>
          <w:rStyle w:val="Character1"/>
          <w:sz w:val="24"/>
          <w:szCs w:val="24"/>
        </w:rPr>
        <w:t xml:space="preserve"> LTD. </w:t>
      </w:r>
      <w:r>
        <w:rPr>
          <w:rStyle w:val="Character0"/>
          <w:sz w:val="24"/>
          <w:szCs w:val="24"/>
        </w:rPr>
        <w:t xml:space="preserve">Islamabad Pakistan </w:t>
      </w:r>
      <w:r>
        <w:rPr>
          <w:rStyle w:val="Character0"/>
          <w:sz w:val="24"/>
          <w:szCs w:val="24"/>
        </w:rPr>
        <w:t xml:space="preserve">from April 2014 to December 2014.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Project Details:</w:t>
      </w:r>
    </w:p>
    <w:p>
      <w:pPr>
        <w:pStyle w:val="a3"/>
        <w:numPr>
          <w:ilvl w:val="0"/>
          <w:numId w:val="2"/>
        </w:numPr>
        <w:jc w:val="left"/>
        <w:spacing w:line="276" w:lineRule="auto"/>
        <w:ind w:left="720" w:hanging="360"/>
        <w:tabs>
          <w:tab w:val="left" w:pos="3600"/>
        </w:tabs>
        <w:rPr>
          <w:b/>
          <w:sz w:val="22"/>
          <w:szCs w:val="22"/>
        </w:rPr>
      </w:pPr>
      <w:r>
        <w:rPr>
          <w:rStyle w:val="Character13"/>
          <w:sz w:val="22"/>
          <w:szCs w:val="22"/>
          <w:shd w:val="clear" w:color="auto" w:fill="F9F9F9"/>
        </w:rPr>
        <w:t xml:space="preserve">The Centaurus ISLAMABAD PAKISTAN</w:t>
      </w:r>
      <w:r>
        <w:rPr>
          <w:rStyle w:val="Character4"/>
          <w:sz w:val="22"/>
          <w:szCs w:val="22"/>
        </w:rPr>
        <w:t xml:space="preserve"> (G+31,3 towers of  </w:t>
      </w:r>
      <w:r>
        <w:rPr>
          <w:rStyle w:val="Character22"/>
          <w:sz w:val="17"/>
          <w:szCs w:val="17"/>
          <w:shd w:val="clear" w:color="auto" w:fill="F9F9F9"/>
        </w:rPr>
        <w:t xml:space="preserve">Hotel, Mega Mall, Residential and Corporate</w:t>
      </w:r>
      <w:r>
        <w:rPr>
          <w:rStyle w:val="Character4"/>
          <w:sz w:val="22"/>
          <w:szCs w:val="22"/>
        </w:rPr>
        <w:t>)</w:t>
      </w:r>
    </w:p>
    <w:p>
      <w:pPr>
        <w:pStyle w:val="Para18"/>
        <w:spacing w:line="276" w:lineRule="auto"/>
        <w:ind w:left="0"/>
        <w:tabs>
          <w:tab w:val="left" w:pos="3600"/>
        </w:tabs>
        <w:rPr>
          <w:b/>
          <w:sz w:val="22"/>
          <w:szCs w:val="22"/>
          <w:rFonts w:ascii="Cambria" w:eastAsia="Cambria" w:hAnsi="Cambria"/>
        </w:rPr>
      </w:pPr>
      <w:r>
        <w:rPr>
          <w:rStyle w:val="Character5"/>
          <w:sz w:val="22"/>
          <w:szCs w:val="22"/>
        </w:rPr>
        <w:t/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BMS/ELV/LV systems.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Inspect the Quality of work.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Give the better way to all contractors with better work quality.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Co-ordinate with sub-contractors.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Ensure that all work activities are completely satisfied.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Maintain the atmosphere for better work.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Testing and commissioning of all basic ELV/LV systems. </w:t>
      </w:r>
    </w:p>
    <w:p>
      <w:pPr>
        <w:pStyle w:val="Para19"/>
        <w:spacing w:line="240" w:lineRule="auto"/>
        <w:ind w:left="1440" w:firstLine="0"/>
        <w:rPr>
          <w:sz w:val="22"/>
          <w:szCs w:val="22"/>
          <w:rFonts w:ascii="바탕" w:eastAsia="바탕" w:hAnsi="바탕"/>
        </w:rPr>
      </w:pPr>
      <w:r>
        <w:rPr>
          <w:rStyle w:val="Character14"/>
          <w:sz w:val="22"/>
          <w:szCs w:val="22"/>
        </w:rPr>
        <w:t/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EXPERIENCE IN QATAR</w:t>
      </w:r>
      <w:r>
        <w:rPr>
          <w:rStyle w:val="Character1"/>
          <w:sz w:val="24"/>
          <w:szCs w:val="24"/>
        </w:rPr>
        <w:br/>
      </w:r>
      <w:r>
        <w:rPr>
          <w:rStyle w:val="Character12"/>
          <w:sz w:val="22"/>
          <w:szCs w:val="22"/>
        </w:rPr>
        <w:t xml:space="preserve">Redco International W.l.l  </w:t>
      </w:r>
      <w:r>
        <w:rPr>
          <w:rStyle w:val="Character12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Worked as </w:t>
      </w:r>
      <w:r>
        <w:rPr>
          <w:rStyle w:val="Character5"/>
          <w:sz w:val="22"/>
          <w:szCs w:val="22"/>
        </w:rPr>
        <w:t xml:space="preserve">BMS/ELV/LV Supervisor</w:t>
      </w:r>
      <w:r>
        <w:rPr>
          <w:rStyle w:val="Character4"/>
          <w:sz w:val="22"/>
          <w:szCs w:val="22"/>
        </w:rPr>
        <w:t xml:space="preserve"> from   March 2011 to March 2014</w:t>
      </w:r>
      <w:r>
        <w:rPr>
          <w:rStyle w:val="Character4"/>
          <w:sz w:val="22"/>
          <w:szCs w:val="22"/>
        </w:rPr>
        <w:br/>
      </w:r>
      <w:r>
        <w:rPr>
          <w:rStyle w:val="Character1"/>
          <w:sz w:val="24"/>
          <w:szCs w:val="24"/>
        </w:rPr>
        <w:t xml:space="preserve">Project Details :( 3rd project)</w:t>
      </w:r>
    </w:p>
    <w:p>
      <w:pPr>
        <w:pStyle w:val="a3"/>
        <w:numPr>
          <w:ilvl w:val="0"/>
          <w:numId w:val="2"/>
        </w:numPr>
        <w:jc w:val="left"/>
        <w:spacing w:line="276" w:lineRule="auto"/>
        <w:ind w:left="720" w:hanging="360"/>
        <w:tabs>
          <w:tab w:val="left" w:pos="3600"/>
        </w:tabs>
        <w:rPr>
          <w:b/>
          <w:sz w:val="22"/>
          <w:szCs w:val="22"/>
        </w:rPr>
      </w:pPr>
      <w:r>
        <w:rPr>
          <w:rStyle w:val="Character5"/>
          <w:sz w:val="22"/>
          <w:szCs w:val="22"/>
        </w:rPr>
        <w:t xml:space="preserve">Qatar Airways Project (QATAR AIRWAYS CREW ACCOMMODATION)</w:t>
      </w:r>
      <w:r>
        <w:rPr>
          <w:rStyle w:val="Character4"/>
          <w:sz w:val="22"/>
          <w:szCs w:val="22"/>
        </w:rPr>
        <w:t xml:space="preserve">(G+8,4 residential buildings)</w:t>
      </w:r>
    </w:p>
    <w:p>
      <w:pPr>
        <w:pStyle w:val="Para18"/>
        <w:spacing w:line="276" w:lineRule="auto"/>
        <w:ind w:left="0"/>
        <w:tabs>
          <w:tab w:val="left" w:pos="3600"/>
        </w:tabs>
        <w:rPr>
          <w:sz w:val="22"/>
          <w:szCs w:val="22"/>
          <w:rFonts w:ascii="Cambria" w:eastAsia="Cambria" w:hAnsi="Cambria"/>
        </w:rPr>
      </w:pPr>
      <w:r>
        <w:rPr>
          <w:rStyle w:val="Character5"/>
          <w:sz w:val="22"/>
          <w:szCs w:val="22"/>
        </w:rPr>
        <w:t xml:space="preserve">                 </w:t>
      </w:r>
      <w:r>
        <w:rPr>
          <w:rStyle w:val="Character4"/>
          <w:sz w:val="22"/>
          <w:szCs w:val="22"/>
        </w:rPr>
        <w:t xml:space="preserve"> (March 2013 to April 2014)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BMS installation.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low current and extra low current of all building.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cable trunk which is used in low current.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complete root for all low current services.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Connect the Fire Alarm panel and FM 200 panel with main BMS server.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Testing and commissioning of BMS and CPM system according to consultant.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DDC panel with BMS and HVAC system. 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DDC with BACnet controllers.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Maintain the team for best results. 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Project Details :( 2ND project)</w:t>
      </w:r>
    </w:p>
    <w:p>
      <w:pPr>
        <w:pStyle w:val="a3"/>
        <w:numPr>
          <w:ilvl w:val="0"/>
          <w:numId w:val="6"/>
        </w:numPr>
        <w:jc w:val="left"/>
        <w:spacing w:line="276" w:lineRule="auto"/>
        <w:ind w:left="720" w:hanging="360"/>
        <w:tabs>
          <w:tab w:val="left" w:pos="3600"/>
        </w:tabs>
        <w:rPr>
          <w:b/>
          <w:sz w:val="22"/>
          <w:szCs w:val="22"/>
        </w:rPr>
      </w:pPr>
      <w:r>
        <w:rPr>
          <w:rStyle w:val="Character5"/>
          <w:sz w:val="22"/>
          <w:szCs w:val="22"/>
        </w:rPr>
        <w:t xml:space="preserve">Qatar Airways Project (12 NEW DEPATURE GATES AT DOHA INTERNATIONAL AIRPORT)</w:t>
      </w:r>
      <w:r>
        <w:rPr>
          <w:rStyle w:val="Character5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(March 2012 to Feb 2013)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BMS and CPM system.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BMS installation.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Connect the Fire Alarm panel and FM 200 panel with main BMS server.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low current and extra low current of all building.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cable trunk which is used in low current.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complete root for all low current services.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Testing and commissioning of BMS and CPM system according to consultant.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DDC panel with BMS and HVAC system. 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DDC with BACnet controllers.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Manage all the BMS and CPM system.</w:t>
      </w:r>
    </w:p>
    <w:p>
      <w:pPr>
        <w:pStyle w:val="Para17"/>
        <w:spacing w:line="240" w:lineRule="auto"/>
        <w:ind w:left="1440" w:firstLine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. 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Project Details :( 1st project)</w:t>
      </w:r>
    </w:p>
    <w:p>
      <w:pPr>
        <w:pStyle w:val="a3"/>
        <w:numPr>
          <w:ilvl w:val="0"/>
          <w:numId w:val="8"/>
        </w:numPr>
        <w:jc w:val="left"/>
        <w:spacing w:line="276" w:lineRule="auto"/>
        <w:ind w:left="720" w:hanging="360"/>
        <w:tabs>
          <w:tab w:val="left" w:pos="3600"/>
        </w:tabs>
        <w:rPr>
          <w:b/>
          <w:sz w:val="22"/>
          <w:szCs w:val="22"/>
        </w:rPr>
      </w:pPr>
      <w:r>
        <w:rPr>
          <w:rStyle w:val="Character5"/>
          <w:sz w:val="22"/>
          <w:szCs w:val="22"/>
        </w:rPr>
        <w:t xml:space="preserve">Qatar Airways Project (NEW SIMULATOR CENTER AT DOHA INTERNATIONAL AIRPORT)</w:t>
      </w:r>
      <w:r>
        <w:rPr>
          <w:rStyle w:val="Character5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(March 2011 to Feb 2012)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Responsibilities: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of BMS and CPM system.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Supervision of BMS installation.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Testing and commissioning of BMS and CPM system according to consultant.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Manage all the BMS and CPM system.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low current and extra low current of all building.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cable trunk which is used in low current.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complete root for all low current services.</w:t>
      </w:r>
    </w:p>
    <w:p>
      <w:pPr>
        <w:pStyle w:val="a3"/>
        <w:numPr>
          <w:ilvl w:val="0"/>
          <w:numId w:val="9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Maintain the team for best results. 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 xml:space="preserve">EXPERIENCE IN Pakistan</w:t>
      </w:r>
    </w:p>
    <w:p>
      <w:pPr>
        <w:pStyle w:val="Para9"/>
        <w:spacing w:line="276" w:lineRule="auto" w:after="200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2"/>
          <w:sz w:val="22"/>
          <w:szCs w:val="22"/>
        </w:rPr>
        <w:t xml:space="preserve">ALPHA ENGINEERING</w:t>
      </w:r>
      <w:r>
        <w:rPr>
          <w:rStyle w:val="Character12"/>
          <w:sz w:val="22"/>
          <w:szCs w:val="22"/>
        </w:rPr>
        <w:br/>
      </w:r>
      <w:r>
        <w:rPr>
          <w:rStyle w:val="Character4"/>
          <w:sz w:val="22"/>
          <w:szCs w:val="22"/>
        </w:rPr>
        <w:t xml:space="preserve">Worked as </w:t>
      </w:r>
      <w:r>
        <w:rPr>
          <w:rStyle w:val="Character5"/>
          <w:sz w:val="22"/>
          <w:szCs w:val="22"/>
        </w:rPr>
        <w:t>Supervisor</w:t>
      </w:r>
      <w:r>
        <w:rPr>
          <w:rStyle w:val="Character4"/>
          <w:sz w:val="22"/>
          <w:szCs w:val="22"/>
        </w:rPr>
        <w:t xml:space="preserve"> from March 2009 to Mar 2011.</w:t>
      </w:r>
      <w:r>
        <w:rPr>
          <w:rStyle w:val="Character4"/>
          <w:sz w:val="22"/>
          <w:szCs w:val="22"/>
        </w:rPr>
        <w:br/>
      </w:r>
      <w:r>
        <w:rPr>
          <w:rStyle w:val="Character1"/>
          <w:sz w:val="24"/>
          <w:szCs w:val="24"/>
        </w:rPr>
        <w:t>Responsibilities: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Repairing and Maintenance of ATS Panel and ACS Panel.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and Maintenance of UPS.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Repairing and Maintenance of PLC and BMS project.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Repairing and Maintenance of Sequence Control System.</w:t>
      </w:r>
    </w:p>
    <w:p>
      <w:pPr>
        <w:pStyle w:val="a3"/>
        <w:numPr>
          <w:ilvl w:val="0"/>
          <w:numId w:val="10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Complete installation of PLC and control system.</w:t>
      </w:r>
    </w:p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12"/>
          <w:sz w:val="22"/>
          <w:szCs w:val="22"/>
        </w:rPr>
        <w:t xml:space="preserve">SABRO (Pvt) Ltd</w:t>
      </w:r>
    </w:p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 xml:space="preserve">Worked as Asst.supervisor for 6 months.</w:t>
      </w:r>
    </w:p>
    <w:p>
      <w:pPr>
        <w:pStyle w:val="Para1"/>
        <w:spacing w:line="240" w:lineRule="auto"/>
        <w:ind w:left="0"/>
        <w:rPr>
          <w:sz w:val="24"/>
          <w:szCs w:val="24"/>
          <w:rFonts w:ascii="Cambria" w:eastAsia="Cambria" w:hAnsi="Cambria"/>
        </w:rPr>
      </w:pPr>
      <w:r>
        <w:rPr>
          <w:rStyle w:val="Character1"/>
          <w:sz w:val="24"/>
          <w:szCs w:val="24"/>
        </w:rPr>
        <w:t>Responsibilities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Repairing and Maintenance of PLC and BMS project.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Installation and Maintenance of Timer Control System and Sequence Controller.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Repairing and Maintenance of thermostat system.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720" w:firstLine="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Supervised the Timer Control and Sequence Controlled system</w:t>
      </w:r>
      <w:r>
        <w:rPr>
          <w:rStyle w:val="Character0"/>
          <w:sz w:val="24"/>
          <w:szCs w:val="24"/>
        </w:rPr>
        <w:t>.</w:t>
      </w:r>
    </w:p>
    <w:p>
      <w:pPr>
        <w:pStyle w:val="Para12"/>
        <w:spacing w:line="240" w:lineRule="auto"/>
        <w:ind w:left="720" w:firstLine="0"/>
        <w:rPr>
          <w:sz w:val="24"/>
          <w:szCs w:val="24"/>
          <w:rFonts w:ascii="Cambria" w:eastAsia="Cambria" w:hAnsi="Cambria"/>
        </w:rPr>
      </w:pPr>
      <w:r>
        <w:rPr>
          <w:rStyle w:val="Character0"/>
          <w:sz w:val="24"/>
          <w:szCs w:val="24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 xml:space="preserve">Technical/Professional Skills</w:t>
            </w:r>
          </w:p>
        </w:tc>
      </w:tr>
    </w:tbl>
    <w:p>
      <w:pPr>
        <w:pStyle w:val="Para1"/>
        <w:spacing w:line="240" w:lineRule="auto"/>
        <w:ind w:left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1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Having the ability to maintain the practical workshop.</w:t>
      </w:r>
    </w:p>
    <w:p>
      <w:pPr>
        <w:pStyle w:val="a3"/>
        <w:numPr>
          <w:ilvl w:val="0"/>
          <w:numId w:val="1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 Having the better knowledge about the Electronic circuits.</w:t>
      </w:r>
    </w:p>
    <w:p>
      <w:pPr>
        <w:pStyle w:val="a3"/>
        <w:numPr>
          <w:ilvl w:val="0"/>
          <w:numId w:val="12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Also have knowledge about the troubleshooting of circuits.</w:t>
      </w:r>
    </w:p>
    <w:p>
      <w:pPr>
        <w:pStyle w:val="Para12"/>
        <w:spacing w:line="240" w:lineRule="auto"/>
        <w:ind w:left="720" w:firstLine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>QUALIFICATION</w:t>
            </w:r>
          </w:p>
        </w:tc>
      </w:tr>
    </w:tbl>
    <w:p>
      <w:pPr>
        <w:pStyle w:val="a3"/>
        <w:numPr>
          <w:ilvl w:val="0"/>
          <w:numId w:val="13"/>
        </w:numPr>
        <w:jc w:val="left"/>
        <w:spacing w:line="240" w:lineRule="auto" w:before="240"/>
        <w:ind w:left="720" w:hanging="360"/>
        <w:rPr>
          <w:b/>
          <w:sz w:val="24"/>
          <w:szCs w:val="24"/>
        </w:rPr>
      </w:pPr>
      <w:r>
        <w:rPr>
          <w:rStyle w:val="Character5"/>
          <w:sz w:val="22"/>
          <w:szCs w:val="22"/>
        </w:rPr>
        <w:t>Metric(Science)</w:t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  F.B.I.S.E                 1</w:t>
      </w:r>
      <w:r>
        <w:rPr>
          <w:rStyle w:val="Character6"/>
          <w:sz w:val="22"/>
          <w:szCs w:val="22"/>
        </w:rPr>
        <w:t>st</w:t>
      </w:r>
      <w:r>
        <w:rPr>
          <w:rStyle w:val="Character4"/>
          <w:sz w:val="22"/>
          <w:szCs w:val="22"/>
        </w:rPr>
        <w:t xml:space="preserve"> Division/B grade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2005</w:t>
      </w:r>
    </w:p>
    <w:p>
      <w:pPr>
        <w:pStyle w:val="a3"/>
        <w:numPr>
          <w:ilvl w:val="0"/>
          <w:numId w:val="13"/>
        </w:numPr>
        <w:jc w:val="left"/>
        <w:spacing w:line="240" w:lineRule="auto"/>
        <w:ind w:left="720" w:hanging="360"/>
        <w:rPr>
          <w:b/>
          <w:sz w:val="24"/>
          <w:szCs w:val="24"/>
        </w:rPr>
      </w:pPr>
      <w:r>
        <w:rPr>
          <w:rStyle w:val="Character5"/>
          <w:sz w:val="22"/>
          <w:szCs w:val="22"/>
        </w:rPr>
        <w:t xml:space="preserve">D.A.E (Electronics)</w:t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KPK BTE                1</w:t>
      </w:r>
      <w:r>
        <w:rPr>
          <w:rStyle w:val="Character6"/>
          <w:sz w:val="22"/>
          <w:szCs w:val="22"/>
        </w:rPr>
        <w:t>st</w:t>
      </w:r>
      <w:r>
        <w:rPr>
          <w:rStyle w:val="Character4"/>
          <w:sz w:val="22"/>
          <w:szCs w:val="22"/>
        </w:rPr>
        <w:t xml:space="preserve"> Division/A grade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  2008</w:t>
      </w:r>
    </w:p>
    <w:p>
      <w:pPr>
        <w:pStyle w:val="Para12"/>
        <w:spacing w:line="240" w:lineRule="auto"/>
        <w:ind w:left="720" w:firstLine="0"/>
        <w:rPr>
          <w:b/>
          <w:sz w:val="22"/>
          <w:szCs w:val="22"/>
          <w:rFonts w:ascii="Cambria" w:eastAsia="Cambria" w:hAnsi="Cambria"/>
        </w:rPr>
      </w:pPr>
      <w:r>
        <w:rPr>
          <w:rStyle w:val="Character5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 xml:space="preserve">EXTRA QUALIFICATION</w:t>
            </w:r>
          </w:p>
        </w:tc>
      </w:tr>
    </w:tbl>
    <w:p>
      <w:pPr>
        <w:pStyle w:val="Para12"/>
        <w:spacing w:line="240" w:lineRule="auto"/>
        <w:ind w:left="720" w:firstLine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14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5"/>
          <w:sz w:val="22"/>
          <w:szCs w:val="22"/>
        </w:rPr>
        <w:t xml:space="preserve">3 Months </w:t>
      </w:r>
      <w:r>
        <w:rPr>
          <w:rStyle w:val="Character4"/>
          <w:sz w:val="22"/>
          <w:szCs w:val="22"/>
        </w:rPr>
        <w:t xml:space="preserve">of </w:t>
      </w:r>
      <w:r>
        <w:rPr>
          <w:rStyle w:val="Character5"/>
          <w:sz w:val="22"/>
          <w:szCs w:val="22"/>
        </w:rPr>
        <w:t xml:space="preserve">Building Electrician Course</w:t>
      </w:r>
      <w:r>
        <w:rPr>
          <w:rStyle w:val="Character4"/>
          <w:sz w:val="22"/>
          <w:szCs w:val="22"/>
        </w:rPr>
        <w:t xml:space="preserve"> from</w:t>
      </w:r>
      <w:r>
        <w:rPr>
          <w:rStyle w:val="Character5"/>
          <w:sz w:val="22"/>
          <w:szCs w:val="22"/>
        </w:rPr>
        <w:t xml:space="preserve"> CTTI Islamabad Pakistan</w:t>
      </w:r>
      <w:r>
        <w:rPr>
          <w:rStyle w:val="Character4"/>
          <w:sz w:val="22"/>
          <w:szCs w:val="22"/>
        </w:rPr>
        <w:t>.</w:t>
      </w:r>
    </w:p>
    <w:p>
      <w:pPr>
        <w:pStyle w:val="a3"/>
        <w:numPr>
          <w:ilvl w:val="0"/>
          <w:numId w:val="14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5"/>
          <w:sz w:val="22"/>
          <w:szCs w:val="22"/>
        </w:rPr>
        <w:t xml:space="preserve">3 Months </w:t>
      </w:r>
      <w:r>
        <w:rPr>
          <w:rStyle w:val="Character4"/>
          <w:sz w:val="22"/>
          <w:szCs w:val="22"/>
        </w:rPr>
        <w:t xml:space="preserve">of </w:t>
      </w:r>
      <w:r>
        <w:rPr>
          <w:rStyle w:val="Character5"/>
          <w:sz w:val="22"/>
          <w:szCs w:val="22"/>
        </w:rPr>
        <w:t xml:space="preserve">Basic Computer Course</w:t>
      </w:r>
      <w:r>
        <w:rPr>
          <w:rStyle w:val="Character4"/>
          <w:sz w:val="22"/>
          <w:szCs w:val="22"/>
        </w:rPr>
        <w:t xml:space="preserve"> from </w:t>
      </w:r>
      <w:r>
        <w:rPr>
          <w:rStyle w:val="Character5"/>
          <w:sz w:val="22"/>
          <w:szCs w:val="22"/>
        </w:rPr>
        <w:t xml:space="preserve">Lizard Dream Islamabad Pakistan</w:t>
      </w:r>
      <w:r>
        <w:rPr>
          <w:rStyle w:val="Character4"/>
          <w:sz w:val="22"/>
          <w:szCs w:val="22"/>
        </w:rPr>
        <w:t>.</w:t>
      </w:r>
    </w:p>
    <w:p>
      <w:pPr>
        <w:pStyle w:val="a3"/>
        <w:numPr>
          <w:ilvl w:val="0"/>
          <w:numId w:val="14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5"/>
          <w:sz w:val="22"/>
          <w:szCs w:val="22"/>
        </w:rPr>
        <w:t xml:space="preserve">3 Months </w:t>
      </w:r>
      <w:r>
        <w:rPr>
          <w:rStyle w:val="Character4"/>
          <w:sz w:val="22"/>
          <w:szCs w:val="22"/>
        </w:rPr>
        <w:t xml:space="preserve">of </w:t>
      </w:r>
      <w:r>
        <w:rPr>
          <w:rStyle w:val="Character5"/>
          <w:sz w:val="22"/>
          <w:szCs w:val="22"/>
        </w:rPr>
        <w:t>computer</w:t>
      </w:r>
      <w:r>
        <w:rPr>
          <w:rStyle w:val="Character1"/>
          <w:sz w:val="24"/>
          <w:szCs w:val="24"/>
        </w:rPr>
        <w:t xml:space="preserve"> </w:t>
      </w:r>
      <w:r>
        <w:rPr>
          <w:rStyle w:val="Character5"/>
          <w:sz w:val="22"/>
          <w:szCs w:val="22"/>
        </w:rPr>
        <w:t xml:space="preserve">Hardware/Software Course </w:t>
      </w:r>
      <w:r>
        <w:rPr>
          <w:rStyle w:val="Character4"/>
          <w:sz w:val="22"/>
          <w:szCs w:val="22"/>
        </w:rPr>
        <w:t xml:space="preserve">from </w:t>
      </w:r>
      <w:r>
        <w:rPr>
          <w:rStyle w:val="Character5"/>
          <w:sz w:val="22"/>
          <w:szCs w:val="22"/>
        </w:rPr>
        <w:t xml:space="preserve">Lizard Dream Islamabad Pakistan</w:t>
      </w:r>
      <w:r>
        <w:rPr>
          <w:rStyle w:val="Character4"/>
          <w:sz w:val="22"/>
          <w:szCs w:val="22"/>
        </w:rPr>
        <w:t>.</w:t>
      </w:r>
      <w:bookmarkStart w:id="1" w:name="_GoBack"/>
      <w:bookmarkEnd w:id="1"/>
    </w:p>
    <w:p>
      <w:pPr>
        <w:pStyle w:val="Para12"/>
        <w:spacing w:line="240" w:lineRule="auto"/>
        <w:ind w:left="720" w:firstLine="0"/>
        <w:rPr>
          <w:b/>
          <w:sz w:val="22"/>
          <w:szCs w:val="22"/>
          <w:rFonts w:ascii="Cambria" w:eastAsia="Cambria" w:hAnsi="Cambria"/>
        </w:rPr>
      </w:pPr>
      <w:r>
        <w:rPr>
          <w:rStyle w:val="Character5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 xml:space="preserve">CURRICULAR &amp; EXTRA ACTIVITIES</w:t>
            </w:r>
          </w:p>
        </w:tc>
      </w:tr>
    </w:tbl>
    <w:p>
      <w:pPr>
        <w:pStyle w:val="Para12"/>
        <w:spacing w:line="240" w:lineRule="auto"/>
        <w:ind w:left="720" w:firstLine="0"/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4"/>
          <w:sz w:val="22"/>
          <w:szCs w:val="22"/>
        </w:rPr>
        <w:t xml:space="preserve">Browsing Technical Videos from YouTube.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4"/>
          <w:sz w:val="22"/>
          <w:szCs w:val="22"/>
        </w:rPr>
        <w:t xml:space="preserve">Survey on Technical Problems.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4"/>
          <w:sz w:val="22"/>
          <w:szCs w:val="22"/>
        </w:rPr>
        <w:t xml:space="preserve">Reading Technical Book.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720" w:hanging="360"/>
        <w:rPr>
          <w:sz w:val="24"/>
          <w:szCs w:val="24"/>
        </w:rPr>
      </w:pPr>
      <w:r>
        <w:rPr>
          <w:rStyle w:val="Character4"/>
          <w:sz w:val="22"/>
          <w:szCs w:val="22"/>
        </w:rPr>
        <w:t xml:space="preserve">Watching TV News.</w:t>
      </w:r>
    </w:p>
    <w:p>
      <w:pPr>
        <w:pStyle w:val="Para12"/>
        <w:spacing w:line="240" w:lineRule="auto"/>
        <w:ind w:left="720" w:firstLine="0"/>
        <w:rPr>
          <w:sz w:val="24"/>
          <w:szCs w:val="24"/>
          <w:rFonts w:ascii="Cambria" w:eastAsia="Cambria" w:hAnsi="Cambria"/>
        </w:rPr>
      </w:pPr>
      <w:r>
        <w:rPr>
          <w:rStyle w:val="Character0"/>
          <w:sz w:val="24"/>
          <w:szCs w:val="24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25"/>
              <w:spacing w:line="240" w:lineRule="auto"/>
              <w:ind w:left="0"/>
              <w:tabs>
                <w:tab w:val="left" w:pos="2880"/>
              </w:tabs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 xml:space="preserve">I HAVE AN IDEA OF      </w:t>
            </w:r>
          </w:p>
        </w:tc>
      </w:tr>
    </w:tbl>
    <w:p>
      <w:pPr>
        <w:pStyle w:val="Para26"/>
        <w:spacing w:line="240" w:lineRule="auto"/>
        <w:ind w:left="720" w:firstLine="0"/>
        <w:tabs>
          <w:tab w:val="left" w:pos="2880"/>
        </w:tabs>
        <w:rPr>
          <w:sz w:val="22"/>
          <w:szCs w:val="22"/>
          <w:rFonts w:ascii="바탕" w:eastAsia="바탕" w:hAnsi="바탕"/>
        </w:rPr>
      </w:pPr>
      <w:r>
        <w:rPr>
          <w:rStyle w:val="Character14"/>
          <w:sz w:val="22"/>
          <w:szCs w:val="22"/>
        </w:rPr>
        <w:t/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720" w:hanging="360"/>
        <w:tabs>
          <w:tab w:val="left" w:pos="2880"/>
        </w:tabs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Elevation Treatment </w:t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720" w:hanging="360"/>
        <w:tabs>
          <w:tab w:val="left" w:pos="2880"/>
        </w:tabs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Sections </w:t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720" w:hanging="360"/>
        <w:tabs>
          <w:tab w:val="left" w:pos="2880"/>
        </w:tabs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Side views</w:t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 xml:space="preserve">Location Plan</w:t>
      </w:r>
      <w:r>
        <w:rPr>
          <w:rStyle w:val="Character4"/>
          <w:sz w:val="22"/>
          <w:szCs w:val="22"/>
        </w:rPr>
        <w:br/>
      </w:r>
      <w:r>
        <w:rPr>
          <w:rStyle w:val="Character14"/>
          <w:sz w:val="22"/>
          <w:szCs w:val="22"/>
        </w:rPr>
        <w:t/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>LANGUAGES</w:t>
            </w:r>
          </w:p>
        </w:tc>
      </w:tr>
    </w:tbl>
    <w:p>
      <w:pPr>
        <w:pStyle w:val="a3"/>
        <w:numPr>
          <w:ilvl w:val="0"/>
          <w:numId w:val="17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>English</w:t>
      </w:r>
    </w:p>
    <w:p>
      <w:pPr>
        <w:pStyle w:val="a3"/>
        <w:numPr>
          <w:ilvl w:val="0"/>
          <w:numId w:val="17"/>
        </w:numPr>
        <w:jc w:val="left"/>
        <w:spacing w:line="240" w:lineRule="auto"/>
        <w:ind w:left="720" w:hanging="360"/>
        <w:rPr>
          <w:sz w:val="22"/>
          <w:szCs w:val="22"/>
        </w:rPr>
      </w:pPr>
      <w:r>
        <w:rPr>
          <w:rStyle w:val="Character4"/>
          <w:sz w:val="22"/>
          <w:szCs w:val="22"/>
        </w:rPr>
        <w:t>Urdu</w:t>
      </w:r>
    </w:p>
    <w:p>
      <w:pPr>
        <w:pStyle w:val="a3"/>
        <w:numPr>
          <w:ilvl w:val="0"/>
          <w:numId w:val="17"/>
        </w:numPr>
        <w:jc w:val="both"/>
        <w:spacing w:line="240" w:lineRule="auto"/>
        <w:ind w:left="720" w:hanging="360"/>
        <w:rPr>
          <w:b/>
          <w:sz w:val="22"/>
          <w:szCs w:val="22"/>
        </w:rPr>
      </w:pPr>
      <w:r>
        <w:rPr>
          <w:rStyle w:val="Character4"/>
          <w:sz w:val="22"/>
          <w:szCs w:val="22"/>
        </w:rPr>
        <w:t xml:space="preserve">Punjabi </w:t>
      </w:r>
    </w:p>
    <w:p>
      <w:pPr>
        <w:pStyle w:val="a3"/>
        <w:numPr>
          <w:ilvl w:val="0"/>
          <w:numId w:val="17"/>
        </w:numPr>
        <w:jc w:val="both"/>
        <w:spacing w:line="240" w:lineRule="auto"/>
        <w:ind w:left="720" w:hanging="360"/>
        <w:rPr>
          <w:b/>
          <w:sz w:val="22"/>
          <w:szCs w:val="22"/>
        </w:rPr>
      </w:pPr>
      <w:r>
        <w:rPr>
          <w:rStyle w:val="Character4"/>
          <w:sz w:val="22"/>
          <w:szCs w:val="22"/>
        </w:rPr>
        <w:t>Hindi</w:t>
      </w:r>
    </w:p>
    <w:tbl>
      <w:tblPr>
        <w:tblStyle w:val="Default Table"/>
        <w:tblCellMar>
          <w:top w:w="0" w:type="dxa"/>
          <w:left w:w="108" w:type="dxa"/>
          <w:right w:w="108" w:type="dxa"/>
          <w:bottom w:w="0" w:type="dxa"/>
        </w:tblCellMar>
        <w:tblW w:w="9245" w:type="dxa"/>
        <w:tblInd w:w="98" w:type="dxa"/>
        <w:tblLook w:val="0000"/>
      </w:tblPr>
      <w:tblGrid>
        <w:gridCol w:w="9245"/>
      </w:tblGrid>
      <w:tr>
        <w:trPr>
          <w:trHeight w:val="258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4"/>
                <w:sz w:val="22"/>
                <w:szCs w:val="22"/>
              </w:rPr>
              <w:t>Reference</w:t>
            </w:r>
          </w:p>
        </w:tc>
      </w:tr>
      <w:tr>
        <w:trPr>
          <w:trHeight w:val="211"/>
        </w:trPr>
        <w:tc>
          <w:tcPr>
            <w:tcW w:w="9245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solid" w:color="FFFFFF" w:fill="FFFFFF"/>
          </w:tcPr>
          <w:p>
            <w:pPr>
              <w:pStyle w:val="Para31"/>
              <w:spacing w:line="240" w:lineRule="auto"/>
              <w:ind w:left="0"/>
              <w:rPr>
                <w:sz w:val="22"/>
                <w:szCs w:val="22"/>
                <w:rFonts w:ascii="Cambria" w:eastAsia="Cambria" w:hAnsi="Cambria"/>
              </w:rPr>
            </w:pPr>
            <w:r>
              <w:rPr>
                <w:rStyle w:val="Character35"/>
                <w:sz w:val="18"/>
                <w:szCs w:val="18"/>
              </w:rPr>
              <w:t xml:space="preserve">Will be provided on demand</w:t>
            </w:r>
          </w:p>
        </w:tc>
      </w:tr>
    </w:tbl>
    <w:p>
      <w:pPr>
        <w:pStyle w:val="Para32"/>
        <w:bidi/>
        <w:spacing w:line="276" w:lineRule="auto" w:after="200"/>
        <w:ind w:left="0"/>
        <w:tabs>
          <w:tab w:val="left" w:pos="4005"/>
        </w:tabs>
        <w:rPr>
          <w:sz w:val="22"/>
          <w:szCs w:val="22"/>
          <w:rFonts w:ascii="Cambria" w:eastAsia="Cambria" w:hAnsi="Cambria"/>
        </w:rPr>
      </w:pPr>
      <w:r>
        <w:rPr>
          <w:rStyle w:val="Character4"/>
          <w:sz w:val="22"/>
          <w:szCs w:val="22"/>
        </w:rPr>
        <w:t/>
      </w:r>
    </w:p>
    <w:sectPr>
      <w:pgSz w:w="12240" w:h="15840" w:orient="portrait" w:code="9"/>
      <w:pgMar w:top="720" w:right="720" w:bottom="720" w:left="72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129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2044632431"/>
    <w:lvl w:ilvl="0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1">
    <w:nsid w:val="1"/>
    <w:multiLevelType w:val="hybridMultilevel"/>
    <w:tmpl w:val="1960460223"/>
    <w:lvl w:ilvl="0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1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2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3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4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5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6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7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8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</w:abstractNum>
  <w:abstractNum w:abstractNumId="2">
    <w:nsid w:val="2"/>
    <w:multiLevelType w:val="hybridMultilevel"/>
    <w:tmpl w:val="1361498793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3">
    <w:nsid w:val="3"/>
    <w:multiLevelType w:val="hybridMultilevel"/>
    <w:tmpl w:val="278843507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4">
    <w:nsid w:val="4"/>
    <w:multiLevelType w:val="hybridMultilevel"/>
    <w:tmpl w:val="1869204500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5">
    <w:nsid w:val="5"/>
    <w:multiLevelType w:val="hybridMultilevel"/>
    <w:tmpl w:val="1204062967"/>
    <w:lvl w:ilvl="0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1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2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3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4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5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6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7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8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</w:abstractNum>
  <w:abstractNum w:abstractNumId="6">
    <w:nsid w:val="6"/>
    <w:multiLevelType w:val="hybridMultilevel"/>
    <w:tmpl w:val="902143976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7">
    <w:nsid w:val="7"/>
    <w:multiLevelType w:val="hybridMultilevel"/>
    <w:tmpl w:val="364551784"/>
    <w:lvl w:ilvl="0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1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2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3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4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5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6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7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  <w:lvl w:ilvl="8">
      <w:start w:val="0"/>
      <w:numFmt w:val="bullet"/>
      <w:lvlText w:val=""/>
      <w:pPr>
        <w:ind w:left="720" w:hanging="360"/>
      </w:pPr>
      <w:rPr>
        <w:rFonts w:ascii="Wingdings" w:eastAsia="바탕" w:hAnsi="Wingdings" w:hint="default"/>
      </w:rPr>
      <w:rPr>
        <w:b/>
        <w:color w:val="000000"/>
        <w:sz w:val="22"/>
      </w:rPr>
    </w:lvl>
  </w:abstractNum>
  <w:abstractNum w:abstractNumId="8">
    <w:nsid w:val="8"/>
    <w:multiLevelType w:val="hybridMultilevel"/>
    <w:tmpl w:val="1740195286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9">
    <w:nsid w:val="9"/>
    <w:multiLevelType w:val="hybridMultilevel"/>
    <w:tmpl w:val="2111323269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10">
    <w:nsid w:val="10"/>
    <w:multiLevelType w:val="hybridMultilevel"/>
    <w:tmpl w:val="1361347968"/>
    <w:lvl w:ilvl="0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1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2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3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4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5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6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7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  <w:lvl w:ilvl="8">
      <w:start w:val="0"/>
      <w:numFmt w:val="bullet"/>
      <w:lvlText w:val=""/>
      <w:pPr>
        <w:ind w:left="720" w:hanging="0"/>
      </w:pPr>
      <w:rPr>
        <w:rFonts w:ascii="Courier New" w:eastAsia="바탕" w:hAnsi="Courier New" w:hint="default"/>
      </w:rPr>
      <w:rPr>
        <w:b w:val="false"/>
        <w:color w:val="000000"/>
        <w:sz w:val="22"/>
      </w:rPr>
    </w:lvl>
  </w:abstractNum>
  <w:abstractNum w:abstractNumId="11">
    <w:nsid w:val="11"/>
    <w:multiLevelType w:val="hybridMultilevel"/>
    <w:tmpl w:val="943371395"/>
    <w:lvl w:ilvl="0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1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2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3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4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5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6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7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  <w:lvl w:ilvl="8">
      <w:start w:val="0"/>
      <w:numFmt w:val="bullet"/>
      <w:lvlText w:val=""/>
      <w:pPr>
        <w:ind w:left="720" w:hanging="0"/>
      </w:pPr>
      <w:rPr>
        <w:rFonts w:ascii="Wingdings" w:eastAsia="바탕" w:hAnsi="Wingdings" w:hint="default"/>
      </w:rPr>
      <w:rPr>
        <w:b w:val="false"/>
        <w:color w:val="000000"/>
        <w:sz w:val="22"/>
      </w:rPr>
    </w:lvl>
  </w:abstractNum>
  <w:abstractNum w:abstractNumId="12">
    <w:nsid w:val="12"/>
    <w:multiLevelType w:val="hybridMultilevel"/>
    <w:tmpl w:val="333950875"/>
    <w:lvl w:ilvl="0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1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2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3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4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5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6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7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8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</w:abstractNum>
  <w:abstractNum w:abstractNumId="13">
    <w:nsid w:val="13"/>
    <w:multiLevelType w:val="hybridMultilevel"/>
    <w:tmpl w:val="109630487"/>
    <w:lvl w:ilvl="0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1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2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3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4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5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6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7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8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</w:abstractNum>
  <w:abstractNum w:abstractNumId="14">
    <w:nsid w:val="14"/>
    <w:multiLevelType w:val="hybridMultilevel"/>
    <w:tmpl w:val="854052022"/>
    <w:lvl w:ilvl="0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1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2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3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4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5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6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7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  <w:lvl w:ilvl="8">
      <w:start w:val="0"/>
      <w:numFmt w:val="bullet"/>
      <w:lvlText w:val="•"/>
      <w:pPr>
        <w:ind w:left="720" w:hanging="0"/>
      </w:pPr>
      <w:rPr>
        <w:rFonts w:ascii="Cambria" w:eastAsia="바탕" w:hAnsi="Cambria" w:hint="default"/>
      </w:rPr>
      <w:rPr>
        <w:b/>
        <w:color w:val="000000"/>
        <w:sz w:val="24"/>
      </w:rPr>
    </w:lvl>
  </w:abstractNum>
  <w:abstractNum w:abstractNumId="15">
    <w:nsid w:val="15"/>
    <w:multiLevelType w:val="hybridMultilevel"/>
    <w:tmpl w:val="1185806173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abstractNum w:abstractNumId="16">
    <w:nsid w:val="16"/>
    <w:multiLevelType w:val="hybridMultilevel"/>
    <w:tmpl w:val="1750044235"/>
    <w:lvl w:ilvl="0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1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2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3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4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5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6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7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  <w:lvl w:ilvl="8">
      <w:start w:val="0"/>
      <w:numFmt w:val="bullet"/>
      <w:lvlText w:val=""/>
      <w:pPr>
        <w:ind w:left="720" w:hanging="360"/>
      </w:pPr>
      <w:rPr>
        <w:rFonts w:ascii="Symbol" w:eastAsia="바탕" w:hAnsi="Symbol" w:hint="default"/>
      </w:rPr>
      <w:rPr>
        <w:b w:val="false"/>
        <w:color w:val="00000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98" w:firstLine="0"/>
      <w:widowControl w:val="false"/>
      <w:rPr/>
    </w:pPr>
  </w:style>
  <w:style w:type="paragraph" w:customStyle="1" w:styleId="Para3">
    <w:name w:val="ParaAttribute3"/>
    <w:pPr>
      <w:jc w:val="both"/>
      <w:wordWrap w:val="false"/>
      <w:ind w:left="0"/>
      <w:widowControl w:val="false"/>
      <w:rPr/>
    </w:pPr>
  </w:style>
  <w:style w:type="paragraph" w:customStyle="1" w:styleId="Para4">
    <w:name w:val="ParaAttribute4"/>
    <w:pPr>
      <w:spacing w:before="240"/>
      <w:jc w:val="left"/>
      <w:wordWrap w:val="false"/>
      <w:ind w:left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/>
      <w:widowControl w:val="false"/>
      <w:tabs>
        <w:tab w:val="left" w:pos="-1260"/>
      </w:tabs>
      <w:rPr/>
    </w:pPr>
  </w:style>
  <w:style w:type="paragraph" w:customStyle="1" w:styleId="Para7">
    <w:name w:val="ParaAttribute7"/>
    <w:pPr>
      <w:jc w:val="left"/>
      <w:wordWrap w:val="false"/>
      <w:ind w:left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98" w:firstLine="0"/>
      <w:widowControl w:val="false"/>
      <w:rPr/>
    </w:pPr>
  </w:style>
  <w:style w:type="paragraph" w:customStyle="1" w:styleId="Para9">
    <w:name w:val="ParaAttribute9"/>
    <w:pPr>
      <w:spacing w:after="200"/>
      <w:jc w:val="left"/>
      <w:wordWrap w:val="false"/>
      <w:ind w:left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720" w:firstLine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720" w:firstLine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720" w:hanging="360"/>
      <w:widowControl w:val="false"/>
      <w:tabs>
        <w:tab w:val="left" w:pos="3600"/>
      </w:tabs>
      <w:rPr/>
    </w:pPr>
  </w:style>
  <w:style w:type="paragraph" w:customStyle="1" w:styleId="Para14">
    <w:name w:val="ParaAttribute14"/>
    <w:pPr>
      <w:jc w:val="left"/>
      <w:wordWrap w:val="false"/>
      <w:ind w:left="720" w:hanging="360"/>
      <w:widowControl w:val="false"/>
      <w:tabs>
        <w:tab w:val="left" w:pos="3600"/>
      </w:tabs>
      <w:rPr/>
    </w:pPr>
  </w:style>
  <w:style w:type="paragraph" w:customStyle="1" w:styleId="Para15">
    <w:name w:val="ParaAttribute15"/>
    <w:pPr>
      <w:jc w:val="left"/>
      <w:wordWrap w:val="false"/>
      <w:ind w:left="720" w:firstLine="0"/>
      <w:widowControl w:val="false"/>
      <w:tabs>
        <w:tab w:val="left" w:pos="3600"/>
      </w:tabs>
      <w:rPr/>
    </w:pPr>
  </w:style>
  <w:style w:type="paragraph" w:customStyle="1" w:styleId="Para16">
    <w:name w:val="ParaAttribute16"/>
    <w:pPr>
      <w:jc w:val="left"/>
      <w:wordWrap w:val="false"/>
      <w:ind w:left="720" w:firstLine="0"/>
      <w:widowControl w:val="false"/>
      <w:tabs>
        <w:tab w:val="left" w:pos="3600"/>
      </w:tabs>
      <w:rPr/>
    </w:pPr>
  </w:style>
  <w:style w:type="paragraph" w:customStyle="1" w:styleId="Para17">
    <w:name w:val="ParaAttribute17"/>
    <w:pPr>
      <w:jc w:val="left"/>
      <w:wordWrap w:val="false"/>
      <w:ind w:left="1440" w:firstLine="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/>
      <w:widowControl w:val="false"/>
      <w:tabs>
        <w:tab w:val="left" w:pos="3600"/>
      </w:tabs>
      <w:rPr/>
    </w:pPr>
  </w:style>
  <w:style w:type="paragraph" w:customStyle="1" w:styleId="Para19">
    <w:name w:val="ParaAttribute19"/>
    <w:pPr>
      <w:jc w:val="left"/>
      <w:wordWrap w:val="false"/>
      <w:ind w:left="1440" w:firstLine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720" w:hanging="360"/>
      <w:widowControl w:val="false"/>
      <w:tabs>
        <w:tab w:val="left" w:pos="3600"/>
      </w:tabs>
      <w:rPr/>
    </w:pPr>
  </w:style>
  <w:style w:type="paragraph" w:customStyle="1" w:styleId="Para21">
    <w:name w:val="ParaAttribute21"/>
    <w:pPr>
      <w:jc w:val="left"/>
      <w:wordWrap w:val="false"/>
      <w:ind w:left="720" w:hanging="360"/>
      <w:widowControl w:val="false"/>
      <w:rPr/>
    </w:pPr>
  </w:style>
  <w:style w:type="paragraph" w:customStyle="1" w:styleId="Para22">
    <w:name w:val="ParaAttribute22"/>
    <w:pPr>
      <w:jc w:val="left"/>
      <w:wordWrap w:val="false"/>
      <w:ind w:left="720" w:hanging="360"/>
      <w:widowControl w:val="false"/>
      <w:rPr/>
    </w:pPr>
  </w:style>
  <w:style w:type="paragraph" w:customStyle="1" w:styleId="Para23">
    <w:name w:val="ParaAttribute23"/>
    <w:pPr>
      <w:spacing w:before="240"/>
      <w:jc w:val="left"/>
      <w:wordWrap w:val="false"/>
      <w:ind w:left="720" w:hanging="360"/>
      <w:widowControl w:val="false"/>
      <w:rPr/>
    </w:pPr>
  </w:style>
  <w:style w:type="paragraph" w:customStyle="1" w:styleId="Para24">
    <w:name w:val="ParaAttribute24"/>
    <w:pPr>
      <w:spacing w:before="240"/>
      <w:jc w:val="left"/>
      <w:wordWrap w:val="false"/>
      <w:ind w:left="720" w:hanging="360"/>
      <w:widowControl w:val="false"/>
      <w:rPr/>
    </w:pPr>
  </w:style>
  <w:style w:type="paragraph" w:customStyle="1" w:styleId="Para25">
    <w:name w:val="ParaAttribute25"/>
    <w:pPr>
      <w:jc w:val="left"/>
      <w:wordWrap w:val="false"/>
      <w:ind w:left="0"/>
      <w:widowControl w:val="false"/>
      <w:tabs>
        <w:tab w:val="left" w:pos="2880"/>
      </w:tabs>
      <w:rPr/>
    </w:pPr>
  </w:style>
  <w:style w:type="paragraph" w:customStyle="1" w:styleId="Para26">
    <w:name w:val="ParaAttribute26"/>
    <w:pPr>
      <w:jc w:val="left"/>
      <w:wordWrap w:val="false"/>
      <w:ind w:left="720" w:firstLine="0"/>
      <w:widowControl w:val="false"/>
      <w:tabs>
        <w:tab w:val="left" w:pos="2880"/>
      </w:tabs>
      <w:rPr/>
    </w:pPr>
  </w:style>
  <w:style w:type="paragraph" w:customStyle="1" w:styleId="Para27">
    <w:name w:val="ParaAttribute27"/>
    <w:pPr>
      <w:jc w:val="left"/>
      <w:wordWrap w:val="false"/>
      <w:ind w:left="720" w:hanging="360"/>
      <w:widowControl w:val="false"/>
      <w:tabs>
        <w:tab w:val="left" w:pos="2880"/>
      </w:tabs>
      <w:rPr/>
    </w:pPr>
  </w:style>
  <w:style w:type="paragraph" w:customStyle="1" w:styleId="Para28">
    <w:name w:val="ParaAttribute28"/>
    <w:pPr>
      <w:jc w:val="left"/>
      <w:wordWrap w:val="false"/>
      <w:ind w:left="720" w:hanging="360"/>
      <w:widowControl w:val="false"/>
      <w:tabs>
        <w:tab w:val="left" w:pos="2880"/>
      </w:tabs>
      <w:rPr/>
    </w:pPr>
  </w:style>
  <w:style w:type="paragraph" w:customStyle="1" w:styleId="Para29">
    <w:name w:val="ParaAttribute29"/>
    <w:pPr>
      <w:jc w:val="both"/>
      <w:wordWrap w:val="false"/>
      <w:ind w:left="720" w:hanging="360"/>
      <w:widowControl w:val="false"/>
      <w:rPr/>
    </w:pPr>
  </w:style>
  <w:style w:type="paragraph" w:customStyle="1" w:styleId="Para30">
    <w:name w:val="ParaAttribute30"/>
    <w:pPr>
      <w:jc w:val="both"/>
      <w:wordWrap w:val="false"/>
      <w:ind w:left="720" w:hanging="360"/>
      <w:widowControl w:val="false"/>
      <w:rPr/>
    </w:pPr>
  </w:style>
  <w:style w:type="paragraph" w:customStyle="1" w:styleId="Para31">
    <w:name w:val="ParaAttribute31"/>
    <w:pPr>
      <w:jc w:val="right"/>
      <w:wordWrap w:val="false"/>
      <w:ind w:left="0"/>
      <w:widowControl w:val="false"/>
      <w:rPr/>
    </w:pPr>
  </w:style>
  <w:style w:type="paragraph" w:customStyle="1" w:styleId="Para32">
    <w:name w:val="ParaAttribute32"/>
    <w:pPr>
      <w:spacing w:after="200"/>
      <w:jc w:val="left"/>
      <w:wordWrap w:val="false"/>
      <w:ind w:left="0"/>
      <w:widowControl w:val="false"/>
      <w:tabs>
        <w:tab w:val="left" w:pos="4005"/>
      </w:tabs>
      <w:rPr/>
    </w:pPr>
  </w:style>
  <w:style w:type="character" w:customStyle="1" w:styleId="Character0">
    <w:name w:val="CharAttribute0"/>
    <w:rPr>
      <w:rFonts w:ascii="Cambria" w:eastAsia="Cambria" w:hAnsi="Cambria"/>
      <w:sz w:val="24"/>
    </w:rPr>
  </w:style>
  <w:style w:type="character" w:customStyle="1" w:styleId="Character1">
    <w:name w:val="CharAttribute1"/>
    <w:rPr>
      <w:rFonts w:ascii="Cambria" w:eastAsia="Cambria" w:hAnsi="Cambria"/>
      <w:b/>
      <w:sz w:val="24"/>
    </w:rPr>
  </w:style>
  <w:style w:type="character" w:customStyle="1" w:styleId="Character2">
    <w:name w:val="CharAttribute2"/>
    <w:rPr>
      <w:rFonts w:ascii="Cambria" w:eastAsia="Cambria" w:hAnsi="Cambria"/>
    </w:rPr>
  </w:style>
  <w:style w:type="character" w:customStyle="1" w:styleId="Character3">
    <w:name w:val="CharAttribute3"/>
    <w:rPr>
      <w:rFonts w:ascii="Cambria" w:eastAsia="Cambria" w:hAnsi="Cambria"/>
      <w:sz w:val="24"/>
    </w:rPr>
  </w:style>
  <w:style w:type="character" w:customStyle="1" w:styleId="Character4">
    <w:name w:val="CharAttribute4"/>
    <w:rPr>
      <w:rFonts w:ascii="Cambria" w:eastAsia="Cambria" w:hAnsi="Cambria"/>
      <w:sz w:val="22"/>
    </w:rPr>
  </w:style>
  <w:style w:type="character" w:customStyle="1" w:styleId="Character5">
    <w:name w:val="CharAttribute5"/>
    <w:rPr>
      <w:rFonts w:ascii="Cambria" w:eastAsia="Cambria" w:hAnsi="Cambria"/>
      <w:b/>
      <w:sz w:val="22"/>
    </w:rPr>
  </w:style>
  <w:style w:type="character" w:customStyle="1" w:styleId="Character6">
    <w:name w:val="CharAttribute6"/>
    <w:rPr>
      <w:rFonts w:ascii="Cambria" w:eastAsia="Cambria" w:hAnsi="Cambria"/>
      <w:vertAlign w:val="superscript"/>
      <w:sz w:val="22"/>
    </w:rPr>
  </w:style>
  <w:style w:type="character" w:customStyle="1" w:styleId="Character7">
    <w:name w:val="CharAttribute7"/>
    <w:rPr>
      <w:rFonts w:ascii="Cambria" w:eastAsia="Cambria" w:hAnsi="Cambria"/>
      <w:u w:val="single"/>
      <w:color w:val="0000FF"/>
      <w:sz w:val="22"/>
    </w:rPr>
  </w:style>
  <w:style w:type="character" w:customStyle="1" w:styleId="Character8">
    <w:name w:val="CharAttribute8"/>
    <w:rPr>
      <w:rFonts w:ascii="바탕" w:eastAsia="바탕" w:hAnsi="바탕"/>
    </w:rPr>
  </w:style>
  <w:style w:type="character" w:customStyle="1" w:styleId="Character9">
    <w:name w:val="CharAttribute9"/>
    <w:rPr>
      <w:rFonts w:ascii="Cambria" w:eastAsia="Cambria" w:hAnsi="Cambria"/>
      <w:u w:val="single"/>
      <w:color w:val="0000FF"/>
      <w:sz w:val="22"/>
    </w:rPr>
  </w:style>
  <w:style w:type="character" w:customStyle="1" w:styleId="Character10">
    <w:name w:val="CharAttribute10"/>
    <w:rPr>
      <w:rFonts w:ascii="Cambria" w:eastAsia="Cambria" w:hAnsi="Cambria"/>
      <w:sz w:val="22"/>
    </w:rPr>
  </w:style>
  <w:style w:type="character" w:customStyle="1" w:styleId="Character11">
    <w:name w:val="CharAttribute11"/>
    <w:rPr>
      <w:rFonts w:ascii="Calibri" w:eastAsia="Calibri" w:hAnsi="Calibri"/>
      <w:sz w:val="22"/>
    </w:rPr>
  </w:style>
  <w:style w:type="character" w:customStyle="1" w:styleId="Character12">
    <w:name w:val="CharAttribute12"/>
    <w:rPr>
      <w:rFonts w:ascii="Cambria" w:eastAsia="Cambria" w:hAnsi="Cambria"/>
      <w:u w:val="single"/>
      <w:b/>
      <w:sz w:val="22"/>
    </w:rPr>
  </w:style>
  <w:style w:type="character" w:customStyle="1" w:styleId="Character13">
    <w:name w:val="CharAttribute13"/>
    <w:rPr>
      <w:rFonts w:ascii="Times New Roman" w:eastAsia="바탕" w:hAnsi="바탕"/>
      <w:b/>
      <w:shd w:val="clear" w:color="auto" w:fill="F9F9F9"/>
      <w:sz w:val="22"/>
    </w:rPr>
  </w:style>
  <w:style w:type="character" w:customStyle="1" w:styleId="Character14">
    <w:name w:val="CharAttribute14"/>
    <w:rPr>
      <w:rFonts w:ascii="바탕" w:eastAsia="바탕" w:hAnsi="바탕"/>
      <w:sz w:val="22"/>
    </w:rPr>
  </w:style>
  <w:style w:type="character" w:customStyle="1" w:styleId="Character15">
    <w:name w:val="CharAttribute15"/>
    <w:rPr>
      <w:rFonts w:ascii="Courier New" w:eastAsia="바탕" w:hAnsi="바탕"/>
      <w:sz w:val="22"/>
    </w:rPr>
  </w:style>
  <w:style w:type="character" w:customStyle="1" w:styleId="Character16">
    <w:name w:val="CharAttribute16"/>
    <w:rPr>
      <w:rFonts w:ascii="Courier New" w:eastAsia="바탕" w:hAnsi="바탕"/>
      <w:sz w:val="22"/>
    </w:rPr>
  </w:style>
  <w:style w:type="character" w:customStyle="1" w:styleId="Character17">
    <w:name w:val="CharAttribute17"/>
    <w:rPr>
      <w:rFonts w:ascii="바탕" w:eastAsia="바탕" w:hAnsi="바탕"/>
      <w:b/>
      <w:sz w:val="22"/>
    </w:rPr>
  </w:style>
  <w:style w:type="character" w:customStyle="1" w:styleId="Character18">
    <w:name w:val="CharAttribute18"/>
    <w:rPr>
      <w:rFonts w:ascii="Wingdings" w:eastAsia="바탕" w:hAnsi="바탕"/>
      <w:b/>
      <w:sz w:val="22"/>
    </w:rPr>
  </w:style>
  <w:style w:type="character" w:customStyle="1" w:styleId="Character19">
    <w:name w:val="CharAttribute19"/>
    <w:rPr>
      <w:rFonts w:ascii="Wingdings" w:eastAsia="바탕" w:hAnsi="바탕"/>
      <w:b/>
      <w:sz w:val="22"/>
    </w:rPr>
  </w:style>
  <w:style w:type="character" w:customStyle="1" w:styleId="Character20">
    <w:name w:val="CharAttribute20"/>
    <w:rPr>
      <w:rFonts w:ascii="Times New Roman" w:eastAsia="Times New Roman" w:hAnsi="Times New Roman"/>
      <w:b/>
      <w:sz w:val="22"/>
    </w:rPr>
  </w:style>
  <w:style w:type="character" w:customStyle="1" w:styleId="Character21">
    <w:name w:val="CharAttribute21"/>
    <w:rPr>
      <w:rFonts w:ascii="Times New Roman" w:eastAsia="Times New Roman" w:hAnsi="Times New Roman"/>
      <w:sz w:val="22"/>
    </w:rPr>
  </w:style>
  <w:style w:type="character" w:customStyle="1" w:styleId="Character22">
    <w:name w:val="CharAttribute22"/>
    <w:rPr>
      <w:rFonts w:ascii="Arial" w:eastAsia="Arial" w:hAnsi="Arial"/>
      <w:shd w:val="clear" w:color="auto" w:fill="F9F9F9"/>
      <w:sz w:val="17"/>
    </w:rPr>
  </w:style>
  <w:style w:type="character" w:customStyle="1" w:styleId="Character23">
    <w:name w:val="CharAttribute23"/>
    <w:rPr>
      <w:rFonts w:ascii="Wingdings" w:eastAsia="바탕" w:hAnsi="바탕"/>
      <w:sz w:val="22"/>
    </w:rPr>
  </w:style>
  <w:style w:type="character" w:customStyle="1" w:styleId="Character24">
    <w:name w:val="CharAttribute24"/>
    <w:rPr>
      <w:rFonts w:ascii="Wingdings" w:eastAsia="바탕" w:hAnsi="바탕"/>
      <w:sz w:val="22"/>
    </w:rPr>
  </w:style>
  <w:style w:type="character" w:customStyle="1" w:styleId="Character25">
    <w:name w:val="CharAttribute25"/>
    <w:rPr>
      <w:rFonts w:ascii="바탕" w:eastAsia="바탕" w:hAnsi="바탕"/>
      <w:b/>
      <w:sz w:val="24"/>
    </w:rPr>
  </w:style>
  <w:style w:type="character" w:customStyle="1" w:styleId="Character26">
    <w:name w:val="CharAttribute26"/>
    <w:rPr>
      <w:rFonts w:ascii="Cambria" w:eastAsia="바탕" w:hAnsi="바탕"/>
      <w:b/>
      <w:sz w:val="24"/>
    </w:rPr>
  </w:style>
  <w:style w:type="character" w:customStyle="1" w:styleId="Character27">
    <w:name w:val="CharAttribute27"/>
    <w:rPr>
      <w:rFonts w:ascii="Cambria" w:eastAsia="바탕" w:hAnsi="바탕"/>
      <w:b/>
      <w:sz w:val="24"/>
    </w:rPr>
  </w:style>
  <w:style w:type="character" w:customStyle="1" w:styleId="Character28">
    <w:name w:val="CharAttribute28"/>
    <w:rPr>
      <w:rFonts w:ascii="바탕" w:eastAsia="바탕" w:hAnsi="바탕"/>
      <w:sz w:val="24"/>
    </w:rPr>
  </w:style>
  <w:style w:type="character" w:customStyle="1" w:styleId="Character29">
    <w:name w:val="CharAttribute29"/>
    <w:rPr>
      <w:rFonts w:ascii="바탕" w:eastAsia="바탕" w:hAnsi="바탕"/>
      <w:sz w:val="24"/>
    </w:rPr>
  </w:style>
  <w:style w:type="character" w:customStyle="1" w:styleId="Character30">
    <w:name w:val="CharAttribute30"/>
    <w:rPr>
      <w:rFonts w:ascii="Cambria" w:eastAsia="Cambria" w:hAnsi="Cambria"/>
      <w:sz w:val="24"/>
    </w:rPr>
  </w:style>
  <w:style w:type="character" w:customStyle="1" w:styleId="Character31">
    <w:name w:val="CharAttribute31"/>
    <w:rPr>
      <w:rFonts w:ascii="Symbol" w:eastAsia="바탕" w:hAnsi="바탕"/>
      <w:sz w:val="22"/>
    </w:rPr>
  </w:style>
  <w:style w:type="character" w:customStyle="1" w:styleId="Character32">
    <w:name w:val="CharAttribute32"/>
    <w:rPr>
      <w:rFonts w:ascii="Symbol" w:eastAsia="바탕" w:hAnsi="바탕"/>
      <w:sz w:val="22"/>
    </w:rPr>
  </w:style>
  <w:style w:type="character" w:customStyle="1" w:styleId="Character33">
    <w:name w:val="CharAttribute33"/>
    <w:rPr>
      <w:rFonts w:ascii="Symbol" w:eastAsia="바탕" w:hAnsi="바탕"/>
      <w:b/>
      <w:sz w:val="22"/>
    </w:rPr>
  </w:style>
  <w:style w:type="character" w:customStyle="1" w:styleId="Character34">
    <w:name w:val="CharAttribute34"/>
    <w:rPr>
      <w:rFonts w:ascii="Symbol" w:eastAsia="바탕" w:hAnsi="바탕"/>
      <w:b/>
      <w:sz w:val="22"/>
    </w:rPr>
  </w:style>
  <w:style w:type="character" w:customStyle="1" w:styleId="Character35">
    <w:name w:val="CharAttribute35"/>
    <w:rPr>
      <w:rFonts w:ascii="Cambria" w:eastAsia="Cambria" w:hAnsi="Cambria"/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asadmehmoodsudozai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