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54D9B" w:rsidRDefault="00DC559F">
      <w:pPr>
        <w:pStyle w:val="Title"/>
        <w:jc w:val="both"/>
        <w:rPr>
          <w:color w:val="1C6789"/>
          <w:sz w:val="32"/>
          <w:szCs w:val="32"/>
        </w:rPr>
      </w:pPr>
      <w:r>
        <w:rPr>
          <w:color w:val="1C6789"/>
          <w:sz w:val="32"/>
          <w:szCs w:val="32"/>
        </w:rPr>
        <w:t xml:space="preserve">Chavvakula </w:t>
      </w:r>
      <w:r>
        <w:rPr>
          <w:color w:val="1C6789"/>
          <w:sz w:val="32"/>
          <w:szCs w:val="32"/>
          <w:u w:val="single"/>
        </w:rPr>
        <w:t>Abhilash</w:t>
      </w:r>
      <w:r>
        <w:rPr>
          <w:color w:val="1C6789"/>
          <w:sz w:val="32"/>
          <w:szCs w:val="32"/>
        </w:rPr>
        <w:t xml:space="preserve"> Lagow </w:t>
      </w:r>
    </w:p>
    <w:p w14:paraId="00000002" w14:textId="77777777" w:rsidR="00A54D9B" w:rsidRDefault="00DC559F">
      <w:pPr>
        <w:pStyle w:val="Subtitle"/>
        <w:jc w:val="both"/>
        <w:rPr>
          <w:color w:val="262626"/>
        </w:rPr>
      </w:pPr>
      <w:r>
        <w:rPr>
          <w:color w:val="262626"/>
        </w:rPr>
        <w:t>Mechanical Engineer | Canada Resident</w:t>
      </w:r>
    </w:p>
    <w:p w14:paraId="00000003" w14:textId="77777777" w:rsidR="00A54D9B" w:rsidRDefault="00DC559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3109,13618 100</w:t>
      </w:r>
      <w:r>
        <w:rPr>
          <w:vertAlign w:val="superscript"/>
        </w:rPr>
        <w:t>th</w:t>
      </w:r>
      <w:r>
        <w:t xml:space="preserve"> Avenue, Surrey, British Columbia V3T 0A8.</w:t>
      </w:r>
    </w:p>
    <w:p w14:paraId="00000004" w14:textId="697B2C81" w:rsidR="00A54D9B" w:rsidRDefault="00DC559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>+</w:t>
      </w:r>
      <w:r w:rsidR="00F200F6">
        <w:rPr>
          <w:rFonts w:ascii="Times New Roman" w:hAnsi="Times New Roman"/>
          <w:color w:val="000000"/>
        </w:rPr>
        <w:t>1 236 867 2707</w:t>
      </w:r>
      <w:bookmarkStart w:id="1" w:name="_GoBack"/>
      <w:bookmarkEnd w:id="1"/>
      <w:r>
        <w:rPr>
          <w:color w:val="000000"/>
        </w:rPr>
        <w:t>| </w:t>
      </w:r>
      <w:hyperlink r:id="rId7">
        <w:r>
          <w:rPr>
            <w:color w:val="004B67"/>
            <w:u w:val="single"/>
          </w:rPr>
          <w:t>abhilashlagow25@gmail.com</w:t>
        </w:r>
      </w:hyperlink>
      <w:r>
        <w:rPr>
          <w:color w:val="000000"/>
        </w:rPr>
        <w:t xml:space="preserve">   | Skype: abhilagow </w:t>
      </w:r>
    </w:p>
    <w:p w14:paraId="00000005" w14:textId="77777777" w:rsidR="00A54D9B" w:rsidRDefault="00A54D9B">
      <w:pPr>
        <w:pStyle w:val="Heading1"/>
        <w:spacing w:before="0"/>
        <w:jc w:val="both"/>
        <w:rPr>
          <w:sz w:val="16"/>
          <w:szCs w:val="16"/>
        </w:rPr>
      </w:pPr>
    </w:p>
    <w:p w14:paraId="00000006" w14:textId="77777777" w:rsidR="00A54D9B" w:rsidRDefault="00DC559F">
      <w:pPr>
        <w:pStyle w:val="Heading1"/>
        <w:spacing w:before="0"/>
        <w:jc w:val="both"/>
      </w:pPr>
      <w:r>
        <w:t>Career Objective</w:t>
      </w:r>
    </w:p>
    <w:p w14:paraId="00000007" w14:textId="77777777" w:rsidR="00A54D9B" w:rsidRDefault="00DC559F">
      <w:pPr>
        <w:jc w:val="both"/>
      </w:pPr>
      <w:r>
        <w:t>I am a Mechanical Engineer with 14 years of experience. My career aspiration is to take up commissioning or project engineering roles and in 5 years down the line I would like to see myself in Lead roles. My work experience includes testing, commissioning,</w:t>
      </w:r>
      <w:r>
        <w:t xml:space="preserve"> Operation and maintenance of various machinery in marine and offshore industry viz., pumps, Gas compressors, motors, Turbines &amp; engines. I am a certified project management professional (PMP), managed successful projects from installation, commissioning &amp;</w:t>
      </w:r>
      <w:r>
        <w:t xml:space="preserve"> handing over to client. I have hands on experience in project scheduling, planning, risk assessments related to commissioning activities. I constantly engage with client and project team on site progression and approvals. Contract negotiation and handling</w:t>
      </w:r>
      <w:r>
        <w:t xml:space="preserve"> budgets are part of routine works. I have experience in liaising with third party contactors in successful completion of site tasks. </w:t>
      </w:r>
    </w:p>
    <w:p w14:paraId="00000008" w14:textId="77777777" w:rsidR="00A54D9B" w:rsidRDefault="00A54D9B">
      <w:pPr>
        <w:jc w:val="both"/>
        <w:rPr>
          <w:sz w:val="16"/>
          <w:szCs w:val="16"/>
        </w:rPr>
      </w:pPr>
    </w:p>
    <w:p w14:paraId="00000009" w14:textId="77777777" w:rsidR="00A54D9B" w:rsidRDefault="00DC559F">
      <w:pPr>
        <w:pStyle w:val="Heading1"/>
        <w:spacing w:before="0"/>
        <w:jc w:val="both"/>
      </w:pPr>
      <w:r>
        <w:t>Skills &amp; Abilities</w:t>
      </w:r>
    </w:p>
    <w:p w14:paraId="0000000A" w14:textId="77777777" w:rsidR="00A54D9B" w:rsidRDefault="00DC559F">
      <w:pPr>
        <w:jc w:val="both"/>
      </w:pPr>
      <w:r>
        <w:t>Applications: MS Office, MS Project, AutoCAD, Master CAM, Pro-Engineer.</w:t>
      </w:r>
    </w:p>
    <w:p w14:paraId="0000000B" w14:textId="77777777" w:rsidR="00A54D9B" w:rsidRDefault="00DC559F">
      <w:pPr>
        <w:jc w:val="both"/>
      </w:pPr>
      <w:r>
        <w:t>Skillful in commissioning and</w:t>
      </w:r>
      <w:r>
        <w:t xml:space="preserve"> testing of machinery.</w:t>
      </w:r>
    </w:p>
    <w:p w14:paraId="0000000C" w14:textId="77777777" w:rsidR="00A54D9B" w:rsidRDefault="00DC559F">
      <w:pPr>
        <w:jc w:val="both"/>
      </w:pPr>
      <w:r>
        <w:t>Skillful in Operation and Maintenance of Marine and Offshore Machinery.</w:t>
      </w:r>
    </w:p>
    <w:p w14:paraId="0000000D" w14:textId="77777777" w:rsidR="00A54D9B" w:rsidRDefault="00DC559F">
      <w:pPr>
        <w:jc w:val="both"/>
      </w:pPr>
      <w:r>
        <w:t xml:space="preserve">Experience in material, manpower estimation and asset management. </w:t>
      </w:r>
    </w:p>
    <w:p w14:paraId="0000000E" w14:textId="77777777" w:rsidR="00A54D9B" w:rsidRDefault="00DC559F">
      <w:pPr>
        <w:jc w:val="both"/>
      </w:pPr>
      <w:r>
        <w:t xml:space="preserve">Evaluation of vendor quotes, commercial and technical finalization. </w:t>
      </w:r>
    </w:p>
    <w:p w14:paraId="0000000F" w14:textId="77777777" w:rsidR="00A54D9B" w:rsidRDefault="00DC559F">
      <w:pPr>
        <w:jc w:val="both"/>
      </w:pPr>
      <w:r>
        <w:t>Ability to work autonomou</w:t>
      </w:r>
      <w:r>
        <w:t xml:space="preserve">sly and lead a team. </w:t>
      </w:r>
    </w:p>
    <w:p w14:paraId="00000010" w14:textId="77777777" w:rsidR="00A54D9B" w:rsidRDefault="00A54D9B">
      <w:pPr>
        <w:spacing w:line="240" w:lineRule="auto"/>
        <w:jc w:val="both"/>
      </w:pPr>
    </w:p>
    <w:p w14:paraId="00000011" w14:textId="77777777" w:rsidR="00A54D9B" w:rsidRDefault="00DC559F">
      <w:pPr>
        <w:pStyle w:val="Heading1"/>
        <w:spacing w:before="0"/>
        <w:jc w:val="both"/>
      </w:pPr>
      <w:r>
        <w:t>Education</w:t>
      </w:r>
    </w:p>
    <w:p w14:paraId="00000012" w14:textId="77777777" w:rsidR="00A54D9B" w:rsidRDefault="00DC559F">
      <w:pPr>
        <w:pStyle w:val="Heading1"/>
        <w:spacing w:before="0"/>
        <w:jc w:val="both"/>
        <w:rPr>
          <w:b/>
          <w:color w:val="FF0000"/>
          <w:sz w:val="22"/>
          <w:szCs w:val="22"/>
        </w:rPr>
      </w:pPr>
      <w:r>
        <w:rPr>
          <w:b/>
          <w:color w:val="000000"/>
          <w:sz w:val="22"/>
          <w:szCs w:val="22"/>
        </w:rPr>
        <w:t>Bachelor of Engineering &amp; MBA is recognized by Canadian Immigration Assessment Organization</w:t>
      </w:r>
    </w:p>
    <w:p w14:paraId="00000013" w14:textId="77777777" w:rsidR="00A54D9B" w:rsidRDefault="00DC55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Master of Business Administration (MBA) in Operations Management from ICFAI University- Graduated in 2011 (Part Time)</w:t>
      </w:r>
    </w:p>
    <w:p w14:paraId="00000014" w14:textId="77777777" w:rsidR="00A54D9B" w:rsidRDefault="00DC55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Bachelor of Technology. (Mechanical Engineering from Jawaharlal Nehru Technological University, Hyderabad- Graduated in 2003 (Full Time).</w:t>
      </w:r>
    </w:p>
    <w:p w14:paraId="00000015" w14:textId="77777777" w:rsidR="00A54D9B" w:rsidRDefault="00A54D9B">
      <w:pPr>
        <w:jc w:val="both"/>
      </w:pPr>
    </w:p>
    <w:p w14:paraId="00000016" w14:textId="77777777" w:rsidR="00A54D9B" w:rsidRDefault="00DC559F">
      <w:pPr>
        <w:pStyle w:val="Heading1"/>
        <w:spacing w:before="0"/>
        <w:jc w:val="both"/>
        <w:rPr>
          <w:b/>
          <w:color w:val="262626"/>
          <w:sz w:val="22"/>
          <w:szCs w:val="22"/>
        </w:rPr>
      </w:pPr>
      <w:r>
        <w:t>Experience</w:t>
      </w:r>
      <w:r>
        <w:rPr>
          <w:b/>
          <w:color w:val="262626"/>
          <w:sz w:val="22"/>
          <w:szCs w:val="22"/>
        </w:rPr>
        <w:t xml:space="preserve"> </w:t>
      </w:r>
    </w:p>
    <w:p w14:paraId="00000017" w14:textId="77777777" w:rsidR="00A54D9B" w:rsidRDefault="00DC559F">
      <w:pPr>
        <w:pStyle w:val="Heading1"/>
        <w:spacing w:before="0"/>
        <w:jc w:val="both"/>
        <w:rPr>
          <w:b/>
          <w:color w:val="262626"/>
          <w:sz w:val="22"/>
          <w:szCs w:val="22"/>
        </w:rPr>
      </w:pPr>
      <w:r>
        <w:rPr>
          <w:b/>
          <w:color w:val="262626"/>
          <w:sz w:val="22"/>
          <w:szCs w:val="22"/>
        </w:rPr>
        <w:t xml:space="preserve">Senior Commissioning Engineer, from Nov. 2013 to till date in MODEC – Singapore. </w:t>
      </w:r>
    </w:p>
    <w:p w14:paraId="00000018" w14:textId="77777777" w:rsidR="00A54D9B" w:rsidRDefault="00DC559F">
      <w:pPr>
        <w:shd w:val="clear" w:color="auto" w:fill="FFFFFF"/>
        <w:spacing w:before="280" w:after="280"/>
        <w:jc w:val="both"/>
      </w:pPr>
      <w:r>
        <w:t xml:space="preserve">As Senior Commissioning Engineer (Marine &amp; Topsides), carried out onsite project commissioning works at Onshore as well as Offshore on various FPSO’s (Floating, </w:t>
      </w:r>
      <w:r>
        <w:t xml:space="preserve">Production, Storage and Offloading) ship’s/projects i.e., commissioning of various equipment like Gas compressors, Oil trains, Air compressors, Nitrogen generators, Gas Turbines (LM2500), Essential Generators, cranes </w:t>
      </w:r>
      <w:r>
        <w:lastRenderedPageBreak/>
        <w:t>etc., following system boundary, Permit</w:t>
      </w:r>
      <w:r>
        <w:t xml:space="preserve"> to work, LOTO (Lock out Tag Out) Procedures and other various Completions Management Tools.</w:t>
      </w:r>
    </w:p>
    <w:p w14:paraId="00000019" w14:textId="77777777" w:rsidR="00A54D9B" w:rsidRDefault="00DC559F">
      <w:pPr>
        <w:shd w:val="clear" w:color="auto" w:fill="FFFFFF"/>
        <w:spacing w:before="280" w:after="280"/>
        <w:jc w:val="both"/>
      </w:pPr>
      <w:r>
        <w:t>In addition, during engineering phase preparing commissioning procedures, test memos, attending FAT.</w:t>
      </w:r>
    </w:p>
    <w:p w14:paraId="0000001A" w14:textId="77777777" w:rsidR="00A54D9B" w:rsidRDefault="00DC559F">
      <w:pPr>
        <w:shd w:val="clear" w:color="auto" w:fill="FFFFFF"/>
        <w:spacing w:before="280" w:after="280"/>
        <w:ind w:firstLine="360"/>
        <w:jc w:val="both"/>
        <w:rPr>
          <w:b/>
          <w:sz w:val="16"/>
          <w:szCs w:val="16"/>
        </w:rPr>
      </w:pPr>
      <w:r>
        <w:rPr>
          <w:b/>
        </w:rPr>
        <w:t>Projects:</w:t>
      </w:r>
    </w:p>
    <w:p w14:paraId="0000001B" w14:textId="77777777" w:rsidR="00A54D9B" w:rsidRDefault="00DC55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/>
        <w:jc w:val="both"/>
      </w:pPr>
      <w:r>
        <w:t>Tullow Ghana Development project, TEN (MV25)</w:t>
      </w:r>
    </w:p>
    <w:p w14:paraId="0000001C" w14:textId="77777777" w:rsidR="00A54D9B" w:rsidRDefault="00DC55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>Petrobras Project, Cidade de Itagui (MV26)</w:t>
      </w:r>
    </w:p>
    <w:p w14:paraId="0000001D" w14:textId="77777777" w:rsidR="00A54D9B" w:rsidRDefault="00DC55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>Petrobras Project, Cidade de Caraguatatuba (MV27)</w:t>
      </w:r>
    </w:p>
    <w:p w14:paraId="0000001E" w14:textId="77777777" w:rsidR="00A54D9B" w:rsidRDefault="00DC55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 xml:space="preserve">Pyrenees Venture: Work Packs creation as per client BHP Billiton requirement. </w:t>
      </w:r>
    </w:p>
    <w:p w14:paraId="0000001F" w14:textId="77777777" w:rsidR="00A54D9B" w:rsidRDefault="00DC55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>Maersk FSO, Ailsa</w:t>
      </w:r>
    </w:p>
    <w:p w14:paraId="00000020" w14:textId="77777777" w:rsidR="00A54D9B" w:rsidRDefault="00DC55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jc w:val="both"/>
      </w:pPr>
      <w:r>
        <w:t>Petrobras Project, FPSO Guanabara (MV31)</w:t>
      </w:r>
    </w:p>
    <w:p w14:paraId="00000021" w14:textId="77777777" w:rsidR="00A54D9B" w:rsidRDefault="00DC559F">
      <w:pPr>
        <w:pStyle w:val="Heading1"/>
        <w:spacing w:before="0"/>
        <w:jc w:val="both"/>
        <w:rPr>
          <w:b/>
          <w:color w:val="262626"/>
          <w:sz w:val="22"/>
          <w:szCs w:val="22"/>
        </w:rPr>
      </w:pPr>
      <w:r>
        <w:rPr>
          <w:b/>
          <w:color w:val="262626"/>
          <w:sz w:val="22"/>
          <w:szCs w:val="22"/>
        </w:rPr>
        <w:t>Technical Assistant, from</w:t>
      </w:r>
      <w:r>
        <w:rPr>
          <w:b/>
          <w:color w:val="262626"/>
          <w:sz w:val="22"/>
          <w:szCs w:val="22"/>
        </w:rPr>
        <w:t xml:space="preserve"> May 2009 to Nov. 2013 at MAERSK TANKERS – Singapore. </w:t>
      </w:r>
    </w:p>
    <w:p w14:paraId="00000022" w14:textId="77777777" w:rsidR="00A54D9B" w:rsidRDefault="00DC559F">
      <w:pPr>
        <w:shd w:val="clear" w:color="auto" w:fill="FFFFFF"/>
        <w:spacing w:before="280" w:after="280"/>
        <w:jc w:val="both"/>
      </w:pPr>
      <w:r>
        <w:t>As Technical Assistant, I was assisting Superintendents in technical/operational aspects for Singapore &amp; French Flag Very Large Crude Carriers (VLCC). Job scope includes, monitoring of ship performance</w:t>
      </w:r>
      <w:r>
        <w:t xml:space="preserve"> and shipboard maintenance/repair program, including Dry-docking. Monitoring Class and Flag State requirements, planning/supervising the required surveys. Ensuring that the certification of assigned vessels is maintained in accordance with the relevant Cla</w:t>
      </w:r>
      <w:r>
        <w:t>ss and Flag State requirements. In addition, analyze and trouble-shoot root cause of technical problems and major equipment breakdown. Provide technical support and guidance to vessels, to enable them to function efficiently.</w:t>
      </w:r>
    </w:p>
    <w:p w14:paraId="00000023" w14:textId="77777777" w:rsidR="00A54D9B" w:rsidRDefault="00DC559F">
      <w:pPr>
        <w:pStyle w:val="Heading1"/>
        <w:spacing w:before="0"/>
        <w:jc w:val="both"/>
        <w:rPr>
          <w:b/>
          <w:color w:val="262626"/>
          <w:sz w:val="22"/>
          <w:szCs w:val="22"/>
        </w:rPr>
      </w:pPr>
      <w:r>
        <w:rPr>
          <w:b/>
          <w:color w:val="262626"/>
          <w:sz w:val="22"/>
          <w:szCs w:val="22"/>
        </w:rPr>
        <w:t>Commissioning Foreman, from Se</w:t>
      </w:r>
      <w:r>
        <w:rPr>
          <w:b/>
          <w:color w:val="262626"/>
          <w:sz w:val="22"/>
          <w:szCs w:val="22"/>
        </w:rPr>
        <w:t xml:space="preserve">pt. 2008 to May 2009 at Keppel FELS – Singapore. </w:t>
      </w:r>
    </w:p>
    <w:p w14:paraId="00000024" w14:textId="77777777" w:rsidR="00A54D9B" w:rsidRDefault="00DC559F">
      <w:pPr>
        <w:shd w:val="clear" w:color="auto" w:fill="FFFFFF"/>
        <w:spacing w:before="280" w:after="280"/>
        <w:jc w:val="both"/>
      </w:pPr>
      <w:r>
        <w:t>Commissioning of various machineries onboard oil rigs by performing Pre-Commissioning, Commissioning and testing of machineries and checking operational capability as per the guide lines laid by Classificat</w:t>
      </w:r>
      <w:r>
        <w:t>ion societies.</w:t>
      </w:r>
    </w:p>
    <w:p w14:paraId="00000025" w14:textId="77777777" w:rsidR="00A54D9B" w:rsidRDefault="00DC559F">
      <w:pPr>
        <w:shd w:val="clear" w:color="auto" w:fill="FFFFFF"/>
        <w:spacing w:before="280" w:after="280"/>
        <w:ind w:firstLine="360"/>
        <w:jc w:val="both"/>
        <w:rPr>
          <w:b/>
        </w:rPr>
      </w:pPr>
      <w:r>
        <w:rPr>
          <w:b/>
        </w:rPr>
        <w:t>Projects:</w:t>
      </w:r>
    </w:p>
    <w:p w14:paraId="00000026" w14:textId="77777777" w:rsidR="00A54D9B" w:rsidRDefault="00DC55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/>
        <w:jc w:val="both"/>
      </w:pPr>
      <w:r>
        <w:t>JACK UP RIG:  Deep Driller-8; Owner: Deep Driller Invest (DDI)</w:t>
      </w:r>
    </w:p>
    <w:p w14:paraId="00000027" w14:textId="77777777" w:rsidR="00A54D9B" w:rsidRDefault="00DC55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 xml:space="preserve">SEMI SUBMERSIBLE:  Development Driller –III; Owner: Transocean                               </w:t>
      </w:r>
    </w:p>
    <w:p w14:paraId="00000028" w14:textId="77777777" w:rsidR="00A54D9B" w:rsidRDefault="00DC55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jc w:val="both"/>
      </w:pPr>
      <w:r>
        <w:t>SEMI SUBMERSIBLE:     Gold Star; Owner: Gold star, Brazil</w:t>
      </w:r>
    </w:p>
    <w:p w14:paraId="00000029" w14:textId="77777777" w:rsidR="00A54D9B" w:rsidRDefault="00DC559F">
      <w:pPr>
        <w:rPr>
          <w:rFonts w:ascii="Verdana" w:eastAsia="Verdana" w:hAnsi="Verdana" w:cs="Verdana"/>
          <w:sz w:val="20"/>
          <w:szCs w:val="20"/>
        </w:rPr>
      </w:pPr>
      <w:r>
        <w:rPr>
          <w:b/>
        </w:rPr>
        <w:t xml:space="preserve">Sailing Experience, from 2005 to 2008, served up to Third Assistant Engineer. </w:t>
      </w:r>
    </w:p>
    <w:p w14:paraId="0000002A" w14:textId="77777777" w:rsidR="00A54D9B" w:rsidRDefault="00DC559F">
      <w:pPr>
        <w:shd w:val="clear" w:color="auto" w:fill="FFFFFF"/>
        <w:spacing w:before="280" w:after="280"/>
        <w:jc w:val="both"/>
      </w:pPr>
      <w:r>
        <w:lastRenderedPageBreak/>
        <w:t>Operation and maintenance</w:t>
      </w:r>
      <w:r>
        <w:t xml:space="preserve"> of machineries viz., Main Engines, Aux. Engines and Auxiliary machineries like Air compressors, Purifiers, Fresh water generators, Incinerator, Oily water separator, Boiler’s, Heat exchangers &amp; pumps (all types). </w:t>
      </w:r>
    </w:p>
    <w:p w14:paraId="0000002B" w14:textId="77777777" w:rsidR="00A54D9B" w:rsidRDefault="00A54D9B">
      <w:pPr>
        <w:spacing w:line="240" w:lineRule="auto"/>
        <w:jc w:val="both"/>
        <w:rPr>
          <w:color w:val="1C6789"/>
          <w:sz w:val="28"/>
          <w:szCs w:val="28"/>
        </w:rPr>
      </w:pPr>
    </w:p>
    <w:p w14:paraId="0000002C" w14:textId="77777777" w:rsidR="00A54D9B" w:rsidRDefault="00DC559F">
      <w:pPr>
        <w:spacing w:line="240" w:lineRule="auto"/>
        <w:jc w:val="both"/>
        <w:rPr>
          <w:color w:val="1C6789"/>
          <w:sz w:val="28"/>
          <w:szCs w:val="28"/>
        </w:rPr>
      </w:pPr>
      <w:r>
        <w:rPr>
          <w:color w:val="1C6789"/>
          <w:sz w:val="28"/>
          <w:szCs w:val="28"/>
        </w:rPr>
        <w:t>Engineering Certification &amp; Training</w:t>
      </w:r>
    </w:p>
    <w:p w14:paraId="0000002D" w14:textId="77777777" w:rsidR="00A54D9B" w:rsidRDefault="00A54D9B">
      <w:pPr>
        <w:spacing w:line="240" w:lineRule="auto"/>
        <w:jc w:val="both"/>
        <w:rPr>
          <w:color w:val="1C6789"/>
          <w:sz w:val="16"/>
          <w:szCs w:val="16"/>
        </w:rPr>
      </w:pPr>
    </w:p>
    <w:p w14:paraId="0000002E" w14:textId="77777777" w:rsidR="00A54D9B" w:rsidRDefault="00DC55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Project Management professional (PMP) certified by Project Management Institute.</w:t>
      </w:r>
    </w:p>
    <w:p w14:paraId="0000002F" w14:textId="77777777" w:rsidR="00A54D9B" w:rsidRDefault="00DC55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Gas turbine (LM-2500+ Marine Package Familiarization) training by General Electric</w:t>
      </w:r>
    </w:p>
    <w:p w14:paraId="00000030" w14:textId="77777777" w:rsidR="00A54D9B" w:rsidRDefault="00DC55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Pump Fundamentals Training Course by Flow serve.</w:t>
      </w:r>
    </w:p>
    <w:p w14:paraId="00000031" w14:textId="77777777" w:rsidR="00A54D9B" w:rsidRDefault="00DC55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Repair and Maintenance of Hydraulic System by FESTO.</w:t>
      </w:r>
    </w:p>
    <w:p w14:paraId="00000032" w14:textId="77777777" w:rsidR="00A54D9B" w:rsidRDefault="00A54D9B">
      <w:pPr>
        <w:jc w:val="both"/>
      </w:pPr>
    </w:p>
    <w:p w14:paraId="00000033" w14:textId="77777777" w:rsidR="00A54D9B" w:rsidRDefault="00DC559F">
      <w:pPr>
        <w:jc w:val="both"/>
        <w:rPr>
          <w:color w:val="1C6789"/>
          <w:sz w:val="28"/>
          <w:szCs w:val="28"/>
        </w:rPr>
      </w:pPr>
      <w:r>
        <w:rPr>
          <w:color w:val="1C6789"/>
          <w:sz w:val="28"/>
          <w:szCs w:val="28"/>
        </w:rPr>
        <w:t>Marine &amp; Offshore Certification</w:t>
      </w:r>
    </w:p>
    <w:p w14:paraId="00000034" w14:textId="77777777" w:rsidR="00A54D9B" w:rsidRDefault="00DC55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Pre-sea training as Trainee Marine Engineer at M/s Hindustan shipyard Limited, Visakhapatnam from Jan 2004 to Jan 2005.</w:t>
      </w:r>
    </w:p>
    <w:p w14:paraId="00000035" w14:textId="77777777" w:rsidR="00A54D9B" w:rsidRDefault="00DC55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M</w:t>
      </w:r>
      <w:r>
        <w:t>arine Engineer Officer Class 4 College course at L.B.S (Lal Bahadur Shastri) College of advanced Maritime Studies &amp; Research, Mumbai from May 2006 to July 2006.</w:t>
      </w:r>
    </w:p>
    <w:p w14:paraId="00000036" w14:textId="77777777" w:rsidR="00A54D9B" w:rsidRDefault="00DC55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Certificate of Competency (COC) in Marine Engineering Class IV- (July 2006 to April 2007)</w:t>
      </w:r>
    </w:p>
    <w:p w14:paraId="00000037" w14:textId="77777777" w:rsidR="00A54D9B" w:rsidRDefault="00DC55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Inter</w:t>
      </w:r>
      <w:r>
        <w:t>national safety Management (ISM code), internal auditor certification by American Bureau of Shipping.</w:t>
      </w:r>
    </w:p>
    <w:p w14:paraId="00000038" w14:textId="77777777" w:rsidR="00A54D9B" w:rsidRDefault="00DC55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Maritime Labour Convention course, MLC 2006 by Lloyd’s Register.</w:t>
      </w:r>
    </w:p>
    <w:p w14:paraId="00000039" w14:textId="77777777" w:rsidR="00A54D9B" w:rsidRDefault="00DC55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CBSP (Platform Basic Safety Course) &amp; HUET (Helicopter underwater Escape Training) certif</w:t>
      </w:r>
      <w:r>
        <w:t>ied (in Brazil) for Offshore works.</w:t>
      </w:r>
    </w:p>
    <w:p w14:paraId="0000003A" w14:textId="77777777" w:rsidR="00A54D9B" w:rsidRDefault="00A54D9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ind w:left="567"/>
        <w:jc w:val="both"/>
        <w:rPr>
          <w:sz w:val="16"/>
          <w:szCs w:val="16"/>
        </w:rPr>
      </w:pPr>
    </w:p>
    <w:p w14:paraId="0000003B" w14:textId="77777777" w:rsidR="00A54D9B" w:rsidRDefault="00DC559F">
      <w:pPr>
        <w:pStyle w:val="Heading1"/>
        <w:spacing w:before="0"/>
        <w:jc w:val="both"/>
      </w:pPr>
      <w:r>
        <w:t xml:space="preserve">Additional Details  </w:t>
      </w:r>
    </w:p>
    <w:p w14:paraId="0000003C" w14:textId="77777777" w:rsidR="00A54D9B" w:rsidRDefault="00DC559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ind w:left="567"/>
        <w:jc w:val="both"/>
      </w:pPr>
      <w:r>
        <w:t xml:space="preserve">Languages       : English, </w:t>
      </w:r>
      <w:r>
        <w:rPr>
          <w:color w:val="000000"/>
        </w:rPr>
        <w:t xml:space="preserve">(IELTS, Overall Band Score: 8.0) </w:t>
      </w:r>
      <w:r>
        <w:t xml:space="preserve">| Hindi | Telugu  </w:t>
      </w:r>
    </w:p>
    <w:p w14:paraId="0000003D" w14:textId="77777777" w:rsidR="00A54D9B" w:rsidRDefault="00DC559F">
      <w:pPr>
        <w:pBdr>
          <w:top w:val="nil"/>
          <w:left w:val="nil"/>
          <w:bottom w:val="nil"/>
          <w:right w:val="nil"/>
          <w:between w:val="nil"/>
        </w:pBdr>
        <w:tabs>
          <w:tab w:val="right" w:pos="8306"/>
        </w:tabs>
        <w:jc w:val="both"/>
      </w:pPr>
      <w:r>
        <w:t xml:space="preserve">        Interests          : Travelling | Cricket </w:t>
      </w:r>
    </w:p>
    <w:p w14:paraId="0000003E" w14:textId="77777777" w:rsidR="00A54D9B" w:rsidRDefault="00DC559F">
      <w:pPr>
        <w:pBdr>
          <w:top w:val="nil"/>
          <w:left w:val="nil"/>
          <w:bottom w:val="nil"/>
          <w:right w:val="nil"/>
          <w:between w:val="nil"/>
        </w:pBdr>
        <w:tabs>
          <w:tab w:val="center" w:pos="2552"/>
          <w:tab w:val="right" w:pos="8306"/>
        </w:tabs>
        <w:jc w:val="both"/>
      </w:pPr>
      <w:r>
        <w:t xml:space="preserve">        Notice Period   : 1 Month</w:t>
      </w:r>
    </w:p>
    <w:p w14:paraId="0000003F" w14:textId="77777777" w:rsidR="00A54D9B" w:rsidRDefault="00A54D9B">
      <w:pPr>
        <w:pStyle w:val="Heading1"/>
        <w:spacing w:before="0"/>
        <w:jc w:val="both"/>
      </w:pPr>
      <w:bookmarkStart w:id="2" w:name="_30j0zll" w:colFirst="0" w:colLast="0"/>
      <w:bookmarkEnd w:id="2"/>
    </w:p>
    <w:p w14:paraId="00000040" w14:textId="77777777" w:rsidR="00A54D9B" w:rsidRDefault="00DC559F">
      <w:pPr>
        <w:pStyle w:val="Heading1"/>
        <w:spacing w:before="0"/>
        <w:jc w:val="both"/>
        <w:rPr>
          <w:color w:val="000000"/>
        </w:rPr>
      </w:pPr>
      <w:r>
        <w:t>References</w:t>
      </w:r>
    </w:p>
    <w:p w14:paraId="00000041" w14:textId="77777777" w:rsidR="00A54D9B" w:rsidRDefault="00DC559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left" w:pos="4536"/>
          <w:tab w:val="right" w:pos="8306"/>
        </w:tabs>
        <w:ind w:left="567"/>
        <w:jc w:val="both"/>
        <w:rPr>
          <w:color w:val="000000"/>
        </w:rPr>
      </w:pPr>
      <w:r>
        <w:rPr>
          <w:color w:val="000000"/>
        </w:rPr>
        <w:t>Mr. Ra</w:t>
      </w:r>
      <w:r>
        <w:rPr>
          <w:color w:val="000000"/>
        </w:rPr>
        <w:t>yomand Dadachanji</w:t>
      </w:r>
      <w:r>
        <w:rPr>
          <w:color w:val="000000"/>
        </w:rPr>
        <w:t xml:space="preserve">                                Mr. Subra.</w:t>
      </w:r>
    </w:p>
    <w:p w14:paraId="00000042" w14:textId="77777777" w:rsidR="00A54D9B" w:rsidRDefault="00DC559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ind w:left="567"/>
        <w:jc w:val="both"/>
        <w:rPr>
          <w:color w:val="000000"/>
        </w:rPr>
      </w:pPr>
      <w:r>
        <w:rPr>
          <w:color w:val="000000"/>
        </w:rPr>
        <w:t>Senior Technical Superintendent</w:t>
      </w:r>
      <w:r>
        <w:rPr>
          <w:color w:val="000000"/>
        </w:rPr>
        <w:t xml:space="preserve">                      </w:t>
      </w:r>
      <w:r>
        <w:rPr>
          <w:color w:val="000000"/>
        </w:rPr>
        <w:t>Project Commissioning Manager,</w:t>
      </w:r>
    </w:p>
    <w:p w14:paraId="00000043" w14:textId="77777777" w:rsidR="00A54D9B" w:rsidRDefault="00DC559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ind w:left="567"/>
        <w:jc w:val="both"/>
        <w:rPr>
          <w:color w:val="000000"/>
        </w:rPr>
      </w:pPr>
      <w:r>
        <w:rPr>
          <w:color w:val="000000"/>
        </w:rPr>
        <w:t>(Ex-Maersk Tankers</w:t>
      </w:r>
      <w:r>
        <w:rPr>
          <w:color w:val="000000"/>
        </w:rPr>
        <w:tab/>
        <w:t xml:space="preserve"> Singapore)                         MODEC Singapore.</w:t>
      </w:r>
    </w:p>
    <w:p w14:paraId="00000044" w14:textId="77777777" w:rsidR="00A54D9B" w:rsidRDefault="00DC559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ind w:left="567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Contact DDI# +65</w:t>
      </w:r>
      <w:r>
        <w:rPr>
          <w:color w:val="000000"/>
        </w:rPr>
        <w:t xml:space="preserve"> </w:t>
      </w:r>
      <w:r>
        <w:rPr>
          <w:color w:val="000000"/>
        </w:rPr>
        <w:t>92988219</w:t>
      </w:r>
      <w:r>
        <w:rPr>
          <w:color w:val="000000"/>
        </w:rPr>
        <w:t xml:space="preserve">              </w:t>
      </w:r>
      <w:r>
        <w:rPr>
          <w:color w:val="000000"/>
        </w:rPr>
        <w:t xml:space="preserve">               Contact DDI # +65-90107671</w:t>
      </w:r>
    </w:p>
    <w:p w14:paraId="00000045" w14:textId="77777777" w:rsidR="00A54D9B" w:rsidRDefault="00DC559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ind w:left="567"/>
        <w:jc w:val="both"/>
        <w:rPr>
          <w:color w:val="000000"/>
        </w:rPr>
      </w:pPr>
      <w:r>
        <w:rPr>
          <w:color w:val="186B8A"/>
          <w:u w:val="single"/>
        </w:rPr>
        <w:t>dada2461</w:t>
      </w:r>
      <w:r>
        <w:rPr>
          <w:color w:val="186B8A"/>
          <w:u w:val="single"/>
        </w:rPr>
        <w:t>@</w:t>
      </w:r>
      <w:r>
        <w:rPr>
          <w:color w:val="186B8A"/>
          <w:u w:val="single"/>
        </w:rPr>
        <w:t>gmail</w:t>
      </w:r>
      <w:r>
        <w:rPr>
          <w:color w:val="186B8A"/>
          <w:u w:val="single"/>
        </w:rPr>
        <w:t>.com</w:t>
      </w:r>
      <w:r>
        <w:rPr>
          <w:color w:val="186B8A"/>
        </w:rPr>
        <w:t xml:space="preserve">                                      </w:t>
      </w:r>
      <w:r>
        <w:rPr>
          <w:rFonts w:ascii="CG Times" w:eastAsia="CG Times" w:hAnsi="CG Times" w:cs="CG Times"/>
          <w:color w:val="186B8A"/>
          <w:u w:val="single"/>
        </w:rPr>
        <w:t>Subra.Kodukula@modec.com</w:t>
      </w:r>
      <w:r>
        <w:rPr>
          <w:color w:val="186B8A"/>
        </w:rPr>
        <w:t xml:space="preserve">        </w:t>
      </w:r>
    </w:p>
    <w:p w14:paraId="00000046" w14:textId="77777777" w:rsidR="00A54D9B" w:rsidRDefault="00DC559F">
      <w:pPr>
        <w:pBdr>
          <w:top w:val="nil"/>
          <w:left w:val="nil"/>
          <w:bottom w:val="nil"/>
          <w:right w:val="nil"/>
          <w:between w:val="nil"/>
        </w:pBdr>
        <w:tabs>
          <w:tab w:val="center" w:pos="2552"/>
          <w:tab w:val="right" w:pos="8306"/>
        </w:tabs>
        <w:jc w:val="both"/>
        <w:rPr>
          <w:sz w:val="16"/>
          <w:szCs w:val="16"/>
        </w:rPr>
      </w:pPr>
      <w:r>
        <w:rPr>
          <w:rFonts w:ascii="CG Times" w:eastAsia="CG Times" w:hAnsi="CG Times" w:cs="CG Times"/>
          <w:b/>
          <w:color w:val="000000"/>
        </w:rPr>
        <w:t xml:space="preserve">                                                                            </w:t>
      </w:r>
      <w:r>
        <w:t xml:space="preserve">                  </w:t>
      </w:r>
      <w:r>
        <w:tab/>
      </w:r>
    </w:p>
    <w:sectPr w:rsidR="00A54D9B">
      <w:footerReference w:type="default" r:id="rId8"/>
      <w:pgSz w:w="11907" w:h="16840"/>
      <w:pgMar w:top="993" w:right="1077" w:bottom="1077" w:left="1077" w:header="737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0F4F4" w14:textId="77777777" w:rsidR="00000000" w:rsidRDefault="00DC559F">
      <w:pPr>
        <w:spacing w:line="240" w:lineRule="auto"/>
      </w:pPr>
      <w:r>
        <w:separator/>
      </w:r>
    </w:p>
  </w:endnote>
  <w:endnote w:type="continuationSeparator" w:id="0">
    <w:p w14:paraId="7ADCB0FA" w14:textId="77777777" w:rsidR="00000000" w:rsidRDefault="00DC55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auto"/>
    <w:pitch w:val="default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Trebuchet MS">
    <w:altName w:val="Calibri"/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altName w:val="Calibri"/>
    <w:panose1 w:val="020B0604030504040204"/>
    <w:charset w:val="00"/>
    <w:family w:val="auto"/>
    <w:pitch w:val="default"/>
  </w:font>
  <w:font w:name="CG Time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7" w14:textId="21DF40AE" w:rsidR="00A54D9B" w:rsidRDefault="00DC559F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b/>
        <w:color w:val="004B67"/>
      </w:rPr>
    </w:pPr>
    <w:r>
      <w:rPr>
        <w:b/>
        <w:color w:val="004B67"/>
      </w:rPr>
      <w:fldChar w:fldCharType="begin"/>
    </w:r>
    <w:r>
      <w:rPr>
        <w:b/>
        <w:color w:val="004B67"/>
      </w:rPr>
      <w:instrText>PAGE</w:instrText>
    </w:r>
    <w:r w:rsidR="00F200F6">
      <w:rPr>
        <w:b/>
        <w:color w:val="004B67"/>
      </w:rPr>
      <w:fldChar w:fldCharType="separate"/>
    </w:r>
    <w:r w:rsidR="00F200F6">
      <w:rPr>
        <w:b/>
        <w:noProof/>
        <w:color w:val="004B67"/>
      </w:rPr>
      <w:t>2</w:t>
    </w:r>
    <w:r>
      <w:rPr>
        <w:b/>
        <w:color w:val="004B6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CF3A5" w14:textId="77777777" w:rsidR="00000000" w:rsidRDefault="00DC559F">
      <w:pPr>
        <w:spacing w:line="240" w:lineRule="auto"/>
      </w:pPr>
      <w:r>
        <w:separator/>
      </w:r>
    </w:p>
  </w:footnote>
  <w:footnote w:type="continuationSeparator" w:id="0">
    <w:p w14:paraId="670BB09A" w14:textId="77777777" w:rsidR="00000000" w:rsidRDefault="00DC55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300DA"/>
    <w:multiLevelType w:val="multilevel"/>
    <w:tmpl w:val="FFFFFFFF"/>
    <w:lvl w:ilvl="0">
      <w:start w:val="1"/>
      <w:numFmt w:val="decimal"/>
      <w:lvlText w:val="%1."/>
      <w:lvlJc w:val="left"/>
      <w:pPr>
        <w:ind w:left="513" w:hanging="360"/>
      </w:pPr>
    </w:lvl>
    <w:lvl w:ilvl="1">
      <w:start w:val="1"/>
      <w:numFmt w:val="lowerLetter"/>
      <w:lvlText w:val="%2."/>
      <w:lvlJc w:val="left"/>
      <w:pPr>
        <w:ind w:left="1233" w:hanging="360"/>
      </w:pPr>
    </w:lvl>
    <w:lvl w:ilvl="2">
      <w:start w:val="1"/>
      <w:numFmt w:val="lowerRoman"/>
      <w:lvlText w:val="%3."/>
      <w:lvlJc w:val="right"/>
      <w:pPr>
        <w:ind w:left="1953" w:hanging="180"/>
      </w:pPr>
    </w:lvl>
    <w:lvl w:ilvl="3">
      <w:start w:val="1"/>
      <w:numFmt w:val="decimal"/>
      <w:lvlText w:val="%4."/>
      <w:lvlJc w:val="left"/>
      <w:pPr>
        <w:ind w:left="2673" w:hanging="360"/>
      </w:pPr>
    </w:lvl>
    <w:lvl w:ilvl="4">
      <w:start w:val="1"/>
      <w:numFmt w:val="lowerLetter"/>
      <w:lvlText w:val="%5."/>
      <w:lvlJc w:val="left"/>
      <w:pPr>
        <w:ind w:left="3393" w:hanging="360"/>
      </w:pPr>
    </w:lvl>
    <w:lvl w:ilvl="5">
      <w:start w:val="1"/>
      <w:numFmt w:val="lowerRoman"/>
      <w:lvlText w:val="%6."/>
      <w:lvlJc w:val="right"/>
      <w:pPr>
        <w:ind w:left="4113" w:hanging="180"/>
      </w:pPr>
    </w:lvl>
    <w:lvl w:ilvl="6">
      <w:start w:val="1"/>
      <w:numFmt w:val="decimal"/>
      <w:lvlText w:val="%7."/>
      <w:lvlJc w:val="left"/>
      <w:pPr>
        <w:ind w:left="4833" w:hanging="360"/>
      </w:pPr>
    </w:lvl>
    <w:lvl w:ilvl="7">
      <w:start w:val="1"/>
      <w:numFmt w:val="lowerLetter"/>
      <w:lvlText w:val="%8."/>
      <w:lvlJc w:val="left"/>
      <w:pPr>
        <w:ind w:left="5553" w:hanging="360"/>
      </w:pPr>
    </w:lvl>
    <w:lvl w:ilvl="8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494F2E1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27F281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6F26E1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9B"/>
    <w:rsid w:val="00375C66"/>
    <w:rsid w:val="00A54D9B"/>
    <w:rsid w:val="00DC559F"/>
    <w:rsid w:val="00F2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C119E9"/>
  <w15:docId w15:val="{0DD0B7B7-65A3-F540-A28D-6EA68583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rebuchet MS" w:hAnsi="Trebuchet MS" w:cs="Trebuchet MS"/>
        <w:color w:val="262626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120" w:line="240" w:lineRule="auto"/>
      <w:outlineLvl w:val="0"/>
    </w:pPr>
    <w:rPr>
      <w:color w:val="1C6789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004B67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004A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i/>
      <w:color w:val="00709A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00709A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color w:val="004A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120" w:line="240" w:lineRule="auto"/>
    </w:pPr>
    <w:rPr>
      <w:color w:val="004B67"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spacing w:after="120" w:line="240" w:lineRule="auto"/>
    </w:pPr>
    <w:rPr>
      <w:color w:val="40404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mailto:abhilashlagow25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5287</Characters>
  <Application>Microsoft Office Word</Application>
  <DocSecurity>0</DocSecurity>
  <Lines>44</Lines>
  <Paragraphs>12</Paragraphs>
  <ScaleCrop>false</ScaleCrop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thao nguyen</cp:lastModifiedBy>
  <cp:revision>2</cp:revision>
  <dcterms:created xsi:type="dcterms:W3CDTF">2019-10-01T16:41:00Z</dcterms:created>
  <dcterms:modified xsi:type="dcterms:W3CDTF">2019-10-01T16:41:00Z</dcterms:modified>
</cp:coreProperties>
</file>