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0F0F0"/>
  <w:body>
    <w:tbl>
      <w:tblPr>
        <w:tblStyle w:val="TableGrid"/>
        <w:tblW w:w="10890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/>
      </w:tblPr>
      <w:tblGrid>
        <w:gridCol w:w="3600"/>
        <w:gridCol w:w="7290"/>
      </w:tblGrid>
      <w:tr w:rsidR="00252E01" w:rsidRPr="0070721D" w:rsidTr="007D6CCE">
        <w:trPr>
          <w:trHeight w:val="2700"/>
        </w:trPr>
        <w:tc>
          <w:tcPr>
            <w:tcW w:w="10890" w:type="dxa"/>
            <w:gridSpan w:val="2"/>
            <w:shd w:val="clear" w:color="auto" w:fill="FFFFFF" w:themeFill="background1"/>
          </w:tcPr>
          <w:p w:rsidR="00252E01" w:rsidRPr="0070721D" w:rsidRDefault="00B77018" w:rsidP="007D6CCE">
            <w:pPr>
              <w:ind w:left="-108"/>
            </w:pPr>
            <w:r>
              <w:rPr>
                <w:noProof/>
              </w:rPr>
              <w:pict>
                <v:rect id="Rectangle 325" o:spid="_x0000_s1026" style="position:absolute;left:0;text-align:left;margin-left:178.35pt;margin-top:34.5pt;width:273.25pt;height:97.5pt;z-index: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" filled="f" stroked="f" strokeweight="2pt">
                  <v:textbox style="mso-next-textbox:#Rectangle 325">
                    <w:txbxContent>
                      <w:p w:rsidR="00252E01" w:rsidRPr="00C40378" w:rsidRDefault="00C634BB" w:rsidP="00B01D8C">
                        <w:pPr>
                          <w:rPr>
                            <w:rFonts w:ascii="Cambria" w:hAnsi="Cambria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hAnsi="Cambria" w:cs="Tahoma"/>
                            <w:color w:val="365F91" w:themeColor="accent1" w:themeShade="BF"/>
                            <w:sz w:val="28"/>
                            <w:szCs w:val="28"/>
                          </w:rPr>
                          <w:t>Ashutosh Maheshwari</w:t>
                        </w:r>
                        <w:r w:rsidR="00252E01" w:rsidRPr="00844D59">
                          <w:rPr>
                            <w:rFonts w:cs="Tahoma"/>
                            <w:color w:val="3FBCEC"/>
                            <w:sz w:val="28"/>
                            <w:szCs w:val="28"/>
                          </w:rPr>
                          <w:br/>
                        </w:r>
                        <w:r w:rsidR="00252E01" w:rsidRPr="00844D59">
                          <w:rPr>
                            <w:rFonts w:cs="Tahoma"/>
                            <w:b/>
                            <w:color w:val="6A6969"/>
                            <w:sz w:val="20"/>
                            <w:szCs w:val="20"/>
                            <w:lang w:val="en-GB"/>
                          </w:rPr>
                          <w:br/>
                        </w:r>
                        <w:r w:rsidR="00252E01" w:rsidRPr="00844D59">
                          <w:rPr>
                            <w:noProof/>
                            <w:color w:val="000000" w:themeColor="text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71450" cy="171450"/>
                              <wp:effectExtent l="0" t="0" r="0" b="0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252E01" w:rsidRPr="00844D59">
                          <w:rPr>
                            <w:rFonts w:cs="Tahoma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000000" w:themeColor="text1"/>
                            <w:sz w:val="20"/>
                            <w:szCs w:val="20"/>
                          </w:rPr>
                          <w:t>ashutosh</w:t>
                        </w:r>
                        <w:r w:rsidR="0047054F">
                          <w:rPr>
                            <w:rFonts w:ascii="Cambria" w:hAnsi="Cambria"/>
                            <w:color w:val="000000" w:themeColor="text1"/>
                            <w:sz w:val="20"/>
                            <w:szCs w:val="20"/>
                          </w:rPr>
                          <w:t>19m@gmail.com</w:t>
                        </w:r>
                      </w:p>
                      <w:p w:rsidR="00252E01" w:rsidRPr="00C40378" w:rsidRDefault="00252E01" w:rsidP="00252E01">
                        <w:pPr>
                          <w:rPr>
                            <w:rFonts w:ascii="Cambria" w:hAnsi="Cambria" w:cs="Tahoma"/>
                            <w:color w:val="3FBCEC"/>
                            <w:sz w:val="28"/>
                            <w:szCs w:val="28"/>
                          </w:rPr>
                        </w:pPr>
                        <w:r w:rsidRPr="00C40378">
                          <w:rPr>
                            <w:rFonts w:ascii="Cambria" w:hAnsi="Cambria" w:cs="Tahoma"/>
                            <w:noProof/>
                            <w:color w:val="000000" w:themeColor="text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71450" cy="171450"/>
                              <wp:effectExtent l="0" t="0" r="0" b="0"/>
                              <wp:docPr id="17" name="Picture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hone18x18icon.png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40378">
                          <w:rPr>
                            <w:rFonts w:ascii="Cambria" w:hAnsi="Cambria" w:cs="Tahoma"/>
                            <w:color w:val="000000" w:themeColor="text1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Pr="00C40378">
                          <w:rPr>
                            <w:rFonts w:ascii="Cambria" w:hAnsi="Cambria"/>
                            <w:color w:val="000000" w:themeColor="text1"/>
                            <w:sz w:val="20"/>
                            <w:szCs w:val="20"/>
                          </w:rPr>
                          <w:t>+</w:t>
                        </w:r>
                        <w:r w:rsidR="00280608">
                          <w:rPr>
                            <w:rFonts w:ascii="Cambria" w:hAnsi="Cambria"/>
                            <w:color w:val="000000" w:themeColor="text1"/>
                            <w:sz w:val="20"/>
                            <w:szCs w:val="20"/>
                          </w:rPr>
                          <w:t>971 565037683/+971 554997146</w:t>
                        </w:r>
                      </w:p>
                    </w:txbxContent>
                  </v:textbox>
                </v:rect>
              </w:pict>
            </w:r>
            <w:r w:rsidR="00252E01" w:rsidRPr="0070721D">
              <w:rPr>
                <w:noProof/>
              </w:rPr>
              <w:drawing>
                <wp:inline distT="0" distB="0" distL="0" distR="0">
                  <wp:extent cx="7222954" cy="1781175"/>
                  <wp:effectExtent l="0" t="0" r="0" b="0"/>
                  <wp:docPr id="319" name="Picture 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header-curvey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2954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E01" w:rsidRPr="0070721D" w:rsidTr="007D6CCE">
        <w:trPr>
          <w:trHeight w:val="727"/>
        </w:trPr>
        <w:tc>
          <w:tcPr>
            <w:tcW w:w="3600" w:type="dxa"/>
            <w:vMerge w:val="restart"/>
            <w:shd w:val="clear" w:color="auto" w:fill="E5E5E5"/>
          </w:tcPr>
          <w:p w:rsidR="00C40378" w:rsidRPr="0070721D" w:rsidRDefault="00C40378" w:rsidP="007D6CCE">
            <w:pPr>
              <w:rPr>
                <w:rFonts w:cs="Tahoma"/>
                <w:color w:val="F0563D"/>
                <w:sz w:val="28"/>
                <w:szCs w:val="28"/>
              </w:rPr>
            </w:pPr>
          </w:p>
          <w:p w:rsidR="00252E01" w:rsidRPr="0070721D" w:rsidRDefault="00252E01" w:rsidP="007D6CCE">
            <w:pPr>
              <w:rPr>
                <w:rFonts w:cs="Tahoma"/>
                <w:color w:val="F0563D"/>
                <w:sz w:val="28"/>
                <w:szCs w:val="28"/>
              </w:rPr>
            </w:pPr>
            <w:r w:rsidRPr="0070721D">
              <w:rPr>
                <w:rFonts w:cs="Tahoma"/>
                <w:color w:val="F0563D"/>
                <w:sz w:val="28"/>
                <w:szCs w:val="28"/>
              </w:rPr>
              <w:br/>
              <w:t xml:space="preserve"> </w:t>
            </w:r>
            <w:r w:rsidR="002C523D">
              <w:rPr>
                <w:rFonts w:ascii="Cambria" w:hAnsi="Cambria" w:cs="Tahoma"/>
                <w:color w:val="365F91" w:themeColor="accent1" w:themeShade="BF"/>
                <w:sz w:val="28"/>
                <w:szCs w:val="28"/>
              </w:rPr>
              <w:t>Core Competencies</w:t>
            </w:r>
            <w:r w:rsidRPr="0070721D">
              <w:rPr>
                <w:rFonts w:cs="Tahoma"/>
                <w:color w:val="365F91" w:themeColor="accent1" w:themeShade="BF"/>
                <w:sz w:val="28"/>
                <w:szCs w:val="28"/>
              </w:rPr>
              <w:br/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438"/>
            </w:tblGrid>
            <w:tr w:rsidR="00252E01" w:rsidRPr="0070721D" w:rsidTr="007D6CCE">
              <w:tc>
                <w:tcPr>
                  <w:tcW w:w="3438" w:type="dxa"/>
                </w:tcPr>
                <w:p w:rsidR="00252E01" w:rsidRPr="0070721D" w:rsidRDefault="00332F58" w:rsidP="007D6CCE">
                  <w:pPr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ambria" w:hAnsi="Cambria" w:cs="Tahoma"/>
                      <w:color w:val="000000" w:themeColor="text1"/>
                      <w:sz w:val="20"/>
                      <w:szCs w:val="20"/>
                      <w:lang w:val="en-GB"/>
                    </w:rPr>
                    <w:t>Maintenance Engineer</w:t>
                  </w:r>
                </w:p>
              </w:tc>
            </w:tr>
            <w:tr w:rsidR="00252E01" w:rsidRPr="0070721D" w:rsidTr="007D6CCE">
              <w:trPr>
                <w:trHeight w:val="332"/>
              </w:trPr>
              <w:tc>
                <w:tcPr>
                  <w:tcW w:w="3438" w:type="dxa"/>
                </w:tcPr>
                <w:p w:rsidR="00252E01" w:rsidRPr="0070721D" w:rsidRDefault="00252E01" w:rsidP="007D6CCE">
                  <w:pPr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70721D">
                    <w:rPr>
                      <w:rFonts w:ascii="Cambria" w:hAnsi="Cambria"/>
                      <w:noProof/>
                      <w:color w:val="000000" w:themeColor="text1"/>
                      <w:sz w:val="20"/>
                      <w:szCs w:val="20"/>
                    </w:rPr>
                    <w:drawing>
                      <wp:inline distT="0" distB="0" distL="0" distR="0">
                        <wp:extent cx="2038350" cy="11430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0" name="bar100%.gif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52E01" w:rsidRPr="0070721D" w:rsidTr="007D6CCE">
              <w:tc>
                <w:tcPr>
                  <w:tcW w:w="3438" w:type="dxa"/>
                </w:tcPr>
                <w:p w:rsidR="00252E01" w:rsidRPr="0070721D" w:rsidRDefault="00A123BD" w:rsidP="007D6CCE">
                  <w:pPr>
                    <w:rPr>
                      <w:rFonts w:ascii="Cambria" w:hAnsi="Cambria" w:cs="Calibri"/>
                      <w:i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70721D">
                    <w:rPr>
                      <w:rFonts w:ascii="Cambria" w:hAnsi="Cambria" w:cs="Tahoma"/>
                      <w:color w:val="000000" w:themeColor="text1"/>
                      <w:sz w:val="20"/>
                      <w:szCs w:val="20"/>
                      <w:lang w:val="en-GB"/>
                    </w:rPr>
                    <w:t>Instrumentation &amp; Control</w:t>
                  </w:r>
                </w:p>
              </w:tc>
            </w:tr>
            <w:tr w:rsidR="00252E01" w:rsidRPr="0070721D" w:rsidTr="007D6CCE">
              <w:trPr>
                <w:trHeight w:val="368"/>
              </w:trPr>
              <w:tc>
                <w:tcPr>
                  <w:tcW w:w="3438" w:type="dxa"/>
                </w:tcPr>
                <w:p w:rsidR="00252E01" w:rsidRPr="0070721D" w:rsidRDefault="00252E01" w:rsidP="007D6CCE">
                  <w:pPr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70721D">
                    <w:rPr>
                      <w:rFonts w:ascii="Cambria" w:hAnsi="Cambria"/>
                      <w:noProof/>
                      <w:color w:val="000000" w:themeColor="text1"/>
                      <w:sz w:val="20"/>
                      <w:szCs w:val="20"/>
                    </w:rPr>
                    <w:drawing>
                      <wp:inline distT="0" distB="0" distL="0" distR="0">
                        <wp:extent cx="2038350" cy="1143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0" name="bar100%.gif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52E01" w:rsidRPr="0070721D" w:rsidTr="007D6CCE">
              <w:tc>
                <w:tcPr>
                  <w:tcW w:w="3438" w:type="dxa"/>
                </w:tcPr>
                <w:p w:rsidR="00252E01" w:rsidRPr="0070721D" w:rsidRDefault="00E243D0" w:rsidP="007D6CCE">
                  <w:pPr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70721D">
                    <w:rPr>
                      <w:rFonts w:ascii="Cambria" w:hAnsi="Cambria" w:cs="Tahoma"/>
                      <w:color w:val="000000" w:themeColor="text1"/>
                      <w:sz w:val="20"/>
                      <w:szCs w:val="20"/>
                      <w:lang w:val="en-GB"/>
                    </w:rPr>
                    <w:t>Erection &amp; Commissioning</w:t>
                  </w:r>
                </w:p>
              </w:tc>
            </w:tr>
            <w:tr w:rsidR="00252E01" w:rsidRPr="0070721D" w:rsidTr="007D6CCE">
              <w:trPr>
                <w:trHeight w:val="368"/>
              </w:trPr>
              <w:tc>
                <w:tcPr>
                  <w:tcW w:w="3438" w:type="dxa"/>
                </w:tcPr>
                <w:p w:rsidR="00252E01" w:rsidRPr="0070721D" w:rsidRDefault="00252E01" w:rsidP="007D6CCE">
                  <w:pPr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70721D">
                    <w:rPr>
                      <w:rFonts w:ascii="Cambria" w:hAnsi="Cambria"/>
                      <w:noProof/>
                      <w:color w:val="000000" w:themeColor="text1"/>
                      <w:sz w:val="20"/>
                      <w:szCs w:val="20"/>
                    </w:rPr>
                    <w:drawing>
                      <wp:inline distT="0" distB="0" distL="0" distR="0">
                        <wp:extent cx="2038350" cy="114300"/>
                        <wp:effectExtent l="0" t="0" r="0" b="0"/>
                        <wp:docPr id="340" name="Picture 3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0" name="bar100%.gif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52E01" w:rsidRPr="0070721D" w:rsidTr="007D6CCE">
              <w:tc>
                <w:tcPr>
                  <w:tcW w:w="3438" w:type="dxa"/>
                </w:tcPr>
                <w:p w:rsidR="00252E01" w:rsidRPr="0070721D" w:rsidRDefault="00A123BD" w:rsidP="007D6CCE">
                  <w:pPr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70721D">
                    <w:rPr>
                      <w:rFonts w:ascii="Cambria" w:hAnsi="Cambria" w:cs="Tahoma"/>
                      <w:color w:val="000000" w:themeColor="text1"/>
                      <w:sz w:val="20"/>
                      <w:szCs w:val="20"/>
                      <w:lang w:val="en-GB"/>
                    </w:rPr>
                    <w:t>Cost Optimization</w:t>
                  </w:r>
                  <w:r w:rsidR="00252E01" w:rsidRPr="0070721D">
                    <w:rPr>
                      <w:rFonts w:ascii="Cambria" w:hAnsi="Cambria" w:cs="Tahoma"/>
                      <w:color w:val="000000" w:themeColor="text1"/>
                      <w:sz w:val="20"/>
                      <w:szCs w:val="20"/>
                      <w:lang w:val="en-GB"/>
                    </w:rPr>
                    <w:t xml:space="preserve"> </w:t>
                  </w:r>
                </w:p>
              </w:tc>
            </w:tr>
            <w:tr w:rsidR="00252E01" w:rsidRPr="0070721D" w:rsidTr="007D6CCE">
              <w:trPr>
                <w:trHeight w:val="368"/>
              </w:trPr>
              <w:tc>
                <w:tcPr>
                  <w:tcW w:w="3438" w:type="dxa"/>
                </w:tcPr>
                <w:p w:rsidR="00252E01" w:rsidRPr="0070721D" w:rsidRDefault="00252E01" w:rsidP="007D6CCE">
                  <w:pPr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70721D">
                    <w:rPr>
                      <w:rFonts w:ascii="Cambria" w:hAnsi="Cambria"/>
                      <w:noProof/>
                      <w:color w:val="000000" w:themeColor="text1"/>
                      <w:sz w:val="20"/>
                      <w:szCs w:val="20"/>
                    </w:rPr>
                    <w:drawing>
                      <wp:inline distT="0" distB="0" distL="0" distR="0">
                        <wp:extent cx="2038350" cy="11430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0" name="bar100%.gif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52E01" w:rsidRPr="0070721D" w:rsidTr="007D6CCE">
              <w:tc>
                <w:tcPr>
                  <w:tcW w:w="3438" w:type="dxa"/>
                </w:tcPr>
                <w:p w:rsidR="00252E01" w:rsidRPr="0070721D" w:rsidRDefault="00A123BD" w:rsidP="007D6CCE">
                  <w:pPr>
                    <w:rPr>
                      <w:rFonts w:ascii="Cambria" w:hAnsi="Cambria" w:cs="Calibri"/>
                      <w:i/>
                      <w:color w:val="000000" w:themeColor="text1"/>
                      <w:sz w:val="20"/>
                      <w:szCs w:val="20"/>
                    </w:rPr>
                  </w:pPr>
                  <w:r w:rsidRPr="0070721D">
                    <w:rPr>
                      <w:rFonts w:ascii="Cambria" w:hAnsi="Cambria" w:cs="Tahoma"/>
                      <w:color w:val="000000" w:themeColor="text1"/>
                      <w:sz w:val="20"/>
                      <w:szCs w:val="20"/>
                      <w:lang w:val="en-GB"/>
                    </w:rPr>
                    <w:t>MIS Reporting</w:t>
                  </w:r>
                  <w:r w:rsidR="00252E01" w:rsidRPr="0070721D">
                    <w:rPr>
                      <w:rFonts w:ascii="Cambria" w:hAnsi="Cambria" w:cs="Tahoma"/>
                      <w:color w:val="000000" w:themeColor="text1"/>
                      <w:sz w:val="20"/>
                      <w:szCs w:val="20"/>
                      <w:lang w:val="en-GB"/>
                    </w:rPr>
                    <w:t xml:space="preserve"> </w:t>
                  </w:r>
                </w:p>
              </w:tc>
            </w:tr>
            <w:tr w:rsidR="00252E01" w:rsidRPr="0070721D" w:rsidTr="007D6CCE">
              <w:trPr>
                <w:trHeight w:val="368"/>
              </w:trPr>
              <w:tc>
                <w:tcPr>
                  <w:tcW w:w="3438" w:type="dxa"/>
                </w:tcPr>
                <w:p w:rsidR="00252E01" w:rsidRPr="0070721D" w:rsidRDefault="00252E01" w:rsidP="007D6CCE">
                  <w:pPr>
                    <w:rPr>
                      <w:rFonts w:ascii="Cambria" w:hAnsi="Cambria"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70721D">
                    <w:rPr>
                      <w:rFonts w:ascii="Cambria" w:hAnsi="Cambria"/>
                      <w:noProof/>
                      <w:color w:val="000000" w:themeColor="text1"/>
                      <w:sz w:val="20"/>
                      <w:szCs w:val="20"/>
                    </w:rPr>
                    <w:drawing>
                      <wp:inline distT="0" distB="0" distL="0" distR="0">
                        <wp:extent cx="2038350" cy="11430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0" name="bar100%.gif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52E01" w:rsidRPr="0070721D" w:rsidTr="007D6CCE">
              <w:tc>
                <w:tcPr>
                  <w:tcW w:w="3438" w:type="dxa"/>
                </w:tcPr>
                <w:p w:rsidR="00252E01" w:rsidRPr="0070721D" w:rsidRDefault="00E243D0" w:rsidP="007D6CCE">
                  <w:pPr>
                    <w:rPr>
                      <w:rFonts w:ascii="Cambria" w:hAnsi="Cambria"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70721D">
                    <w:rPr>
                      <w:rFonts w:ascii="Cambria" w:hAnsi="Cambria" w:cs="Tahoma"/>
                      <w:color w:val="000000" w:themeColor="text1"/>
                      <w:sz w:val="20"/>
                      <w:szCs w:val="20"/>
                      <w:lang w:val="en-GB"/>
                    </w:rPr>
                    <w:t>Audit &amp; Safety Compliance</w:t>
                  </w:r>
                </w:p>
              </w:tc>
            </w:tr>
            <w:tr w:rsidR="00252E01" w:rsidRPr="0070721D" w:rsidTr="007D6CCE">
              <w:trPr>
                <w:trHeight w:val="368"/>
              </w:trPr>
              <w:tc>
                <w:tcPr>
                  <w:tcW w:w="3438" w:type="dxa"/>
                </w:tcPr>
                <w:p w:rsidR="00252E01" w:rsidRPr="0070721D" w:rsidRDefault="00252E01" w:rsidP="007D6CCE">
                  <w:pPr>
                    <w:rPr>
                      <w:rFonts w:ascii="Cambria" w:hAnsi="Cambria"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70721D">
                    <w:rPr>
                      <w:rFonts w:ascii="Cambria" w:hAnsi="Cambria"/>
                      <w:noProof/>
                      <w:color w:val="000000" w:themeColor="text1"/>
                      <w:sz w:val="20"/>
                      <w:szCs w:val="20"/>
                    </w:rPr>
                    <w:drawing>
                      <wp:inline distT="0" distB="0" distL="0" distR="0">
                        <wp:extent cx="2038350" cy="114300"/>
                        <wp:effectExtent l="0" t="0" r="0" b="0"/>
                        <wp:docPr id="343" name="Picture 3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3" name="bar100%.gif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52E01" w:rsidRPr="0070721D" w:rsidTr="007D6CCE">
              <w:tc>
                <w:tcPr>
                  <w:tcW w:w="3438" w:type="dxa"/>
                </w:tcPr>
                <w:p w:rsidR="00252E01" w:rsidRPr="00E243D0" w:rsidRDefault="00E243D0" w:rsidP="007D6CCE">
                  <w:r w:rsidRPr="0070721D">
                    <w:rPr>
                      <w:rFonts w:ascii="Cambria" w:hAnsi="Cambria" w:cs="Tahoma"/>
                      <w:color w:val="000000" w:themeColor="text1"/>
                      <w:sz w:val="20"/>
                      <w:szCs w:val="20"/>
                      <w:lang w:val="en-GB"/>
                    </w:rPr>
                    <w:t>Testing &amp; Inspection</w:t>
                  </w:r>
                </w:p>
              </w:tc>
            </w:tr>
            <w:tr w:rsidR="00252E01" w:rsidRPr="0070721D" w:rsidTr="007D6CCE">
              <w:trPr>
                <w:trHeight w:val="368"/>
              </w:trPr>
              <w:tc>
                <w:tcPr>
                  <w:tcW w:w="3438" w:type="dxa"/>
                </w:tcPr>
                <w:p w:rsidR="00252E01" w:rsidRPr="0070721D" w:rsidRDefault="00252E01" w:rsidP="007D6CCE">
                  <w:pPr>
                    <w:rPr>
                      <w:rFonts w:ascii="Cambria" w:hAnsi="Cambria"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70721D">
                    <w:rPr>
                      <w:rFonts w:ascii="Cambria" w:hAnsi="Cambria"/>
                      <w:noProof/>
                      <w:color w:val="000000" w:themeColor="text1"/>
                      <w:sz w:val="20"/>
                      <w:szCs w:val="20"/>
                    </w:rPr>
                    <w:drawing>
                      <wp:inline distT="0" distB="0" distL="0" distR="0">
                        <wp:extent cx="2038350" cy="114300"/>
                        <wp:effectExtent l="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0" name="bar100%.gif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52E01" w:rsidRPr="0070721D" w:rsidTr="007D6CCE">
              <w:tc>
                <w:tcPr>
                  <w:tcW w:w="3438" w:type="dxa"/>
                </w:tcPr>
                <w:p w:rsidR="00252E01" w:rsidRPr="0070721D" w:rsidRDefault="00332F58" w:rsidP="007D6CCE">
                  <w:pPr>
                    <w:rPr>
                      <w:rFonts w:ascii="Cambria" w:hAnsi="Cambria" w:cs="Calibri"/>
                      <w:i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mbria" w:hAnsi="Cambria" w:cs="Tahoma"/>
                      <w:color w:val="000000" w:themeColor="text1"/>
                      <w:sz w:val="20"/>
                      <w:szCs w:val="20"/>
                      <w:lang w:val="en-GB"/>
                    </w:rPr>
                    <w:t xml:space="preserve">Project </w:t>
                  </w:r>
                  <w:r w:rsidR="007935F0">
                    <w:rPr>
                      <w:rFonts w:ascii="Cambria" w:hAnsi="Cambria" w:cs="Tahoma"/>
                      <w:color w:val="000000" w:themeColor="text1"/>
                      <w:sz w:val="20"/>
                      <w:szCs w:val="20"/>
                      <w:lang w:val="en-GB"/>
                    </w:rPr>
                    <w:t>Management</w:t>
                  </w:r>
                </w:p>
              </w:tc>
            </w:tr>
            <w:tr w:rsidR="00252E01" w:rsidRPr="0070721D" w:rsidTr="007D6CCE">
              <w:trPr>
                <w:trHeight w:val="368"/>
              </w:trPr>
              <w:tc>
                <w:tcPr>
                  <w:tcW w:w="3438" w:type="dxa"/>
                </w:tcPr>
                <w:p w:rsidR="00252E01" w:rsidRPr="0070721D" w:rsidRDefault="00252E01" w:rsidP="007D6CCE">
                  <w:pPr>
                    <w:rPr>
                      <w:rFonts w:ascii="Cambria" w:hAnsi="Cambria"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70721D">
                    <w:rPr>
                      <w:rFonts w:ascii="Cambria" w:hAnsi="Cambria"/>
                      <w:noProof/>
                      <w:color w:val="000000" w:themeColor="text1"/>
                      <w:sz w:val="20"/>
                      <w:szCs w:val="20"/>
                    </w:rPr>
                    <w:drawing>
                      <wp:inline distT="0" distB="0" distL="0" distR="0">
                        <wp:extent cx="2038350" cy="114300"/>
                        <wp:effectExtent l="0" t="0" r="0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0" name="bar100%.gif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52E01" w:rsidRPr="0070721D" w:rsidTr="007D6CCE">
              <w:tc>
                <w:tcPr>
                  <w:tcW w:w="3438" w:type="dxa"/>
                </w:tcPr>
                <w:p w:rsidR="00252E01" w:rsidRPr="0070721D" w:rsidRDefault="00366245" w:rsidP="007D6CCE">
                  <w:pPr>
                    <w:rPr>
                      <w:rFonts w:ascii="Cambria" w:hAnsi="Cambria" w:cs="Calibri"/>
                      <w:i/>
                      <w:color w:val="000000" w:themeColor="text1"/>
                      <w:sz w:val="20"/>
                      <w:szCs w:val="20"/>
                    </w:rPr>
                  </w:pPr>
                  <w:r w:rsidRPr="0070721D">
                    <w:rPr>
                      <w:rFonts w:ascii="Cambria" w:hAnsi="Cambria" w:cs="Tahoma"/>
                      <w:color w:val="000000" w:themeColor="text1"/>
                      <w:sz w:val="20"/>
                      <w:szCs w:val="20"/>
                      <w:lang w:val="en-GB"/>
                    </w:rPr>
                    <w:t>Liaison &amp; Coordination</w:t>
                  </w:r>
                </w:p>
              </w:tc>
            </w:tr>
            <w:tr w:rsidR="00252E01" w:rsidRPr="0070721D" w:rsidTr="007D6CCE">
              <w:tc>
                <w:tcPr>
                  <w:tcW w:w="3438" w:type="dxa"/>
                </w:tcPr>
                <w:p w:rsidR="00252E01" w:rsidRPr="0070721D" w:rsidRDefault="00252E01" w:rsidP="007D6CCE">
                  <w:pPr>
                    <w:rPr>
                      <w:noProof/>
                      <w:color w:val="000000" w:themeColor="text1"/>
                    </w:rPr>
                  </w:pPr>
                  <w:r w:rsidRPr="0070721D">
                    <w:rPr>
                      <w:noProof/>
                      <w:color w:val="000000" w:themeColor="text1"/>
                    </w:rPr>
                    <w:drawing>
                      <wp:inline distT="0" distB="0" distL="0" distR="0">
                        <wp:extent cx="2038350" cy="114300"/>
                        <wp:effectExtent l="0" t="0" r="0" b="0"/>
                        <wp:docPr id="346" name="Picture 3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6" name="bar100%.gif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52E01" w:rsidRPr="0070721D" w:rsidRDefault="00252E01" w:rsidP="007D6CCE">
            <w:pPr>
              <w:rPr>
                <w:rFonts w:cs="Tahoma"/>
                <w:color w:val="F0563D"/>
                <w:sz w:val="28"/>
                <w:szCs w:val="28"/>
              </w:rPr>
            </w:pPr>
          </w:p>
        </w:tc>
        <w:tc>
          <w:tcPr>
            <w:tcW w:w="7290" w:type="dxa"/>
            <w:shd w:val="clear" w:color="auto" w:fill="FFFFFF" w:themeFill="background1"/>
          </w:tcPr>
          <w:p w:rsidR="00252E01" w:rsidRPr="0070721D" w:rsidRDefault="00173D55" w:rsidP="00173D55">
            <w:pPr>
              <w:rPr>
                <w:rFonts w:cs="Tahom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i/>
                <w:color w:val="333333"/>
                <w:sz w:val="20"/>
                <w:szCs w:val="20"/>
                <w:shd w:val="clear" w:color="auto" w:fill="FFFFFF"/>
              </w:rPr>
              <w:t>Maintenance and Trou</w:t>
            </w:r>
            <w:r w:rsidR="00C26CDA">
              <w:rPr>
                <w:rFonts w:ascii="Cambria" w:hAnsi="Cambria" w:cs="Arial"/>
                <w:b/>
                <w:i/>
                <w:color w:val="333333"/>
                <w:sz w:val="20"/>
                <w:szCs w:val="20"/>
                <w:shd w:val="clear" w:color="auto" w:fill="FFFFFF"/>
              </w:rPr>
              <w:t>bleshooting Professional with 5</w:t>
            </w:r>
            <w:r w:rsidR="00DB6B86">
              <w:rPr>
                <w:rFonts w:ascii="Cambria" w:hAnsi="Cambria" w:cs="Arial"/>
                <w:b/>
                <w:i/>
                <w:color w:val="333333"/>
                <w:sz w:val="20"/>
                <w:szCs w:val="20"/>
                <w:shd w:val="clear" w:color="auto" w:fill="FFFFFF"/>
              </w:rPr>
              <w:t>.3</w:t>
            </w:r>
            <w:r w:rsidR="00C26CDA">
              <w:rPr>
                <w:rFonts w:ascii="Cambria" w:hAnsi="Cambria" w:cs="Arial"/>
                <w:b/>
                <w:i/>
                <w:color w:val="333333"/>
                <w:sz w:val="20"/>
                <w:szCs w:val="20"/>
                <w:shd w:val="clear" w:color="auto" w:fill="FFFFFF"/>
              </w:rPr>
              <w:t>+</w:t>
            </w:r>
            <w:r>
              <w:rPr>
                <w:rFonts w:ascii="Cambria" w:hAnsi="Cambria" w:cs="Arial"/>
                <w:b/>
                <w:i/>
                <w:color w:val="333333"/>
                <w:sz w:val="20"/>
                <w:szCs w:val="20"/>
                <w:shd w:val="clear" w:color="auto" w:fill="FFFFFF"/>
              </w:rPr>
              <w:t>years of Experience</w:t>
            </w:r>
          </w:p>
        </w:tc>
      </w:tr>
      <w:tr w:rsidR="00252E01" w:rsidRPr="0070721D" w:rsidTr="007D6CCE">
        <w:trPr>
          <w:trHeight w:val="727"/>
        </w:trPr>
        <w:tc>
          <w:tcPr>
            <w:tcW w:w="3600" w:type="dxa"/>
            <w:vMerge/>
            <w:shd w:val="clear" w:color="auto" w:fill="E5E5E5"/>
          </w:tcPr>
          <w:p w:rsidR="00252E01" w:rsidRPr="0070721D" w:rsidRDefault="00252E01" w:rsidP="007D6CCE"/>
        </w:tc>
        <w:tc>
          <w:tcPr>
            <w:tcW w:w="7290" w:type="dxa"/>
            <w:shd w:val="clear" w:color="auto" w:fill="FFFFFF" w:themeFill="background1"/>
          </w:tcPr>
          <w:p w:rsidR="00252E01" w:rsidRDefault="00252E01" w:rsidP="007D6CCE">
            <w:pPr>
              <w:rPr>
                <w:rFonts w:ascii="Cambria" w:hAnsi="Cambria" w:cs="Tahoma"/>
                <w:color w:val="365F91" w:themeColor="accent1" w:themeShade="BF"/>
                <w:sz w:val="28"/>
                <w:szCs w:val="28"/>
              </w:rPr>
            </w:pPr>
            <w:r w:rsidRPr="0070721D">
              <w:rPr>
                <w:rFonts w:ascii="Cambria" w:hAnsi="Cambria" w:cs="Tahoma"/>
                <w:color w:val="365F91" w:themeColor="accent1" w:themeShade="BF"/>
                <w:sz w:val="28"/>
                <w:szCs w:val="28"/>
              </w:rPr>
              <w:t>Profile</w:t>
            </w:r>
            <w:r w:rsidRPr="0070721D">
              <w:rPr>
                <w:rFonts w:cs="Tahoma"/>
                <w:color w:val="365F91" w:themeColor="accent1" w:themeShade="BF"/>
                <w:sz w:val="28"/>
                <w:szCs w:val="28"/>
              </w:rPr>
              <w:t xml:space="preserve"> </w:t>
            </w:r>
            <w:r w:rsidRPr="0070721D">
              <w:rPr>
                <w:rFonts w:ascii="Cambria" w:hAnsi="Cambria" w:cs="Tahoma"/>
                <w:color w:val="365F91" w:themeColor="accent1" w:themeShade="BF"/>
                <w:sz w:val="28"/>
                <w:szCs w:val="28"/>
              </w:rPr>
              <w:t>Summary</w:t>
            </w:r>
          </w:p>
          <w:p w:rsidR="00280608" w:rsidRPr="0070721D" w:rsidRDefault="00280608" w:rsidP="007D6CCE"/>
        </w:tc>
      </w:tr>
      <w:tr w:rsidR="00252E01" w:rsidRPr="0070721D" w:rsidTr="007D6CCE">
        <w:trPr>
          <w:trHeight w:val="4463"/>
        </w:trPr>
        <w:tc>
          <w:tcPr>
            <w:tcW w:w="3600" w:type="dxa"/>
            <w:vMerge/>
            <w:shd w:val="clear" w:color="auto" w:fill="E5E5E5"/>
          </w:tcPr>
          <w:p w:rsidR="00252E01" w:rsidRPr="0070721D" w:rsidRDefault="00252E01" w:rsidP="007D6CCE"/>
        </w:tc>
        <w:tc>
          <w:tcPr>
            <w:tcW w:w="7290" w:type="dxa"/>
            <w:shd w:val="clear" w:color="auto" w:fill="FFFFFF" w:themeFill="background1"/>
          </w:tcPr>
          <w:p w:rsidR="00910CC3" w:rsidRPr="0070721D" w:rsidRDefault="00910CC3" w:rsidP="00910CC3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</w:pP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  <w:t>Experience in managing organization operations by setting priorities, directing and coordinating activities for</w:t>
            </w:r>
            <w:r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  <w:t xml:space="preserve"> Plant Maintenance</w:t>
            </w:r>
          </w:p>
          <w:p w:rsidR="006841CF" w:rsidRPr="00910CC3" w:rsidRDefault="006841CF" w:rsidP="00910CC3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</w:pPr>
            <w:r w:rsidRPr="00910CC3"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  <w:t>Planning fo</w:t>
            </w:r>
            <w:r w:rsidR="00071D97" w:rsidRPr="00910CC3"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  <w:t>r the spares of cranes, Induction furnaces,</w:t>
            </w:r>
            <w:r w:rsidR="00C323EE"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  <w:t xml:space="preserve"> DGs,</w:t>
            </w:r>
            <w:r w:rsidR="00071D97" w:rsidRPr="00910CC3"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  <w:t xml:space="preserve"> FES</w:t>
            </w:r>
            <w:r w:rsidR="002E4C8B"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  <w:t>, PLC, HMI</w:t>
            </w:r>
            <w:r w:rsidRPr="00910CC3"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  <w:t xml:space="preserve"> and different electrical equipment</w:t>
            </w:r>
          </w:p>
          <w:p w:rsidR="00A123BD" w:rsidRDefault="00EF3655" w:rsidP="00A123BD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</w:pP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  <w:t>Skills in</w:t>
            </w:r>
            <w:r w:rsidR="00A123BD"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  <w:t xml:space="preserve"> proactively identifying &amp; resolving problems, rampin</w:t>
            </w:r>
            <w:r w:rsidR="00323AA9"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  <w:t>g up project activities with on-</w:t>
            </w:r>
            <w:r w:rsidR="00A123BD"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  <w:t>time deliverables and maximizing efficiency</w:t>
            </w:r>
          </w:p>
          <w:p w:rsidR="00910CC3" w:rsidRPr="00910CC3" w:rsidRDefault="00910CC3" w:rsidP="00910CC3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</w:pP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  <w:t>Maint</w:t>
            </w:r>
            <w:r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  <w:t xml:space="preserve">aining the documents as per ISO 9001:2015, MTBF, MTTR, and TPM. </w:t>
            </w:r>
          </w:p>
          <w:p w:rsidR="00252E01" w:rsidRPr="0070721D" w:rsidRDefault="00C26CDA" w:rsidP="00A123BD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  <w:t>Expertise in managing maintenance</w:t>
            </w:r>
            <w:r w:rsidR="00323AA9"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  <w:t>,</w:t>
            </w:r>
            <w:r w:rsidR="00A123BD"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  <w:t xml:space="preserve"> ensuring profitability by setting realistic goals, directing, coordinating and keeping close watch for a</w:t>
            </w:r>
            <w:r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  <w:t>chieving Zero Breakdown Goal.</w:t>
            </w:r>
          </w:p>
          <w:p w:rsidR="00A123BD" w:rsidRPr="0070721D" w:rsidRDefault="00A123BD" w:rsidP="00A123BD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</w:pP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  <w:t xml:space="preserve">In-depth knowledge in </w:t>
            </w:r>
            <w:r w:rsidR="006841CF"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  <w:t xml:space="preserve">engineering &amp; planning </w:t>
            </w: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  <w:t xml:space="preserve">method statements, </w:t>
            </w:r>
            <w:r w:rsidR="007935F0"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  <w:t>planning</w:t>
            </w: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  <w:t xml:space="preserve"> and estimations, safety and </w:t>
            </w:r>
            <w:r w:rsidR="0060017A"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  <w:t>quality assurance aspects of</w:t>
            </w:r>
            <w:r w:rsidR="00C1119A"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  <w:t xml:space="preserve"> maintenance and </w:t>
            </w:r>
            <w:r w:rsidR="0060017A"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  <w:t xml:space="preserve"> on</w:t>
            </w: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  <w:t>going projects</w:t>
            </w:r>
          </w:p>
          <w:p w:rsidR="00A123BD" w:rsidRPr="0070721D" w:rsidRDefault="00C26CDA" w:rsidP="00A123BD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  <w:t>Understanding</w:t>
            </w:r>
            <w:r w:rsidR="00A123BD"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  <w:t xml:space="preserve"> to follow</w:t>
            </w:r>
            <w:r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  <w:t xml:space="preserve"> oral and written instructions </w:t>
            </w:r>
            <w:r w:rsidR="00EF3655"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  <w:t>and</w:t>
            </w:r>
            <w:r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  <w:t xml:space="preserve"> to plan,</w:t>
            </w:r>
            <w:r w:rsidR="00A123BD"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  <w:t xml:space="preserve"> supervise the work of subordinates</w:t>
            </w:r>
          </w:p>
          <w:p w:rsidR="00A123BD" w:rsidRDefault="00C26CDA" w:rsidP="00A123BD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  <w:t xml:space="preserve">A team player with </w:t>
            </w:r>
            <w:r w:rsidR="00A123BD"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  <w:t>analytical &amp; problem-solving competencies</w:t>
            </w:r>
          </w:p>
          <w:p w:rsidR="004F4EA5" w:rsidRPr="004F4EA5" w:rsidRDefault="004F4EA5" w:rsidP="004F4E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252E01" w:rsidRPr="0070721D" w:rsidTr="007D6CCE">
        <w:trPr>
          <w:trHeight w:val="683"/>
        </w:trPr>
        <w:tc>
          <w:tcPr>
            <w:tcW w:w="3600" w:type="dxa"/>
            <w:shd w:val="clear" w:color="auto" w:fill="E5E5E5"/>
          </w:tcPr>
          <w:p w:rsidR="00252E01" w:rsidRPr="0070721D" w:rsidRDefault="00252E01" w:rsidP="007D6CCE">
            <w:pPr>
              <w:rPr>
                <w:rFonts w:ascii="Cambria" w:hAnsi="Cambria" w:cs="Tahoma"/>
                <w:color w:val="6A6969"/>
                <w:sz w:val="20"/>
                <w:szCs w:val="20"/>
                <w:lang w:val="en-GB"/>
              </w:rPr>
            </w:pPr>
            <w:r w:rsidRPr="0070721D">
              <w:rPr>
                <w:rFonts w:cs="Tahoma"/>
                <w:color w:val="F0563D"/>
                <w:sz w:val="28"/>
                <w:szCs w:val="28"/>
              </w:rPr>
              <w:br/>
              <w:t xml:space="preserve"> </w:t>
            </w:r>
            <w:r w:rsidRPr="0070721D">
              <w:rPr>
                <w:rFonts w:ascii="Cambria" w:hAnsi="Cambria" w:cs="Tahoma"/>
                <w:color w:val="365F91" w:themeColor="accent1" w:themeShade="BF"/>
                <w:sz w:val="28"/>
                <w:szCs w:val="28"/>
              </w:rPr>
              <w:t>Soft Skills</w:t>
            </w:r>
          </w:p>
        </w:tc>
        <w:tc>
          <w:tcPr>
            <w:tcW w:w="7290" w:type="dxa"/>
            <w:shd w:val="clear" w:color="auto" w:fill="FFFFFF" w:themeFill="background1"/>
          </w:tcPr>
          <w:p w:rsidR="00252E01" w:rsidRPr="0070721D" w:rsidRDefault="00252E01" w:rsidP="007D6C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Tahoma"/>
                <w:color w:val="6A6969"/>
                <w:sz w:val="20"/>
                <w:szCs w:val="20"/>
                <w:lang w:eastAsia="en-GB"/>
              </w:rPr>
            </w:pPr>
            <w:r w:rsidRPr="0070721D">
              <w:rPr>
                <w:rFonts w:ascii="Cambria" w:hAnsi="Cambria" w:cs="Tahoma"/>
                <w:color w:val="365F91" w:themeColor="accent1" w:themeShade="BF"/>
                <w:sz w:val="28"/>
                <w:szCs w:val="28"/>
              </w:rPr>
              <w:t>Timeline</w:t>
            </w:r>
          </w:p>
        </w:tc>
      </w:tr>
      <w:tr w:rsidR="00252E01" w:rsidRPr="0070721D" w:rsidTr="00840229">
        <w:trPr>
          <w:trHeight w:val="3348"/>
        </w:trPr>
        <w:tc>
          <w:tcPr>
            <w:tcW w:w="3600" w:type="dxa"/>
            <w:tcBorders>
              <w:bottom w:val="single" w:sz="4" w:space="0" w:color="auto"/>
            </w:tcBorders>
            <w:shd w:val="clear" w:color="auto" w:fill="E5E5E5"/>
          </w:tcPr>
          <w:p w:rsidR="00252E01" w:rsidRPr="0070721D" w:rsidRDefault="00B77018" w:rsidP="007D6CCE">
            <w:pPr>
              <w:rPr>
                <w:rFonts w:cs="Tahoma"/>
                <w:color w:val="6A6969"/>
                <w:sz w:val="20"/>
                <w:szCs w:val="20"/>
                <w:lang w:val="en-GB"/>
              </w:rPr>
            </w:pPr>
            <w:r>
              <w:rPr>
                <w:rFonts w:cs="Tahoma"/>
                <w:noProof/>
                <w:color w:val="6A6969"/>
                <w:sz w:val="20"/>
                <w:szCs w:val="20"/>
              </w:rPr>
              <w:pict>
                <v:rect id="Rectangle 371" o:spid="_x0000_s1028" style="position:absolute;margin-left:5.85pt;margin-top:16.05pt;width:80.25pt;height:174.1pt;z-index:2516582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" filled="f" stroked="f" strokeweight="2pt">
                  <v:textbox>
                    <w:txbxContent>
                      <w:p w:rsidR="00252E01" w:rsidRPr="00D23003" w:rsidRDefault="00252E01" w:rsidP="00252E01">
                        <w:pPr>
                          <w:jc w:val="center"/>
                          <w:rPr>
                            <w:color w:val="10AAAD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28600" cy="228600"/>
                              <wp:effectExtent l="0" t="0" r="0" b="0"/>
                              <wp:docPr id="29" name="Picture 2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hangeagent24x24icons.png"/>
                                      <pic:cNvPicPr/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8600" cy="228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br/>
                        </w:r>
                        <w:r w:rsidRPr="00C40378">
                          <w:rPr>
                            <w:rFonts w:ascii="Cambria" w:hAnsi="Cambria" w:cs="Tahoma"/>
                            <w:color w:val="365F91" w:themeColor="accent1" w:themeShade="BF"/>
                            <w:sz w:val="20"/>
                            <w:szCs w:val="20"/>
                          </w:rPr>
                          <w:t>Change</w:t>
                        </w:r>
                        <w:r w:rsidRPr="00D93F6E">
                          <w:rPr>
                            <w:rFonts w:ascii="Tahoma" w:hAnsi="Tahoma" w:cs="Tahoma"/>
                            <w:color w:val="365F91" w:themeColor="accent1" w:themeShade="BF"/>
                            <w:sz w:val="20"/>
                            <w:szCs w:val="20"/>
                          </w:rPr>
                          <w:t xml:space="preserve"> </w:t>
                        </w:r>
                        <w:r w:rsidRPr="00C40378">
                          <w:rPr>
                            <w:rFonts w:ascii="Cambria" w:hAnsi="Cambria" w:cs="Tahoma"/>
                            <w:color w:val="365F91" w:themeColor="accent1" w:themeShade="BF"/>
                            <w:sz w:val="20"/>
                            <w:szCs w:val="20"/>
                          </w:rPr>
                          <w:t>Agent</w:t>
                        </w:r>
                        <w:r w:rsidRPr="00D93F6E">
                          <w:rPr>
                            <w:rFonts w:ascii="Tahoma" w:hAnsi="Tahoma" w:cs="Tahoma"/>
                            <w:color w:val="365F91" w:themeColor="accent1" w:themeShade="BF"/>
                            <w:sz w:val="20"/>
                            <w:szCs w:val="20"/>
                          </w:rPr>
                          <w:br/>
                        </w:r>
                        <w:r w:rsidRPr="00D93F6E">
                          <w:rPr>
                            <w:rFonts w:ascii="Tahoma" w:hAnsi="Tahoma" w:cs="Tahoma"/>
                            <w:color w:val="365F91" w:themeColor="accent1" w:themeShade="BF"/>
                            <w:sz w:val="20"/>
                            <w:szCs w:val="20"/>
                          </w:rPr>
                          <w:br/>
                          <w:t xml:space="preserve"> </w:t>
                        </w:r>
                        <w:r w:rsidRPr="00D93F6E">
                          <w:rPr>
                            <w:rFonts w:ascii="Tahoma" w:hAnsi="Tahoma" w:cs="Tahoma"/>
                            <w:color w:val="365F91" w:themeColor="accent1" w:themeShade="BF"/>
                            <w:sz w:val="20"/>
                            <w:szCs w:val="20"/>
                          </w:rPr>
                          <w:br/>
                          <w:t xml:space="preserve"> </w:t>
                        </w:r>
                        <w:r w:rsidRPr="00D93F6E">
                          <w:rPr>
                            <w:rFonts w:ascii="Tahoma" w:hAnsi="Tahoma" w:cs="Tahoma"/>
                            <w:noProof/>
                            <w:color w:val="365F91" w:themeColor="accent1" w:themeShade="BF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228600" cy="228600"/>
                              <wp:effectExtent l="0" t="0" r="0" b="0"/>
                              <wp:docPr id="31" name="Picture 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leader24x24icons.png"/>
                                      <pic:cNvPicPr/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8600" cy="228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93F6E">
                          <w:rPr>
                            <w:rFonts w:ascii="Tahoma" w:hAnsi="Tahoma" w:cs="Tahoma"/>
                            <w:color w:val="365F91" w:themeColor="accent1" w:themeShade="BF"/>
                            <w:sz w:val="20"/>
                            <w:szCs w:val="20"/>
                          </w:rPr>
                          <w:br/>
                        </w:r>
                        <w:r w:rsidRPr="00C40378">
                          <w:rPr>
                            <w:rFonts w:ascii="Cambria" w:hAnsi="Cambria" w:cs="Tahoma"/>
                            <w:color w:val="365F91" w:themeColor="accent1" w:themeShade="BF"/>
                            <w:sz w:val="20"/>
                            <w:szCs w:val="20"/>
                          </w:rPr>
                          <w:t>Motivational</w:t>
                        </w:r>
                        <w:r w:rsidRPr="00D93F6E">
                          <w:rPr>
                            <w:rFonts w:ascii="Tahoma" w:hAnsi="Tahoma" w:cs="Tahoma"/>
                            <w:color w:val="365F91" w:themeColor="accent1" w:themeShade="BF"/>
                            <w:sz w:val="20"/>
                            <w:szCs w:val="20"/>
                          </w:rPr>
                          <w:t xml:space="preserve"> </w:t>
                        </w:r>
                        <w:r w:rsidRPr="00C40378">
                          <w:rPr>
                            <w:rFonts w:ascii="Cambria" w:hAnsi="Cambria" w:cs="Tahoma"/>
                            <w:color w:val="365F91" w:themeColor="accent1" w:themeShade="BF"/>
                            <w:sz w:val="20"/>
                            <w:szCs w:val="20"/>
                          </w:rPr>
                          <w:t>Leader</w:t>
                        </w:r>
                        <w:r w:rsidRPr="00D93F6E">
                          <w:rPr>
                            <w:rFonts w:ascii="Tahoma" w:hAnsi="Tahoma" w:cs="Tahoma"/>
                            <w:color w:val="365F91" w:themeColor="accent1" w:themeShade="BF"/>
                            <w:sz w:val="20"/>
                            <w:szCs w:val="20"/>
                          </w:rPr>
                          <w:t xml:space="preserve">  </w:t>
                        </w:r>
                        <w:r w:rsidRPr="00D93F6E">
                          <w:rPr>
                            <w:rFonts w:ascii="Tahoma" w:hAnsi="Tahoma" w:cs="Tahoma"/>
                            <w:color w:val="365F91" w:themeColor="accent1" w:themeShade="BF"/>
                            <w:sz w:val="20"/>
                            <w:szCs w:val="20"/>
                          </w:rPr>
                          <w:br/>
                        </w:r>
                        <w:r w:rsidRPr="00D93F6E">
                          <w:rPr>
                            <w:rFonts w:ascii="Tahoma" w:hAnsi="Tahoma" w:cs="Tahoma"/>
                            <w:color w:val="365F91" w:themeColor="accent1" w:themeShade="BF"/>
                            <w:sz w:val="20"/>
                            <w:szCs w:val="20"/>
                          </w:rPr>
                          <w:br/>
                        </w:r>
                        <w:r w:rsidR="003A74E0" w:rsidRPr="00D93F6E">
                          <w:rPr>
                            <w:rFonts w:ascii="Tahoma" w:hAnsi="Tahoma" w:cs="Tahoma"/>
                            <w:noProof/>
                            <w:color w:val="365F91" w:themeColor="accent1" w:themeShade="BF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228600" cy="228600"/>
                              <wp:effectExtent l="0" t="0" r="0" b="0"/>
                              <wp:docPr id="9" name="Picture 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hinker24x24icons.png"/>
                                      <pic:cNvPicPr/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8600" cy="228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93F6E">
                          <w:rPr>
                            <w:rFonts w:ascii="Tahoma" w:hAnsi="Tahoma" w:cs="Tahoma"/>
                            <w:color w:val="365F91" w:themeColor="accent1" w:themeShade="BF"/>
                            <w:sz w:val="20"/>
                            <w:szCs w:val="20"/>
                          </w:rPr>
                          <w:br/>
                        </w:r>
                        <w:r w:rsidR="003A74E0">
                          <w:rPr>
                            <w:rFonts w:ascii="Tahoma" w:hAnsi="Tahoma" w:cs="Tahoma"/>
                            <w:color w:val="365F91" w:themeColor="accent1" w:themeShade="BF"/>
                            <w:sz w:val="20"/>
                            <w:szCs w:val="20"/>
                          </w:rPr>
                          <w:t xml:space="preserve"> </w:t>
                        </w:r>
                        <w:r w:rsidRPr="00C40378">
                          <w:rPr>
                            <w:rFonts w:ascii="Cambria" w:hAnsi="Cambria" w:cs="Tahoma"/>
                            <w:color w:val="365F91" w:themeColor="accent1" w:themeShade="BF"/>
                            <w:sz w:val="20"/>
                            <w:szCs w:val="20"/>
                          </w:rPr>
                          <w:t>Thinker</w:t>
                        </w:r>
                        <w:r w:rsidRPr="00D93F6E">
                          <w:rPr>
                            <w:rFonts w:ascii="Tahoma" w:hAnsi="Tahoma" w:cs="Tahoma"/>
                            <w:color w:val="365F91" w:themeColor="accent1" w:themeShade="BF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10AAAD"/>
                            <w:sz w:val="20"/>
                            <w:szCs w:val="20"/>
                          </w:rPr>
                          <w:br/>
                        </w:r>
                      </w:p>
                      <w:p w:rsidR="00252E01" w:rsidRDefault="00252E01" w:rsidP="00252E01">
                        <w:pPr>
                          <w:jc w:val="center"/>
                        </w:pPr>
                        <w:r w:rsidRPr="00D23003">
                          <w:rPr>
                            <w:color w:val="10AAAD"/>
                          </w:rPr>
                          <w:t xml:space="preserve">                </w:t>
                        </w:r>
                      </w:p>
                    </w:txbxContent>
                  </v:textbox>
                </v:rect>
              </w:pict>
            </w:r>
            <w:r>
              <w:rPr>
                <w:rFonts w:cs="Tahoma"/>
                <w:noProof/>
                <w:color w:val="6A6969"/>
                <w:sz w:val="20"/>
                <w:szCs w:val="20"/>
              </w:rPr>
              <w:pict>
                <v:rect id="Rectangle 376" o:spid="_x0000_s1027" style="position:absolute;margin-left:86.85pt;margin-top:16.05pt;width:81pt;height:162pt;z-index:25166028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" filled="f" stroked="f" strokeweight="2pt">
                  <v:textbox>
                    <w:txbxContent>
                      <w:p w:rsidR="00252E01" w:rsidRPr="00D23003" w:rsidRDefault="00252E01" w:rsidP="00252E01">
                        <w:pPr>
                          <w:jc w:val="center"/>
                          <w:rPr>
                            <w:color w:val="10AAAD"/>
                          </w:rPr>
                        </w:pPr>
                        <w:r w:rsidRPr="00D23003">
                          <w:rPr>
                            <w:noProof/>
                            <w:color w:val="10AAAD"/>
                          </w:rPr>
                          <w:drawing>
                            <wp:inline distT="0" distB="0" distL="0" distR="0">
                              <wp:extent cx="228600" cy="228600"/>
                              <wp:effectExtent l="0" t="0" r="0" b="0"/>
                              <wp:docPr id="25" name="Picture 2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ollaborator24x24icons.png"/>
                                      <pic:cNvPicPr/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8600" cy="228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color w:val="10AAAD"/>
                          </w:rPr>
                          <w:br/>
                        </w:r>
                        <w:r w:rsidRPr="00C40378">
                          <w:rPr>
                            <w:rFonts w:ascii="Cambria" w:hAnsi="Cambria" w:cs="Tahoma"/>
                            <w:color w:val="365F91" w:themeColor="accent1" w:themeShade="BF"/>
                            <w:sz w:val="20"/>
                            <w:szCs w:val="20"/>
                          </w:rPr>
                          <w:t>Collaborator</w:t>
                        </w:r>
                        <w:r w:rsidRPr="00D93F6E">
                          <w:rPr>
                            <w:rFonts w:ascii="Tahoma" w:hAnsi="Tahoma" w:cs="Tahoma"/>
                            <w:color w:val="365F91" w:themeColor="accent1" w:themeShade="BF"/>
                            <w:sz w:val="20"/>
                            <w:szCs w:val="20"/>
                          </w:rPr>
                          <w:br/>
                          <w:t xml:space="preserve"> </w:t>
                        </w:r>
                        <w:r w:rsidRPr="00D93F6E">
                          <w:rPr>
                            <w:rFonts w:ascii="Tahoma" w:hAnsi="Tahoma" w:cs="Tahoma"/>
                            <w:color w:val="365F91" w:themeColor="accent1" w:themeShade="BF"/>
                            <w:sz w:val="20"/>
                            <w:szCs w:val="20"/>
                          </w:rPr>
                          <w:br/>
                        </w:r>
                        <w:r w:rsidRPr="00D93F6E">
                          <w:rPr>
                            <w:rFonts w:ascii="Tahoma" w:hAnsi="Tahoma" w:cs="Tahoma"/>
                            <w:color w:val="365F91" w:themeColor="accent1" w:themeShade="BF"/>
                            <w:sz w:val="20"/>
                            <w:szCs w:val="20"/>
                          </w:rPr>
                          <w:br/>
                        </w:r>
                        <w:r w:rsidRPr="00D93F6E">
                          <w:rPr>
                            <w:rFonts w:ascii="Tahoma" w:hAnsi="Tahoma" w:cs="Tahoma"/>
                            <w:noProof/>
                            <w:color w:val="365F91" w:themeColor="accent1" w:themeShade="BF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228600" cy="228600"/>
                              <wp:effectExtent l="0" t="0" r="0" b="0"/>
                              <wp:docPr id="26" name="Picture 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ommunicator24x24icons.png"/>
                                      <pic:cNvPicPr/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8600" cy="228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93F6E">
                          <w:rPr>
                            <w:rFonts w:ascii="Tahoma" w:hAnsi="Tahoma" w:cs="Tahoma"/>
                            <w:color w:val="365F91" w:themeColor="accent1" w:themeShade="BF"/>
                            <w:sz w:val="20"/>
                            <w:szCs w:val="20"/>
                          </w:rPr>
                          <w:t xml:space="preserve"> </w:t>
                        </w:r>
                        <w:r w:rsidRPr="00D93F6E">
                          <w:rPr>
                            <w:rFonts w:ascii="Tahoma" w:hAnsi="Tahoma" w:cs="Tahoma"/>
                            <w:color w:val="365F91" w:themeColor="accent1" w:themeShade="BF"/>
                            <w:sz w:val="20"/>
                            <w:szCs w:val="20"/>
                          </w:rPr>
                          <w:br/>
                        </w:r>
                        <w:r w:rsidRPr="00C40378">
                          <w:rPr>
                            <w:rFonts w:ascii="Cambria" w:hAnsi="Cambria" w:cs="Tahoma"/>
                            <w:color w:val="365F91" w:themeColor="accent1" w:themeShade="BF"/>
                            <w:sz w:val="20"/>
                            <w:szCs w:val="20"/>
                          </w:rPr>
                          <w:t>Communicator</w:t>
                        </w:r>
                        <w:r w:rsidRPr="00D93F6E">
                          <w:rPr>
                            <w:rFonts w:ascii="Tahoma" w:hAnsi="Tahoma" w:cs="Tahoma"/>
                            <w:color w:val="365F91" w:themeColor="accent1" w:themeShade="BF"/>
                            <w:sz w:val="20"/>
                            <w:szCs w:val="20"/>
                          </w:rPr>
                          <w:t xml:space="preserve">    </w:t>
                        </w:r>
                        <w:r w:rsidRPr="00D93F6E">
                          <w:rPr>
                            <w:rFonts w:ascii="Tahoma" w:hAnsi="Tahoma" w:cs="Tahoma"/>
                            <w:color w:val="365F91" w:themeColor="accent1" w:themeShade="BF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65F91" w:themeColor="accent1" w:themeShade="BF"/>
                            <w:sz w:val="20"/>
                            <w:szCs w:val="20"/>
                          </w:rPr>
                          <w:br/>
                        </w:r>
                        <w:r w:rsidRPr="00D93F6E">
                          <w:rPr>
                            <w:rFonts w:ascii="Tahoma" w:hAnsi="Tahoma" w:cs="Tahoma"/>
                            <w:color w:val="365F91" w:themeColor="accent1" w:themeShade="BF"/>
                            <w:sz w:val="20"/>
                            <w:szCs w:val="20"/>
                          </w:rPr>
                          <w:br/>
                        </w:r>
                        <w:r w:rsidRPr="00D93F6E">
                          <w:rPr>
                            <w:rFonts w:ascii="Tahoma" w:hAnsi="Tahoma" w:cs="Tahoma"/>
                            <w:noProof/>
                            <w:color w:val="365F91" w:themeColor="accent1" w:themeShade="BF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228600" cy="228600"/>
                              <wp:effectExtent l="0" t="0" r="0" b="0"/>
                              <wp:docPr id="27" name="Picture 2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lanner24x24icons.png"/>
                                      <pic:cNvPicPr/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8600" cy="228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93F6E">
                          <w:rPr>
                            <w:rFonts w:ascii="Tahoma" w:hAnsi="Tahoma" w:cs="Tahoma"/>
                            <w:color w:val="365F91" w:themeColor="accent1" w:themeShade="BF"/>
                            <w:sz w:val="20"/>
                            <w:szCs w:val="20"/>
                          </w:rPr>
                          <w:br/>
                          <w:t xml:space="preserve"> </w:t>
                        </w:r>
                        <w:r w:rsidRPr="00C40378">
                          <w:rPr>
                            <w:rFonts w:ascii="Cambria" w:hAnsi="Cambria" w:cs="Tahoma"/>
                            <w:color w:val="365F91" w:themeColor="accent1" w:themeShade="BF"/>
                            <w:sz w:val="20"/>
                            <w:szCs w:val="20"/>
                          </w:rPr>
                          <w:t>Planner</w:t>
                        </w:r>
                      </w:p>
                      <w:p w:rsidR="00252E01" w:rsidRDefault="00252E01" w:rsidP="00252E01">
                        <w:pPr>
                          <w:jc w:val="center"/>
                        </w:pPr>
                        <w:r w:rsidRPr="00D23003">
                          <w:rPr>
                            <w:color w:val="10AAAD"/>
                          </w:rPr>
                          <w:t xml:space="preserve">                      </w:t>
                        </w:r>
                        <w:r>
                          <w:rPr>
                            <w:color w:val="10AAAD"/>
                          </w:rPr>
                          <w:t xml:space="preserve">  </w:t>
                        </w:r>
                        <w:r w:rsidRPr="00D23003">
                          <w:rPr>
                            <w:color w:val="10AAAD"/>
                          </w:rPr>
                          <w:t xml:space="preserve">    </w:t>
                        </w:r>
                      </w:p>
                    </w:txbxContent>
                  </v:textbox>
                </v:rect>
              </w:pict>
            </w:r>
            <w:r w:rsidR="00252E01" w:rsidRPr="0070721D">
              <w:rPr>
                <w:rFonts w:cs="Tahoma"/>
                <w:noProof/>
                <w:color w:val="6A6969"/>
                <w:sz w:val="20"/>
                <w:szCs w:val="20"/>
              </w:rPr>
              <w:br/>
            </w:r>
            <w:r w:rsidR="00252E01" w:rsidRPr="0070721D">
              <w:rPr>
                <w:rFonts w:cs="Tahoma"/>
                <w:noProof/>
                <w:color w:val="6A6969"/>
                <w:sz w:val="20"/>
                <w:szCs w:val="20"/>
              </w:rPr>
              <w:drawing>
                <wp:inline distT="0" distB="0" distL="0" distR="0">
                  <wp:extent cx="2148840" cy="2148840"/>
                  <wp:effectExtent l="0" t="0" r="381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oftskills.gif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840" cy="2148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52E01" w:rsidRPr="0070721D" w:rsidRDefault="00B77018" w:rsidP="007D6CCE">
            <w:pPr>
              <w:pStyle w:val="ListParagraph"/>
              <w:overflowPunct w:val="0"/>
              <w:autoSpaceDE w:val="0"/>
              <w:autoSpaceDN w:val="0"/>
              <w:adjustRightInd w:val="0"/>
              <w:ind w:left="72"/>
              <w:jc w:val="both"/>
              <w:textAlignment w:val="baseline"/>
              <w:rPr>
                <w:rFonts w:cs="Tahoma"/>
                <w:color w:val="6A6969"/>
                <w:sz w:val="20"/>
                <w:szCs w:val="20"/>
                <w:lang w:eastAsia="en-GB"/>
              </w:rPr>
            </w:pPr>
            <w:r w:rsidRPr="00B77018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5" o:spid="_x0000_s1033" type="#_x0000_t202" style="position:absolute;left:0;text-align:left;margin-left:256.7pt;margin-top:94.35pt;width:90.4pt;height:24.2pt;z-index:2516541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" filled="f" stroked="f" strokeweight=".5pt">
                  <v:textbox style="mso-next-textbox:#Text Box 355">
                    <w:txbxContent>
                      <w:p w:rsidR="00252E01" w:rsidRPr="00840229" w:rsidRDefault="00EB73BE" w:rsidP="001E1C9A">
                        <w:pPr>
                          <w:rPr>
                            <w:rFonts w:ascii="Tahoma" w:hAnsi="Tahoma" w:cs="Tahoma"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color w:val="FFFFFF" w:themeColor="background1"/>
                            <w:sz w:val="16"/>
                            <w:szCs w:val="16"/>
                          </w:rPr>
                          <w:t xml:space="preserve">  </w:t>
                        </w:r>
                        <w:r w:rsidR="00840229" w:rsidRPr="00840229">
                          <w:rPr>
                            <w:rFonts w:ascii="Tahoma" w:hAnsi="Tahoma" w:cs="Tahoma"/>
                            <w:color w:val="FFFFFF" w:themeColor="background1"/>
                            <w:sz w:val="16"/>
                            <w:szCs w:val="16"/>
                          </w:rPr>
                          <w:t>Jan ’16 - Present</w:t>
                        </w:r>
                      </w:p>
                    </w:txbxContent>
                  </v:textbox>
                </v:shape>
              </w:pict>
            </w:r>
            <w:r>
              <w:rPr>
                <w:rFonts w:cs="Tahoma"/>
                <w:noProof/>
                <w:color w:val="6A6969"/>
                <w:sz w:val="20"/>
                <w:szCs w:val="20"/>
              </w:rPr>
              <w:pict>
                <v:shape id="_x0000_s1044" type="#_x0000_t202" style="position:absolute;left:0;text-align:left;margin-left:54pt;margin-top:94.35pt;width:78pt;height:27.9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" filled="f" stroked="f" strokeweight=".5pt">
                  <v:textbox style="mso-next-textbox:#_x0000_s1044">
                    <w:txbxContent>
                      <w:p w:rsidR="00DB7FAC" w:rsidRPr="00C40378" w:rsidRDefault="006A000F" w:rsidP="006A000F">
                        <w:pPr>
                          <w:jc w:val="center"/>
                          <w:rPr>
                            <w:rFonts w:ascii="Cambria" w:hAnsi="Cambria" w:cs="Tahoma"/>
                            <w:color w:val="FFFFFF" w:themeColor="background1"/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rFonts w:ascii="Tahoma" w:hAnsi="Tahoma" w:cs="Tahoma"/>
                            <w:color w:val="FFFFFF" w:themeColor="background1"/>
                            <w:sz w:val="16"/>
                            <w:szCs w:val="16"/>
                            <w:lang w:val="en-GB"/>
                          </w:rPr>
                          <w:t>Aug’09 – Sep’13</w:t>
                        </w:r>
                      </w:p>
                    </w:txbxContent>
                  </v:textbox>
                </v:shape>
              </w:pict>
            </w:r>
            <w:r>
              <w:rPr>
                <w:rFonts w:cs="Tahoma"/>
                <w:noProof/>
                <w:color w:val="6A6969"/>
                <w:sz w:val="20"/>
                <w:szCs w:val="20"/>
              </w:rPr>
              <w:pict>
                <v:shape id="Text Box 2" o:spid="_x0000_s1029" type="#_x0000_t202" style="position:absolute;left:0;text-align:left;margin-left:40.05pt;margin-top:14.6pt;width:95.75pt;height:59.75pt;z-index:2516480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" filled="f" stroked="f">
                  <v:textbox>
                    <w:txbxContent>
                      <w:p w:rsidR="00252E01" w:rsidRPr="00C40378" w:rsidRDefault="00A123BD" w:rsidP="00252E01">
                        <w:pPr>
                          <w:jc w:val="center"/>
                          <w:rPr>
                            <w:rFonts w:ascii="Cambria" w:hAnsi="Cambria"/>
                          </w:rPr>
                        </w:pPr>
                        <w:r w:rsidRPr="00A123BD">
                          <w:rPr>
                            <w:rFonts w:ascii="Cambria" w:hAnsi="Cambria" w:cs="Tahoma"/>
                            <w:color w:val="000000" w:themeColor="text1"/>
                            <w:sz w:val="16"/>
                            <w:szCs w:val="16"/>
                            <w:lang w:val="en-GB"/>
                          </w:rPr>
                          <w:t>B</w:t>
                        </w:r>
                        <w:r w:rsidR="006841CF">
                          <w:rPr>
                            <w:rFonts w:ascii="Cambria" w:hAnsi="Cambria" w:cs="Tahoma"/>
                            <w:color w:val="000000" w:themeColor="text1"/>
                            <w:sz w:val="16"/>
                            <w:szCs w:val="16"/>
                            <w:lang w:val="en-GB"/>
                          </w:rPr>
                          <w:t xml:space="preserve">.Tech. (Electrical &amp; Electronics </w:t>
                        </w:r>
                        <w:r w:rsidRPr="00A123BD">
                          <w:rPr>
                            <w:rFonts w:ascii="Cambria" w:hAnsi="Cambria" w:cs="Tahoma"/>
                            <w:color w:val="000000" w:themeColor="text1"/>
                            <w:sz w:val="16"/>
                            <w:szCs w:val="16"/>
                            <w:lang w:val="en-GB"/>
                          </w:rPr>
                          <w:t>Engineering)</w:t>
                        </w:r>
                        <w:r>
                          <w:rPr>
                            <w:rFonts w:ascii="Cambria" w:hAnsi="Cambria" w:cs="Tahoma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Pr="00A123BD">
                          <w:rPr>
                            <w:rFonts w:ascii="Cambria" w:hAnsi="Cambria" w:cs="Tahoma"/>
                            <w:color w:val="000000" w:themeColor="text1"/>
                            <w:sz w:val="16"/>
                            <w:szCs w:val="16"/>
                            <w:lang w:val="en-GB"/>
                          </w:rPr>
                          <w:t>from B.M.A.S.</w:t>
                        </w:r>
                        <w:r>
                          <w:rPr>
                            <w:rFonts w:ascii="Cambria" w:hAnsi="Cambria" w:cs="Tahoma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840229">
                          <w:rPr>
                            <w:rFonts w:ascii="Cambria" w:hAnsi="Cambria" w:cs="Tahoma"/>
                            <w:color w:val="000000" w:themeColor="text1"/>
                            <w:sz w:val="16"/>
                            <w:szCs w:val="16"/>
                            <w:lang w:val="en-GB"/>
                          </w:rPr>
                          <w:t>Engineering College, India</w:t>
                        </w:r>
                      </w:p>
                    </w:txbxContent>
                  </v:textbox>
                </v:shape>
              </w:pict>
            </w:r>
            <w:r>
              <w:rPr>
                <w:rFonts w:cs="Tahoma"/>
                <w:noProof/>
                <w:color w:val="6A6969"/>
                <w:sz w:val="20"/>
                <w:szCs w:val="20"/>
              </w:rPr>
              <w:pict>
                <v:shape id="_x0000_s1030" type="#_x0000_t202" style="position:absolute;left:0;text-align:left;margin-left:157.6pt;margin-top:127.65pt;width:82.5pt;height:62.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" filled="f" strokecolor="silver" strokeweight="1.5pt">
                  <v:textbox>
                    <w:txbxContent>
                      <w:p w:rsidR="00C40378" w:rsidRPr="00C40378" w:rsidRDefault="00C634BB" w:rsidP="00C40378">
                        <w:pPr>
                          <w:jc w:val="center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 w:cs="Tahoma"/>
                            <w:color w:val="000000" w:themeColor="text1"/>
                            <w:sz w:val="16"/>
                            <w:szCs w:val="16"/>
                            <w:lang w:val="en-GB"/>
                          </w:rPr>
                          <w:t>Abyssinia Integrated Steel PLC, Addis Ababa, Ethiopia</w:t>
                        </w:r>
                      </w:p>
                    </w:txbxContent>
                  </v:textbox>
                </v:shape>
              </w:pict>
            </w:r>
            <w:r w:rsidRPr="00B77018">
              <w:rPr>
                <w:noProof/>
              </w:rPr>
              <w:pict>
                <v:shape id="Text Box 8" o:spid="_x0000_s1031" type="#_x0000_t202" style="position:absolute;left:0;text-align:left;margin-left:161.55pt;margin-top:100.35pt;width:78pt;height:18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" filled="f" stroked="f" strokeweight=".5pt">
                  <v:textbox>
                    <w:txbxContent>
                      <w:p w:rsidR="00C40378" w:rsidRPr="00C40378" w:rsidRDefault="00C40378" w:rsidP="00C40378">
                        <w:pPr>
                          <w:rPr>
                            <w:rFonts w:ascii="Cambria" w:hAnsi="Cambria" w:cs="Tahoma"/>
                            <w:color w:val="FFFFFF" w:themeColor="background1"/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rFonts w:ascii="Tahoma" w:hAnsi="Tahoma" w:cs="Tahoma"/>
                            <w:color w:val="FFFFFF" w:themeColor="background1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r w:rsidR="00840229">
                          <w:rPr>
                            <w:rFonts w:ascii="Tahoma" w:hAnsi="Tahoma" w:cs="Tahoma"/>
                            <w:color w:val="FFFFFF" w:themeColor="background1"/>
                            <w:sz w:val="16"/>
                            <w:szCs w:val="16"/>
                            <w:lang w:val="en-GB"/>
                          </w:rPr>
                          <w:t>July’14 –Jan’16</w:t>
                        </w:r>
                      </w:p>
                    </w:txbxContent>
                  </v:textbox>
                </v:shape>
              </w:pict>
            </w:r>
            <w:r w:rsidRPr="00B77018">
              <w:rPr>
                <w:noProof/>
              </w:rPr>
              <w:pict>
                <v:shape id="Text Box 35" o:spid="_x0000_s1034" type="#_x0000_t202" style="position:absolute;left:0;text-align:left;margin-left:149.1pt;margin-top:122.3pt;width:111.75pt;height:81.75pt;z-index:25166233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" fillcolor="white [3201]" stroked="f" strokeweight=".5pt">
                  <v:textbox>
                    <w:txbxContent>
                      <w:p w:rsidR="00252E01" w:rsidRDefault="00252E01" w:rsidP="00252E01"/>
                    </w:txbxContent>
                  </v:textbox>
                </v:shape>
              </w:pict>
            </w:r>
            <w:r>
              <w:rPr>
                <w:rFonts w:cs="Tahoma"/>
                <w:noProof/>
                <w:color w:val="6A6969"/>
                <w:sz w:val="20"/>
                <w:szCs w:val="20"/>
              </w:rPr>
              <w:pict>
                <v:shape id="_x0000_s1035" type="#_x0000_t202" style="position:absolute;left:0;text-align:left;margin-left:260.85pt;margin-top:22.4pt;width:78.75pt;height:60pt;z-index:2516500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" filled="f" stroked="f">
                  <v:textbox>
                    <w:txbxContent>
                      <w:p w:rsidR="00252E01" w:rsidRPr="00C40378" w:rsidRDefault="00C634BB" w:rsidP="00252E01">
                        <w:pPr>
                          <w:rPr>
                            <w:rFonts w:ascii="Cambria" w:hAnsi="Cambria"/>
                            <w:color w:val="000000" w:themeColor="text1"/>
                          </w:rPr>
                        </w:pPr>
                        <w:r>
                          <w:rPr>
                            <w:rFonts w:ascii="Cambria" w:hAnsi="Cambria" w:cs="Tahoma"/>
                            <w:color w:val="000000" w:themeColor="text1"/>
                            <w:sz w:val="16"/>
                            <w:szCs w:val="16"/>
                            <w:lang w:val="en-GB"/>
                          </w:rPr>
                          <w:t>Emirates Steel LLC, Abu Dhabi</w:t>
                        </w:r>
                        <w:r w:rsidR="004F4EA5">
                          <w:rPr>
                            <w:rFonts w:ascii="Cambria" w:hAnsi="Cambria" w:cs="Tahoma"/>
                            <w:color w:val="000000" w:themeColor="text1"/>
                            <w:sz w:val="16"/>
                            <w:szCs w:val="16"/>
                            <w:lang w:val="en-GB"/>
                          </w:rPr>
                          <w:t>, U.A.E.</w:t>
                        </w:r>
                      </w:p>
                    </w:txbxContent>
                  </v:textbox>
                </v:shape>
              </w:pict>
            </w:r>
            <w:r w:rsidR="00252E01" w:rsidRPr="0070721D">
              <w:rPr>
                <w:rFonts w:cs="Tahoma"/>
                <w:noProof/>
                <w:color w:val="6A6969"/>
                <w:sz w:val="20"/>
                <w:szCs w:val="20"/>
              </w:rPr>
              <w:drawing>
                <wp:inline distT="0" distB="0" distL="0" distR="0">
                  <wp:extent cx="4376696" cy="2465649"/>
                  <wp:effectExtent l="171450" t="133350" r="366754" b="296601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imeline-int-curvey-3blocks.gif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4008" cy="2469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E01" w:rsidRPr="0070721D" w:rsidTr="00840229">
        <w:trPr>
          <w:trHeight w:val="612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2E01" w:rsidRDefault="00252E01" w:rsidP="007D6C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Tahoma"/>
                <w:color w:val="365F91" w:themeColor="accent1" w:themeShade="BF"/>
                <w:sz w:val="28"/>
                <w:szCs w:val="28"/>
              </w:rPr>
            </w:pPr>
            <w:r w:rsidRPr="0070721D">
              <w:rPr>
                <w:rFonts w:ascii="Cambria" w:hAnsi="Cambria" w:cs="Tahoma"/>
                <w:color w:val="365F91" w:themeColor="accent1" w:themeShade="BF"/>
                <w:sz w:val="28"/>
                <w:szCs w:val="28"/>
              </w:rPr>
              <w:lastRenderedPageBreak/>
              <w:t>Work Experience</w:t>
            </w:r>
          </w:p>
          <w:p w:rsidR="00840229" w:rsidRDefault="00840229" w:rsidP="007D6C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Tahoma"/>
                <w:color w:val="365F91" w:themeColor="accent1" w:themeShade="BF"/>
                <w:sz w:val="28"/>
                <w:szCs w:val="28"/>
              </w:rPr>
            </w:pPr>
          </w:p>
          <w:p w:rsidR="00C634BB" w:rsidRPr="00173D55" w:rsidRDefault="00C634BB" w:rsidP="00C634BB">
            <w:pPr>
              <w:shd w:val="clear" w:color="auto" w:fill="F2F2F2" w:themeFill="background1" w:themeFillShade="F2"/>
              <w:jc w:val="both"/>
              <w:rPr>
                <w:rFonts w:ascii="Cambria" w:hAnsi="Cambria" w:cs="Tahoma"/>
                <w:b/>
                <w:color w:val="000000" w:themeColor="text1"/>
                <w:sz w:val="24"/>
                <w:szCs w:val="24"/>
                <w:lang w:val="en-GB"/>
              </w:rPr>
            </w:pPr>
            <w:r w:rsidRPr="00173D55"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  <w:t xml:space="preserve">Since </w:t>
            </w:r>
            <w:r w:rsidRPr="00173D55">
              <w:rPr>
                <w:rFonts w:ascii="Cambria" w:hAnsi="Cambria" w:cs="Tahoma"/>
                <w:b/>
                <w:i/>
                <w:color w:val="000000" w:themeColor="text1"/>
                <w:sz w:val="20"/>
                <w:szCs w:val="20"/>
                <w:lang w:val="en-GB"/>
              </w:rPr>
              <w:t>Jan’16</w:t>
            </w:r>
            <w:r w:rsidRPr="00173D55"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  <w:t xml:space="preserve"> with </w:t>
            </w:r>
            <w:r w:rsidRPr="00173D55">
              <w:rPr>
                <w:rFonts w:ascii="Cambria" w:hAnsi="Cambria" w:cs="Tahoma"/>
                <w:b/>
                <w:i/>
                <w:color w:val="000000" w:themeColor="text1"/>
                <w:sz w:val="20"/>
                <w:szCs w:val="20"/>
                <w:lang w:val="en-GB"/>
              </w:rPr>
              <w:t>E</w:t>
            </w:r>
            <w:r w:rsidR="00071D97" w:rsidRPr="00173D55">
              <w:rPr>
                <w:rFonts w:ascii="Cambria" w:hAnsi="Cambria" w:cs="Tahoma"/>
                <w:b/>
                <w:i/>
                <w:color w:val="000000" w:themeColor="text1"/>
                <w:sz w:val="20"/>
                <w:szCs w:val="20"/>
                <w:lang w:val="en-GB"/>
              </w:rPr>
              <w:t>mirates Steel LLC</w:t>
            </w:r>
            <w:r w:rsidR="00071D97" w:rsidRPr="00173D55"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  <w:t>, Abu Dhabi as</w:t>
            </w:r>
            <w:r w:rsidR="00071D97">
              <w:rPr>
                <w:rFonts w:ascii="Cambria" w:hAnsi="Cambria" w:cs="Tahoma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774475" w:rsidRPr="00173D55">
              <w:rPr>
                <w:rFonts w:ascii="Cambria" w:hAnsi="Cambria" w:cs="Tahoma"/>
                <w:b/>
                <w:i/>
                <w:color w:val="000000" w:themeColor="text1"/>
                <w:sz w:val="24"/>
                <w:szCs w:val="24"/>
                <w:lang w:val="en-GB"/>
              </w:rPr>
              <w:t>Sr. Plant</w:t>
            </w:r>
            <w:r w:rsidRPr="00173D55">
              <w:rPr>
                <w:rFonts w:ascii="Cambria" w:hAnsi="Cambria" w:cs="Tahoma"/>
                <w:b/>
                <w:i/>
                <w:color w:val="000000" w:themeColor="text1"/>
                <w:sz w:val="24"/>
                <w:szCs w:val="24"/>
                <w:lang w:val="en-GB"/>
              </w:rPr>
              <w:t xml:space="preserve"> Engineer</w:t>
            </w:r>
          </w:p>
          <w:p w:rsidR="00C634BB" w:rsidRPr="0070721D" w:rsidRDefault="001E6946" w:rsidP="00C634BB">
            <w:pPr>
              <w:shd w:val="clear" w:color="auto" w:fill="F2F2F2" w:themeFill="background1" w:themeFillShade="F2"/>
              <w:jc w:val="both"/>
              <w:rPr>
                <w:rFonts w:ascii="Cambria" w:hAnsi="Cambria" w:cs="Tahoma"/>
                <w:i/>
                <w:color w:val="000000" w:themeColor="text1"/>
                <w:sz w:val="20"/>
                <w:szCs w:val="10"/>
                <w:lang w:val="en-GB"/>
              </w:rPr>
            </w:pPr>
            <w:r>
              <w:rPr>
                <w:rFonts w:ascii="Cambria" w:hAnsi="Cambria" w:cs="Tahoma"/>
                <w:i/>
                <w:color w:val="000000" w:themeColor="text1"/>
                <w:sz w:val="20"/>
                <w:szCs w:val="10"/>
                <w:lang w:val="en-GB"/>
              </w:rPr>
              <w:t>E</w:t>
            </w:r>
            <w:r w:rsidR="00280608">
              <w:rPr>
                <w:rFonts w:ascii="Cambria" w:hAnsi="Cambria" w:cs="Tahoma"/>
                <w:i/>
                <w:color w:val="000000" w:themeColor="text1"/>
                <w:sz w:val="20"/>
                <w:szCs w:val="10"/>
                <w:lang w:val="en-GB"/>
              </w:rPr>
              <w:t xml:space="preserve">lectrical maintenance </w:t>
            </w:r>
            <w:r w:rsidR="00C26CDA">
              <w:rPr>
                <w:rFonts w:ascii="Cambria" w:hAnsi="Cambria" w:cs="Tahoma"/>
                <w:i/>
                <w:color w:val="000000" w:themeColor="text1"/>
                <w:sz w:val="20"/>
                <w:szCs w:val="10"/>
                <w:lang w:val="en-GB"/>
              </w:rPr>
              <w:t xml:space="preserve"> and troubleshooting </w:t>
            </w:r>
            <w:r w:rsidR="00280608">
              <w:rPr>
                <w:rFonts w:ascii="Cambria" w:hAnsi="Cambria" w:cs="Tahoma"/>
                <w:i/>
                <w:color w:val="000000" w:themeColor="text1"/>
                <w:sz w:val="20"/>
                <w:szCs w:val="10"/>
                <w:lang w:val="en-GB"/>
              </w:rPr>
              <w:t>of 3</w:t>
            </w:r>
            <w:r w:rsidR="00C634BB" w:rsidRPr="0070721D">
              <w:rPr>
                <w:rFonts w:ascii="Cambria" w:hAnsi="Cambria" w:cs="Tahoma"/>
                <w:i/>
                <w:color w:val="000000" w:themeColor="text1"/>
                <w:sz w:val="20"/>
                <w:szCs w:val="10"/>
                <w:lang w:val="en-GB"/>
              </w:rPr>
              <w:t xml:space="preserve"> Induction Furnaces, Man Handling Equipment</w:t>
            </w:r>
            <w:r w:rsidR="00C26CDA">
              <w:rPr>
                <w:rFonts w:ascii="Cambria" w:hAnsi="Cambria" w:cs="Tahoma"/>
                <w:i/>
                <w:color w:val="000000" w:themeColor="text1"/>
                <w:sz w:val="20"/>
                <w:szCs w:val="10"/>
                <w:lang w:val="en-GB"/>
              </w:rPr>
              <w:t xml:space="preserve"> and CCM</w:t>
            </w:r>
            <w:r w:rsidR="00C634BB" w:rsidRPr="0070721D">
              <w:rPr>
                <w:rFonts w:ascii="Cambria" w:hAnsi="Cambria" w:cs="Tahoma"/>
                <w:i/>
                <w:color w:val="000000" w:themeColor="text1"/>
                <w:sz w:val="20"/>
                <w:szCs w:val="10"/>
                <w:lang w:val="en-GB"/>
              </w:rPr>
              <w:t xml:space="preserve"> </w:t>
            </w:r>
          </w:p>
          <w:p w:rsidR="00C634BB" w:rsidRPr="0070721D" w:rsidRDefault="00C634BB" w:rsidP="00C634BB">
            <w:pPr>
              <w:shd w:val="clear" w:color="auto" w:fill="F2F2F2" w:themeFill="background1" w:themeFillShade="F2"/>
              <w:jc w:val="both"/>
              <w:rPr>
                <w:rFonts w:ascii="Cambria" w:hAnsi="Cambria" w:cs="Tahoma"/>
                <w:i/>
                <w:color w:val="000000" w:themeColor="text1"/>
                <w:sz w:val="10"/>
                <w:szCs w:val="10"/>
                <w:lang w:val="en-GB"/>
              </w:rPr>
            </w:pPr>
          </w:p>
          <w:p w:rsidR="00C40378" w:rsidRPr="0070721D" w:rsidRDefault="00C634BB" w:rsidP="00C40378">
            <w:pPr>
              <w:shd w:val="clear" w:color="auto" w:fill="F2F2F2" w:themeFill="background1" w:themeFillShade="F2"/>
              <w:spacing w:line="276" w:lineRule="auto"/>
              <w:jc w:val="both"/>
              <w:rPr>
                <w:rFonts w:ascii="Cambria" w:hAnsi="Cambria" w:cs="Tahoma"/>
                <w:b/>
                <w:color w:val="000000" w:themeColor="text1"/>
                <w:sz w:val="20"/>
                <w:szCs w:val="20"/>
              </w:rPr>
            </w:pPr>
            <w:r w:rsidRPr="00173D55">
              <w:rPr>
                <w:rFonts w:ascii="Cambria" w:hAnsi="Cambria" w:cs="Tahoma"/>
                <w:b/>
                <w:i/>
                <w:color w:val="000000" w:themeColor="text1"/>
                <w:sz w:val="20"/>
                <w:szCs w:val="20"/>
              </w:rPr>
              <w:t>Jul’14 – Jan’16</w:t>
            </w:r>
            <w:r w:rsidR="00C40378" w:rsidRPr="0070721D">
              <w:rPr>
                <w:rFonts w:ascii="Cambria" w:hAnsi="Cambria" w:cs="Tahoma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C40378" w:rsidRPr="00173D55">
              <w:rPr>
                <w:rFonts w:ascii="Cambria" w:hAnsi="Cambria" w:cs="Tahoma"/>
                <w:color w:val="000000" w:themeColor="text1"/>
                <w:sz w:val="20"/>
                <w:szCs w:val="20"/>
              </w:rPr>
              <w:t xml:space="preserve">with </w:t>
            </w:r>
            <w:r w:rsidRPr="00173D55">
              <w:rPr>
                <w:rFonts w:ascii="Cambria" w:hAnsi="Cambria" w:cs="Tahoma"/>
                <w:b/>
                <w:i/>
                <w:color w:val="000000" w:themeColor="text1"/>
                <w:sz w:val="20"/>
                <w:szCs w:val="20"/>
                <w:lang w:val="en-GB"/>
              </w:rPr>
              <w:t>Abyssinia Integrated Steel PLC</w:t>
            </w:r>
            <w:r w:rsidRPr="0070721D">
              <w:rPr>
                <w:rFonts w:ascii="Cambria" w:hAnsi="Cambria" w:cs="Tahoma"/>
                <w:b/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r w:rsidRPr="00173D55">
              <w:rPr>
                <w:rFonts w:ascii="Cambria" w:hAnsi="Cambria" w:cs="Tahoma"/>
                <w:color w:val="000000" w:themeColor="text1"/>
                <w:sz w:val="20"/>
                <w:szCs w:val="20"/>
                <w:lang w:val="en-GB"/>
              </w:rPr>
              <w:t>Addis Ababa, Ethiopia</w:t>
            </w:r>
            <w:r w:rsidRPr="00173D55">
              <w:rPr>
                <w:rFonts w:ascii="Cambria" w:hAnsi="Cambria" w:cs="Tahoma"/>
                <w:color w:val="000000" w:themeColor="text1"/>
                <w:sz w:val="20"/>
                <w:szCs w:val="20"/>
              </w:rPr>
              <w:t xml:space="preserve"> </w:t>
            </w:r>
            <w:r w:rsidR="00071D97" w:rsidRPr="00173D55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as</w:t>
            </w:r>
            <w:r w:rsidR="003C66CE">
              <w:rPr>
                <w:rFonts w:ascii="Cambria" w:hAnsi="Cambria" w:cs="Tahoma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A000F" w:rsidRPr="00173D55">
              <w:rPr>
                <w:rFonts w:ascii="Cambria" w:hAnsi="Cambria" w:cs="Tahoma"/>
                <w:b/>
                <w:i/>
                <w:color w:val="000000" w:themeColor="text1"/>
                <w:sz w:val="24"/>
                <w:szCs w:val="24"/>
              </w:rPr>
              <w:t xml:space="preserve">Plant </w:t>
            </w:r>
            <w:r w:rsidR="00CA7100" w:rsidRPr="00173D55">
              <w:rPr>
                <w:rFonts w:ascii="Cambria" w:hAnsi="Cambria" w:cs="Tahoma"/>
                <w:b/>
                <w:i/>
                <w:color w:val="000000" w:themeColor="text1"/>
                <w:sz w:val="24"/>
                <w:szCs w:val="24"/>
              </w:rPr>
              <w:t>Electrical Engineer</w:t>
            </w:r>
          </w:p>
          <w:p w:rsidR="00C634BB" w:rsidRPr="0070721D" w:rsidRDefault="00C634BB" w:rsidP="00C40378">
            <w:pPr>
              <w:shd w:val="clear" w:color="auto" w:fill="F2F2F2" w:themeFill="background1" w:themeFillShade="F2"/>
              <w:spacing w:line="276" w:lineRule="auto"/>
              <w:jc w:val="both"/>
              <w:rPr>
                <w:rFonts w:ascii="Cambria" w:hAnsi="Cambria" w:cs="Tahoma"/>
                <w:i/>
                <w:color w:val="000000" w:themeColor="text1"/>
                <w:sz w:val="20"/>
                <w:szCs w:val="20"/>
              </w:rPr>
            </w:pPr>
            <w:r w:rsidRPr="0070721D">
              <w:rPr>
                <w:rFonts w:ascii="Cambria" w:hAnsi="Cambria" w:cs="Tahoma"/>
                <w:i/>
                <w:color w:val="000000" w:themeColor="text1"/>
                <w:sz w:val="20"/>
                <w:szCs w:val="20"/>
              </w:rPr>
              <w:t>Spearheaded electrical mai</w:t>
            </w:r>
            <w:r w:rsidR="0078027C" w:rsidRPr="0070721D">
              <w:rPr>
                <w:rFonts w:ascii="Cambria" w:hAnsi="Cambria" w:cs="Tahoma"/>
                <w:i/>
                <w:color w:val="000000" w:themeColor="text1"/>
                <w:sz w:val="20"/>
                <w:szCs w:val="20"/>
              </w:rPr>
              <w:t>ntenance of 4 Rolling Mills, 3 F</w:t>
            </w:r>
            <w:r w:rsidRPr="0070721D">
              <w:rPr>
                <w:rFonts w:ascii="Cambria" w:hAnsi="Cambria" w:cs="Tahoma"/>
                <w:i/>
                <w:color w:val="000000" w:themeColor="text1"/>
                <w:sz w:val="20"/>
                <w:szCs w:val="20"/>
              </w:rPr>
              <w:t xml:space="preserve">urnaces </w:t>
            </w:r>
            <w:r w:rsidR="000E1500" w:rsidRPr="0070721D">
              <w:rPr>
                <w:rFonts w:ascii="Cambria" w:hAnsi="Cambria" w:cs="Tahom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70721D">
              <w:rPr>
                <w:rFonts w:ascii="Cambria" w:hAnsi="Cambria" w:cs="Tahoma"/>
                <w:i/>
                <w:color w:val="000000" w:themeColor="text1"/>
                <w:sz w:val="20"/>
                <w:szCs w:val="20"/>
              </w:rPr>
              <w:t>and Oxygen Plant</w:t>
            </w:r>
          </w:p>
          <w:p w:rsidR="00252E01" w:rsidRPr="0070721D" w:rsidRDefault="00252E01" w:rsidP="00252E01">
            <w:pPr>
              <w:jc w:val="both"/>
              <w:rPr>
                <w:rFonts w:ascii="Cambria" w:hAnsi="Cambria" w:cs="Tahoma"/>
                <w:color w:val="000000" w:themeColor="text1"/>
                <w:sz w:val="8"/>
                <w:szCs w:val="8"/>
              </w:rPr>
            </w:pPr>
          </w:p>
          <w:p w:rsidR="0096446F" w:rsidRDefault="00252E01" w:rsidP="00252E01">
            <w:pPr>
              <w:jc w:val="both"/>
              <w:rPr>
                <w:rFonts w:ascii="Cambria" w:hAnsi="Cambria" w:cs="Tahoma"/>
                <w:b/>
                <w:color w:val="000000" w:themeColor="text1"/>
                <w:sz w:val="20"/>
                <w:szCs w:val="20"/>
              </w:rPr>
            </w:pPr>
            <w:r w:rsidRPr="0070721D">
              <w:rPr>
                <w:rFonts w:ascii="Cambria" w:hAnsi="Cambria" w:cs="Tahoma"/>
                <w:b/>
                <w:color w:val="000000" w:themeColor="text1"/>
                <w:sz w:val="20"/>
                <w:szCs w:val="20"/>
              </w:rPr>
              <w:t xml:space="preserve">Key Result Areas: </w:t>
            </w:r>
          </w:p>
          <w:p w:rsidR="003A74E0" w:rsidRPr="0070721D" w:rsidRDefault="00840229" w:rsidP="00252E01">
            <w:pPr>
              <w:jc w:val="both"/>
              <w:rPr>
                <w:rFonts w:ascii="Cambria" w:hAnsi="Cambri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ahoma"/>
                <w:b/>
                <w:color w:val="000000" w:themeColor="text1"/>
                <w:sz w:val="20"/>
                <w:szCs w:val="20"/>
              </w:rPr>
              <w:t>Plant:</w:t>
            </w:r>
          </w:p>
          <w:p w:rsidR="00844EA8" w:rsidRPr="00071D97" w:rsidRDefault="00C634BB" w:rsidP="00071D9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="Tahoma"/>
                <w:b/>
                <w:color w:val="000000" w:themeColor="text1"/>
                <w:sz w:val="20"/>
                <w:szCs w:val="20"/>
                <w:lang w:val="en-IN"/>
              </w:rPr>
            </w:pP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>Steering planning operations for the spares of 2T to 50T E.O.T</w:t>
            </w:r>
            <w:r w:rsidR="0078027C"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>.</w:t>
            </w:r>
            <w:r w:rsidR="00B047A7"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 xml:space="preserve"> C</w:t>
            </w: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 xml:space="preserve">ranes, </w:t>
            </w:r>
            <w:r w:rsidR="00C26CDA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>7T to 20</w:t>
            </w:r>
            <w:r w:rsidR="00C1119A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 xml:space="preserve">T </w:t>
            </w:r>
            <w:r w:rsidR="00B047A7"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>Induction Furnaces</w:t>
            </w: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 xml:space="preserve">, CCM and other electrical equipment; drafting maintenance plans for </w:t>
            </w:r>
            <w:r w:rsidR="00EF3655"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>machinery</w:t>
            </w: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 xml:space="preserve"> and coordinating with concerned key account managers</w:t>
            </w:r>
          </w:p>
          <w:p w:rsidR="00844EA8" w:rsidRPr="00844EA8" w:rsidRDefault="00844EA8" w:rsidP="00844EA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</w:pPr>
            <w:r w:rsidRPr="00844EA8">
              <w:rPr>
                <w:rFonts w:ascii="Cambria" w:hAnsi="Cambria" w:cstheme="minorHAnsi"/>
                <w:sz w:val="20"/>
                <w:szCs w:val="20"/>
              </w:rPr>
              <w:t xml:space="preserve">Analysis of B/D 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by Root Cause </w:t>
            </w:r>
            <w:r w:rsidR="00ED6860">
              <w:rPr>
                <w:rFonts w:ascii="Cambria" w:hAnsi="Cambria" w:cstheme="minorHAnsi"/>
                <w:sz w:val="20"/>
                <w:szCs w:val="20"/>
              </w:rPr>
              <w:t>analysis</w:t>
            </w:r>
            <w:r w:rsidR="002E1F24">
              <w:rPr>
                <w:rFonts w:ascii="Cambria" w:hAnsi="Cambria" w:cstheme="minorHAnsi"/>
                <w:sz w:val="20"/>
                <w:szCs w:val="20"/>
              </w:rPr>
              <w:t xml:space="preserve"> “WHY WHY” </w:t>
            </w:r>
            <w:r>
              <w:rPr>
                <w:rFonts w:ascii="Cambria" w:hAnsi="Cambria" w:cstheme="minorHAnsi"/>
                <w:sz w:val="20"/>
                <w:szCs w:val="20"/>
              </w:rPr>
              <w:t>method</w:t>
            </w:r>
            <w:r w:rsidR="00C26CDA">
              <w:rPr>
                <w:rFonts w:ascii="Cambria" w:hAnsi="Cambria" w:cstheme="minorHAnsi"/>
                <w:sz w:val="20"/>
                <w:szCs w:val="20"/>
              </w:rPr>
              <w:t xml:space="preserve"> with </w:t>
            </w:r>
            <w:r w:rsidR="002E1F24">
              <w:rPr>
                <w:rFonts w:ascii="Cambria" w:hAnsi="Cambria" w:cstheme="minorHAnsi"/>
                <w:sz w:val="20"/>
                <w:szCs w:val="20"/>
              </w:rPr>
              <w:t xml:space="preserve">MTBF, MTTR, OEM, TPM, Utilization, Availability </w:t>
            </w:r>
            <w:r w:rsidRPr="00844EA8">
              <w:rPr>
                <w:rFonts w:ascii="Cambria" w:hAnsi="Cambria" w:cstheme="minorHAnsi"/>
                <w:sz w:val="20"/>
                <w:szCs w:val="20"/>
              </w:rPr>
              <w:t xml:space="preserve">and implementation of permanent solutions for the problems with necessary maintenance plans for the machines with </w:t>
            </w:r>
            <w:r w:rsidRPr="00844EA8">
              <w:rPr>
                <w:rFonts w:ascii="Cambria" w:eastAsia="Times New Roman" w:hAnsi="Cambria" w:cstheme="minorHAnsi"/>
                <w:sz w:val="20"/>
                <w:szCs w:val="20"/>
              </w:rPr>
              <w:t>proactive and corrective maintenance schedule for enhancing systems in line with annual maintenance budgets.</w:t>
            </w:r>
            <w:r w:rsidRPr="00844EA8">
              <w:rPr>
                <w:rFonts w:ascii="Cambria" w:hAnsi="Cambria" w:cstheme="minorHAnsi"/>
                <w:sz w:val="20"/>
                <w:szCs w:val="20"/>
              </w:rPr>
              <w:t>.</w:t>
            </w:r>
          </w:p>
          <w:p w:rsidR="00C634BB" w:rsidRPr="00844EA8" w:rsidRDefault="00C634BB" w:rsidP="00844EA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theme="minorHAnsi"/>
                <w:color w:val="000000" w:themeColor="text1"/>
                <w:sz w:val="20"/>
                <w:szCs w:val="20"/>
                <w:lang w:val="en-IN"/>
              </w:rPr>
            </w:pPr>
            <w:r w:rsidRPr="00844EA8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>Driving El</w:t>
            </w:r>
            <w:r w:rsidR="0078027C" w:rsidRPr="00844EA8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>ectrical Design (MATLAB &amp; AutoCAD</w:t>
            </w:r>
            <w:r w:rsidRPr="00844EA8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>), Electrical Calculation, Single Line Diagram, Cable Tray Layout and Data Sheet Preparation related operations and administering technical estimation &amp; testing &amp; commissioning operations</w:t>
            </w:r>
          </w:p>
          <w:p w:rsidR="002E1F24" w:rsidRPr="002E1F24" w:rsidRDefault="00C634BB" w:rsidP="002E1F2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</w:pP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>Analysing &amp; implementing solutions as per the stipulated maintenance schedule and budget</w:t>
            </w:r>
            <w:r w:rsidR="002E1F24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>.</w:t>
            </w:r>
          </w:p>
          <w:p w:rsidR="000735F7" w:rsidRPr="0070721D" w:rsidRDefault="000735F7" w:rsidP="00C57D8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</w:pP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>Investigating failures, if any</w:t>
            </w:r>
            <w:r w:rsidR="00B047A7"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>,</w:t>
            </w: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 xml:space="preserve"> ensuring availability of spare stock at all times to minimize breakdown</w:t>
            </w:r>
          </w:p>
          <w:p w:rsidR="00C634BB" w:rsidRPr="0070721D" w:rsidRDefault="000735F7" w:rsidP="00C57D8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</w:pP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>Drafting &amp; maintaining</w:t>
            </w:r>
            <w:r w:rsidR="00C634BB"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 xml:space="preserve"> </w:t>
            </w: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>MIS reports and conducting risk assessments; preparing estimates and monitoring progress</w:t>
            </w:r>
          </w:p>
          <w:p w:rsidR="00C634BB" w:rsidRPr="0070721D" w:rsidRDefault="006841CF" w:rsidP="00C57D8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</w:pP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>Dismantling</w:t>
            </w:r>
            <w:r w:rsidR="00E0199A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 xml:space="preserve"> &amp; Assembling </w:t>
            </w:r>
            <w:r w:rsidR="00E0199A"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>AC</w:t>
            </w:r>
            <w:r w:rsidR="00C634BB"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 xml:space="preserve"> / DC </w:t>
            </w:r>
            <w:r w:rsidR="00B047A7"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 xml:space="preserve">Electric Motors, Pumps, Gear Boxes </w:t>
            </w:r>
            <w:r w:rsidR="00E0199A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>and Etc.</w:t>
            </w:r>
          </w:p>
          <w:p w:rsidR="00252E01" w:rsidRPr="0070721D" w:rsidRDefault="000735F7" w:rsidP="00C57D8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</w:pP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>Administering the i</w:t>
            </w:r>
            <w:r w:rsidR="006841CF"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>nstallation</w:t>
            </w:r>
            <w:r w:rsidR="00C634BB"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 xml:space="preserve"> and troubleshooting </w:t>
            </w:r>
            <w:r w:rsidR="00B047A7"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 xml:space="preserve">of various </w:t>
            </w: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 xml:space="preserve">AC Drives, Weigh Bridge, </w:t>
            </w:r>
            <w:r w:rsidR="00E201B9"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>AC &amp; DC Motors</w:t>
            </w: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 xml:space="preserve">, </w:t>
            </w:r>
            <w:r w:rsidR="00C634BB"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>Panels/Circuit Breakers</w:t>
            </w: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>, Sharing Machine, Bar-Bending Machine and E.O.T</w:t>
            </w:r>
            <w:r w:rsidR="00B047A7"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>.</w:t>
            </w: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 xml:space="preserve"> Cranes</w:t>
            </w:r>
          </w:p>
          <w:p w:rsidR="00A123BD" w:rsidRPr="0070721D" w:rsidRDefault="00A123BD" w:rsidP="00A123B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</w:pP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>Developing and implementing a stage-by-stage quality assurance and control system to ensure adherence to technical specifications/</w:t>
            </w:r>
            <w:r w:rsidR="007F3C0E"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 xml:space="preserve"> </w:t>
            </w: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>codes &amp; standards/ contract</w:t>
            </w:r>
            <w:r w:rsidR="00E0199A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>.</w:t>
            </w:r>
          </w:p>
          <w:p w:rsidR="00A123BD" w:rsidRPr="0070721D" w:rsidRDefault="00A123BD" w:rsidP="00A123B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</w:pP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>Conducting first and second party audits, controlling non-conforming products, raising &amp; resolving non-conformance reports and ensuring implementation of corrective/</w:t>
            </w:r>
            <w:r w:rsidR="007F3C0E"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 xml:space="preserve"> </w:t>
            </w: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>preventive actions</w:t>
            </w:r>
          </w:p>
          <w:p w:rsidR="00A123BD" w:rsidRPr="0070721D" w:rsidRDefault="00A123BD" w:rsidP="00A123B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</w:pP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>Reviewing manufacturing procedures, identifying areas of quality failures &amp; advising changes for quality improvements</w:t>
            </w:r>
          </w:p>
          <w:p w:rsidR="00A123BD" w:rsidRPr="0070721D" w:rsidRDefault="00A123BD" w:rsidP="00A123B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</w:pP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>Controlling the complete sequential documentation of procured items for pre-commissioning and commissioning till final handover</w:t>
            </w:r>
            <w:r w:rsidR="00E0199A"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  <w:t>.</w:t>
            </w:r>
          </w:p>
          <w:p w:rsidR="00A74446" w:rsidRPr="00AE2B0F" w:rsidRDefault="00A74446" w:rsidP="00AE2B0F">
            <w:pPr>
              <w:rPr>
                <w:rFonts w:ascii="Cambria" w:hAnsi="Cambria" w:cs="Tahoma"/>
                <w:color w:val="000000" w:themeColor="text1"/>
                <w:sz w:val="20"/>
                <w:szCs w:val="20"/>
                <w:lang w:val="en-IN"/>
              </w:rPr>
            </w:pPr>
          </w:p>
          <w:p w:rsidR="00CC44B5" w:rsidRPr="0070721D" w:rsidRDefault="00CC44B5" w:rsidP="00252E01">
            <w:pPr>
              <w:jc w:val="both"/>
              <w:rPr>
                <w:rFonts w:ascii="Cambria" w:hAnsi="Cambria" w:cs="Tahoma"/>
                <w:b/>
                <w:color w:val="000000" w:themeColor="text1"/>
                <w:sz w:val="20"/>
                <w:szCs w:val="20"/>
              </w:rPr>
            </w:pPr>
            <w:r w:rsidRPr="0070721D">
              <w:rPr>
                <w:rFonts w:ascii="Cambria" w:hAnsi="Cambria" w:cs="Tahoma"/>
                <w:b/>
                <w:color w:val="000000" w:themeColor="text1"/>
                <w:sz w:val="20"/>
                <w:szCs w:val="20"/>
              </w:rPr>
              <w:t>Highlights:</w:t>
            </w:r>
          </w:p>
          <w:p w:rsidR="00C57D8B" w:rsidRPr="0070721D" w:rsidRDefault="00C57D8B" w:rsidP="00C57D8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="Tahoma"/>
                <w:color w:val="000000" w:themeColor="text1"/>
                <w:sz w:val="20"/>
                <w:szCs w:val="20"/>
              </w:rPr>
            </w:pP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Contributed as</w:t>
            </w:r>
            <w:r w:rsidR="00006175" w:rsidRPr="0070721D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:</w:t>
            </w: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</w:rPr>
              <w:t xml:space="preserve"> </w:t>
            </w:r>
          </w:p>
          <w:p w:rsidR="00C57D8B" w:rsidRPr="0070721D" w:rsidRDefault="00C57D8B" w:rsidP="00C57D8B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mbria" w:hAnsi="Cambria" w:cs="Tahoma"/>
                <w:color w:val="000000" w:themeColor="text1"/>
                <w:sz w:val="20"/>
                <w:szCs w:val="20"/>
              </w:rPr>
            </w:pP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C</w:t>
            </w:r>
            <w:r w:rsidR="00006175" w:rsidRPr="0070721D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oordinator (Head of Robotics)  in I.S.T.E. (Indian S</w:t>
            </w: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ociety of Technical Education) at state level</w:t>
            </w:r>
          </w:p>
          <w:p w:rsidR="0096446F" w:rsidRDefault="00C57D8B" w:rsidP="0096446F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mbria" w:hAnsi="Cambria" w:cs="Tahoma"/>
                <w:color w:val="000000" w:themeColor="text1"/>
                <w:sz w:val="20"/>
                <w:szCs w:val="20"/>
              </w:rPr>
            </w:pP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E</w:t>
            </w:r>
            <w:r w:rsidR="00006175" w:rsidRPr="0070721D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HS In-</w:t>
            </w:r>
            <w:r w:rsidR="0078027C" w:rsidRPr="0070721D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charge of Emirates S</w:t>
            </w: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teel LLC Br.1 for 6 months (2017)</w:t>
            </w:r>
            <w:r w:rsidR="00D4483E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. Faced Audit for same also in March-17.</w:t>
            </w:r>
          </w:p>
          <w:p w:rsidR="005411BC" w:rsidRPr="00173D55" w:rsidRDefault="000C5A71" w:rsidP="00901C3C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mbria" w:hAnsi="Cambria" w:cs="Tahom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ahoma"/>
                <w:color w:val="000000" w:themeColor="text1"/>
                <w:sz w:val="20"/>
                <w:szCs w:val="20"/>
              </w:rPr>
              <w:t>Successfully updated (</w:t>
            </w:r>
            <w:r w:rsidR="001E6946">
              <w:rPr>
                <w:rFonts w:ascii="Cambria" w:hAnsi="Cambria" w:cs="Tahoma"/>
                <w:color w:val="000000" w:themeColor="text1"/>
                <w:sz w:val="20"/>
                <w:szCs w:val="20"/>
              </w:rPr>
              <w:t xml:space="preserve">QM, All QSP &amp; </w:t>
            </w:r>
            <w:r>
              <w:rPr>
                <w:rFonts w:ascii="Cambria" w:hAnsi="Cambria" w:cs="Tahoma"/>
                <w:color w:val="000000" w:themeColor="text1"/>
                <w:sz w:val="20"/>
                <w:szCs w:val="20"/>
              </w:rPr>
              <w:t>documents) and implemented the QSP from ISO 9001:2008 to ISO 9001:2015</w:t>
            </w:r>
          </w:p>
          <w:p w:rsidR="005411BC" w:rsidRDefault="005411BC" w:rsidP="00901C3C">
            <w:pPr>
              <w:jc w:val="both"/>
              <w:rPr>
                <w:rFonts w:ascii="Cambria" w:hAnsi="Cambria" w:cs="Tahoma"/>
                <w:color w:val="365F91" w:themeColor="accent1" w:themeShade="BF"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0659"/>
            </w:tblGrid>
            <w:tr w:rsidR="00087CE4" w:rsidTr="00087CE4">
              <w:trPr>
                <w:trHeight w:val="2280"/>
              </w:trPr>
              <w:tc>
                <w:tcPr>
                  <w:tcW w:w="10659" w:type="dxa"/>
                </w:tcPr>
                <w:p w:rsidR="00087CE4" w:rsidRPr="0070721D" w:rsidRDefault="00087CE4" w:rsidP="00087CE4">
                  <w:pPr>
                    <w:rPr>
                      <w:rFonts w:ascii="Cambria" w:hAnsi="Cambria" w:cs="Tahoma"/>
                      <w:color w:val="365F91" w:themeColor="accent1" w:themeShade="BF"/>
                      <w:sz w:val="28"/>
                      <w:szCs w:val="28"/>
                    </w:rPr>
                  </w:pPr>
                  <w:r w:rsidRPr="0070721D">
                    <w:rPr>
                      <w:rFonts w:ascii="Cambria" w:hAnsi="Cambria" w:cs="Tahoma"/>
                      <w:color w:val="365F91" w:themeColor="accent1" w:themeShade="BF"/>
                      <w:sz w:val="28"/>
                      <w:szCs w:val="28"/>
                    </w:rPr>
                    <w:t>Knowledge Purview</w:t>
                  </w:r>
                </w:p>
                <w:p w:rsidR="00087CE4" w:rsidRPr="0070721D" w:rsidRDefault="00087CE4" w:rsidP="00C44D1F">
                  <w:pPr>
                    <w:jc w:val="both"/>
                    <w:rPr>
                      <w:rFonts w:ascii="Cambria" w:hAnsi="Cambria" w:cs="Tahoma"/>
                      <w:color w:val="000000" w:themeColor="text1"/>
                      <w:sz w:val="10"/>
                      <w:szCs w:val="10"/>
                    </w:rPr>
                  </w:pPr>
                </w:p>
                <w:p w:rsidR="00087CE4" w:rsidRPr="0070721D" w:rsidRDefault="00087CE4" w:rsidP="00C44D1F">
                  <w:pPr>
                    <w:pStyle w:val="ListParagraph"/>
                    <w:numPr>
                      <w:ilvl w:val="0"/>
                      <w:numId w:val="12"/>
                    </w:numPr>
                    <w:jc w:val="both"/>
                    <w:rPr>
                      <w:rFonts w:ascii="Cambria" w:hAnsi="Cambria" w:cs="Tahoma"/>
                      <w:color w:val="000000" w:themeColor="text1"/>
                      <w:sz w:val="20"/>
                      <w:szCs w:val="20"/>
                    </w:rPr>
                  </w:pPr>
                  <w:r w:rsidRPr="0070721D">
                    <w:rPr>
                      <w:rFonts w:ascii="Cambria" w:hAnsi="Cambria" w:cs="Tahoma"/>
                      <w:color w:val="000000" w:themeColor="text1"/>
                      <w:sz w:val="20"/>
                      <w:szCs w:val="20"/>
                    </w:rPr>
                    <w:t>Maintenance Engineering</w:t>
                  </w:r>
                </w:p>
                <w:p w:rsidR="00087CE4" w:rsidRPr="00C44D1F" w:rsidRDefault="00087CE4" w:rsidP="00901C3C">
                  <w:pPr>
                    <w:pStyle w:val="ListParagraph"/>
                    <w:numPr>
                      <w:ilvl w:val="0"/>
                      <w:numId w:val="12"/>
                    </w:numPr>
                    <w:jc w:val="both"/>
                    <w:rPr>
                      <w:rFonts w:ascii="Cambria" w:hAnsi="Cambria" w:cs="Tahoma"/>
                      <w:color w:val="000000" w:themeColor="text1"/>
                      <w:sz w:val="20"/>
                      <w:szCs w:val="20"/>
                    </w:rPr>
                  </w:pPr>
                  <w:r w:rsidRPr="0070721D">
                    <w:rPr>
                      <w:rFonts w:ascii="Cambria" w:hAnsi="Cambria" w:cs="Tahoma"/>
                      <w:color w:val="000000" w:themeColor="text1"/>
                      <w:sz w:val="20"/>
                      <w:szCs w:val="20"/>
                    </w:rPr>
                    <w:t>Installing</w:t>
                  </w:r>
                  <w:r>
                    <w:rPr>
                      <w:rFonts w:ascii="Cambria" w:hAnsi="Cambria" w:cs="Tahoma"/>
                      <w:color w:val="000000" w:themeColor="text1"/>
                      <w:sz w:val="20"/>
                      <w:szCs w:val="20"/>
                    </w:rPr>
                    <w:t>, maintenance</w:t>
                  </w:r>
                  <w:r w:rsidRPr="0070721D">
                    <w:rPr>
                      <w:rFonts w:ascii="Cambria" w:hAnsi="Cambria" w:cs="Tahoma"/>
                      <w:color w:val="000000" w:themeColor="text1"/>
                      <w:sz w:val="20"/>
                      <w:szCs w:val="20"/>
                    </w:rPr>
                    <w:t xml:space="preserve"> and troubleshooting of AC </w:t>
                  </w:r>
                  <w:r>
                    <w:rPr>
                      <w:rFonts w:ascii="Cambria" w:hAnsi="Cambria" w:cs="Tahoma"/>
                      <w:color w:val="000000" w:themeColor="text1"/>
                      <w:sz w:val="20"/>
                      <w:szCs w:val="20"/>
                    </w:rPr>
                    <w:t>Drives and AC/DC motors</w:t>
                  </w:r>
                </w:p>
                <w:p w:rsidR="00087CE4" w:rsidRPr="0070721D" w:rsidRDefault="00087CE4" w:rsidP="00C44D1F">
                  <w:pPr>
                    <w:pStyle w:val="ListParagraph"/>
                    <w:numPr>
                      <w:ilvl w:val="0"/>
                      <w:numId w:val="12"/>
                    </w:numPr>
                    <w:jc w:val="both"/>
                    <w:rPr>
                      <w:rFonts w:ascii="Cambria" w:hAnsi="Cambria" w:cs="Tahoma"/>
                      <w:color w:val="000000" w:themeColor="text1"/>
                      <w:sz w:val="20"/>
                      <w:szCs w:val="20"/>
                    </w:rPr>
                  </w:pPr>
                  <w:r w:rsidRPr="0070721D">
                    <w:rPr>
                      <w:rFonts w:ascii="Cambria" w:hAnsi="Cambria" w:cs="Tahoma"/>
                      <w:color w:val="000000" w:themeColor="text1"/>
                      <w:sz w:val="20"/>
                      <w:szCs w:val="20"/>
                    </w:rPr>
                    <w:t>Troubleshooting</w:t>
                  </w:r>
                  <w:r>
                    <w:rPr>
                      <w:rFonts w:ascii="Cambria" w:hAnsi="Cambria" w:cs="Tahoma"/>
                      <w:color w:val="000000" w:themeColor="text1"/>
                      <w:sz w:val="20"/>
                      <w:szCs w:val="20"/>
                    </w:rPr>
                    <w:t xml:space="preserve"> of  SFC/CCM/EOT/FES/CNC/HMI/CB</w:t>
                  </w:r>
                </w:p>
                <w:p w:rsidR="00087CE4" w:rsidRPr="005411BC" w:rsidRDefault="00087CE4" w:rsidP="005411BC">
                  <w:pPr>
                    <w:pStyle w:val="ListParagraph"/>
                    <w:numPr>
                      <w:ilvl w:val="0"/>
                      <w:numId w:val="12"/>
                    </w:numPr>
                    <w:jc w:val="both"/>
                    <w:rPr>
                      <w:rFonts w:ascii="Cambria" w:hAnsi="Cambria" w:cs="Tahoma"/>
                      <w:color w:val="000000" w:themeColor="text1"/>
                      <w:sz w:val="20"/>
                      <w:szCs w:val="20"/>
                    </w:rPr>
                  </w:pPr>
                  <w:r w:rsidRPr="0070721D">
                    <w:rPr>
                      <w:rFonts w:ascii="Cambria" w:hAnsi="Cambria" w:cs="Tahoma"/>
                      <w:color w:val="000000" w:themeColor="text1"/>
                      <w:sz w:val="20"/>
                      <w:szCs w:val="20"/>
                    </w:rPr>
                    <w:t>Internal Auditing</w:t>
                  </w:r>
                </w:p>
                <w:p w:rsidR="00087CE4" w:rsidRPr="0070721D" w:rsidRDefault="00087CE4" w:rsidP="005411BC">
                  <w:pPr>
                    <w:pStyle w:val="ListParagraph"/>
                    <w:numPr>
                      <w:ilvl w:val="0"/>
                      <w:numId w:val="12"/>
                    </w:numPr>
                    <w:jc w:val="both"/>
                    <w:rPr>
                      <w:rFonts w:ascii="Cambria" w:hAnsi="Cambria" w:cs="Tahoma"/>
                      <w:color w:val="000000" w:themeColor="text1"/>
                      <w:sz w:val="20"/>
                      <w:szCs w:val="20"/>
                    </w:rPr>
                  </w:pPr>
                  <w:r w:rsidRPr="0070721D">
                    <w:rPr>
                      <w:rFonts w:ascii="Cambria" w:hAnsi="Cambria" w:cs="Tahoma"/>
                      <w:color w:val="000000" w:themeColor="text1"/>
                      <w:sz w:val="20"/>
                      <w:szCs w:val="20"/>
                    </w:rPr>
                    <w:t>PLC Programmer-ABB/Allen(T)</w:t>
                  </w:r>
                </w:p>
                <w:p w:rsidR="00087CE4" w:rsidRPr="0070721D" w:rsidRDefault="00B77018" w:rsidP="005411BC">
                  <w:pPr>
                    <w:pStyle w:val="ListParagraph"/>
                    <w:numPr>
                      <w:ilvl w:val="0"/>
                      <w:numId w:val="12"/>
                    </w:numPr>
                    <w:jc w:val="both"/>
                    <w:rPr>
                      <w:rFonts w:ascii="Cambria" w:hAnsi="Cambria" w:cs="Tahoma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ambria" w:hAnsi="Cambria" w:cs="Tahoma"/>
                      <w:noProof/>
                      <w:color w:val="000000" w:themeColor="text1"/>
                      <w:sz w:val="20"/>
                      <w:szCs w:val="20"/>
                    </w:rPr>
                    <w:pict>
                      <v:rect id="_x0000_s1062" style="position:absolute;left:0;text-align:left;margin-left:208.05pt;margin-top:3.35pt;width:310.95pt;height:142.7pt;rotation:-620876fd;z-index:251671552">
                        <v:shadow on="t" type="perspective" color="#c4bc96 [2414]" opacity=".5" origin=",.5" offset="0,0" matrix=",56756f,,.5"/>
                        <v:textbox style="mso-next-textbox:#_x0000_s1062">
                          <w:txbxContent>
                            <w:p w:rsidR="003416CC" w:rsidRDefault="003416CC">
                              <w:r w:rsidRPr="003416CC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681948" cy="1705384"/>
                                    <wp:effectExtent l="19050" t="0" r="13752" b="9116"/>
                                    <wp:docPr id="11" name="Chart 1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chart">
                                        <c:chart xmlns:c="http://schemas.openxmlformats.org/drawingml/2006/chart" xmlns:r="http://schemas.openxmlformats.org/officeDocument/2006/relationships" r:id="rId20"/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rect>
                    </w:pict>
                  </w:r>
                  <w:r w:rsidR="00087CE4" w:rsidRPr="0070721D">
                    <w:rPr>
                      <w:rFonts w:ascii="Cambria" w:hAnsi="Cambria" w:cs="Tahoma"/>
                      <w:color w:val="000000" w:themeColor="text1"/>
                      <w:sz w:val="20"/>
                      <w:szCs w:val="20"/>
                    </w:rPr>
                    <w:t>SCADA(T)</w:t>
                  </w:r>
                </w:p>
                <w:p w:rsidR="003416CC" w:rsidRDefault="003416CC" w:rsidP="003416CC">
                  <w:pPr>
                    <w:jc w:val="both"/>
                    <w:rPr>
                      <w:rFonts w:ascii="Cambria" w:hAnsi="Cambria" w:cs="Tahoma"/>
                      <w:color w:val="365F91" w:themeColor="accent1" w:themeShade="BF"/>
                      <w:sz w:val="20"/>
                      <w:szCs w:val="28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10659"/>
                  </w:tblGrid>
                  <w:tr w:rsidR="003416CC" w:rsidRPr="008C16C0" w:rsidTr="00D23FD8">
                    <w:trPr>
                      <w:trHeight w:val="1320"/>
                    </w:trPr>
                    <w:tc>
                      <w:tcPr>
                        <w:tcW w:w="10659" w:type="dxa"/>
                      </w:tcPr>
                      <w:p w:rsidR="003416CC" w:rsidRPr="008C16C0" w:rsidRDefault="003416CC" w:rsidP="00D23FD8">
                        <w:pPr>
                          <w:rPr>
                            <w:rFonts w:ascii="Cambria" w:hAnsi="Cambria" w:cs="Tahoma"/>
                            <w:color w:val="365F91" w:themeColor="accent1" w:themeShade="BF"/>
                            <w:sz w:val="28"/>
                            <w:szCs w:val="28"/>
                          </w:rPr>
                        </w:pPr>
                        <w:r w:rsidRPr="008C16C0">
                          <w:rPr>
                            <w:rFonts w:ascii="Cambria" w:hAnsi="Cambria" w:cs="Tahoma"/>
                            <w:color w:val="365F91" w:themeColor="accent1" w:themeShade="BF"/>
                            <w:sz w:val="28"/>
                            <w:szCs w:val="28"/>
                          </w:rPr>
                          <w:t>IT skills</w:t>
                        </w:r>
                      </w:p>
                      <w:p w:rsidR="003416CC" w:rsidRPr="006A000F" w:rsidRDefault="003416CC" w:rsidP="00D23FD8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rPr>
                            <w:rFonts w:ascii="Cambria" w:hAnsi="Cambria" w:cs="Tahoma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A000F">
                          <w:rPr>
                            <w:rFonts w:ascii="Cambria" w:hAnsi="Cambria" w:cs="Tahoma"/>
                            <w:color w:val="000000" w:themeColor="text1"/>
                            <w:sz w:val="20"/>
                            <w:szCs w:val="20"/>
                          </w:rPr>
                          <w:t>Mat lab</w:t>
                        </w:r>
                      </w:p>
                      <w:p w:rsidR="003416CC" w:rsidRPr="006A000F" w:rsidRDefault="003416CC" w:rsidP="00D23FD8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rPr>
                            <w:rFonts w:ascii="Cambria" w:hAnsi="Cambria" w:cs="Tahoma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hAnsi="Cambria" w:cs="Tahoma"/>
                            <w:color w:val="000000" w:themeColor="text1"/>
                            <w:sz w:val="20"/>
                            <w:szCs w:val="20"/>
                          </w:rPr>
                          <w:t>AutoCAD</w:t>
                        </w:r>
                      </w:p>
                      <w:p w:rsidR="003416CC" w:rsidRDefault="003416CC" w:rsidP="00D23FD8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rPr>
                            <w:rFonts w:ascii="Cambria" w:hAnsi="Cambria" w:cs="Tahoma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A000F">
                          <w:rPr>
                            <w:rFonts w:ascii="Cambria" w:hAnsi="Cambria" w:cs="Tahoma"/>
                            <w:color w:val="000000" w:themeColor="text1"/>
                            <w:sz w:val="20"/>
                            <w:szCs w:val="20"/>
                          </w:rPr>
                          <w:t>Microsoft Office</w:t>
                        </w:r>
                        <w:r>
                          <w:rPr>
                            <w:rFonts w:ascii="Cambria" w:hAnsi="Cambria" w:cs="Tahoma"/>
                            <w:color w:val="000000" w:themeColor="text1"/>
                            <w:sz w:val="20"/>
                            <w:szCs w:val="20"/>
                          </w:rPr>
                          <w:t>-Word/Excel/Power point.</w:t>
                        </w:r>
                      </w:p>
                      <w:p w:rsidR="003416CC" w:rsidRPr="00087CE4" w:rsidRDefault="003416CC" w:rsidP="00D23FD8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rPr>
                            <w:rFonts w:ascii="Cambria" w:hAnsi="Cambria" w:cs="Tahoma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A000F">
                          <w:rPr>
                            <w:rFonts w:ascii="Cambria" w:hAnsi="Cambria" w:cs="Tahoma"/>
                            <w:color w:val="000000" w:themeColor="text1"/>
                            <w:sz w:val="20"/>
                            <w:szCs w:val="20"/>
                          </w:rPr>
                          <w:t>Microsoft Project</w:t>
                        </w:r>
                      </w:p>
                    </w:tc>
                  </w:tr>
                </w:tbl>
                <w:p w:rsidR="00087CE4" w:rsidRDefault="00087CE4" w:rsidP="00901C3C">
                  <w:pPr>
                    <w:jc w:val="both"/>
                    <w:rPr>
                      <w:rFonts w:ascii="Cambria" w:hAnsi="Cambria" w:cs="Tahoma"/>
                      <w:color w:val="365F91" w:themeColor="accent1" w:themeShade="BF"/>
                      <w:sz w:val="10"/>
                      <w:szCs w:val="10"/>
                    </w:rPr>
                  </w:pPr>
                </w:p>
              </w:tc>
            </w:tr>
          </w:tbl>
          <w:p w:rsidR="00E0199A" w:rsidRDefault="00E0199A" w:rsidP="00901C3C">
            <w:pPr>
              <w:jc w:val="both"/>
              <w:rPr>
                <w:rFonts w:ascii="Cambria" w:hAnsi="Cambria" w:cs="Tahoma"/>
                <w:color w:val="365F91" w:themeColor="accent1" w:themeShade="BF"/>
                <w:sz w:val="20"/>
                <w:szCs w:val="28"/>
              </w:rPr>
            </w:pPr>
          </w:p>
          <w:p w:rsidR="003416CC" w:rsidRPr="0070721D" w:rsidRDefault="003416CC" w:rsidP="003416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Tahoma"/>
                <w:color w:val="365F91" w:themeColor="accent1" w:themeShade="BF"/>
                <w:sz w:val="28"/>
                <w:szCs w:val="28"/>
              </w:rPr>
            </w:pPr>
            <w:r w:rsidRPr="0070721D">
              <w:rPr>
                <w:rFonts w:ascii="Cambria" w:hAnsi="Cambria" w:cs="Tahoma"/>
                <w:color w:val="365F91" w:themeColor="accent1" w:themeShade="BF"/>
                <w:sz w:val="28"/>
                <w:szCs w:val="28"/>
              </w:rPr>
              <w:t>Personal</w:t>
            </w:r>
            <w:r w:rsidRPr="0070721D">
              <w:rPr>
                <w:rFonts w:cs="Tahoma"/>
                <w:color w:val="365F91" w:themeColor="accent1" w:themeShade="BF"/>
                <w:sz w:val="28"/>
                <w:szCs w:val="28"/>
              </w:rPr>
              <w:t xml:space="preserve">  </w:t>
            </w:r>
            <w:r w:rsidRPr="0070721D">
              <w:rPr>
                <w:rFonts w:ascii="Cambria" w:hAnsi="Cambria" w:cs="Tahoma"/>
                <w:color w:val="365F91" w:themeColor="accent1" w:themeShade="BF"/>
                <w:sz w:val="28"/>
                <w:szCs w:val="28"/>
              </w:rPr>
              <w:t>Details</w:t>
            </w:r>
          </w:p>
          <w:p w:rsidR="003416CC" w:rsidRPr="0070721D" w:rsidRDefault="003416CC" w:rsidP="003416CC">
            <w:pPr>
              <w:jc w:val="both"/>
              <w:rPr>
                <w:rFonts w:cs="Tahoma"/>
                <w:b/>
                <w:color w:val="6A6969"/>
                <w:sz w:val="8"/>
                <w:szCs w:val="8"/>
              </w:rPr>
            </w:pPr>
          </w:p>
          <w:p w:rsidR="003416CC" w:rsidRPr="0070721D" w:rsidRDefault="003416CC" w:rsidP="003416CC">
            <w:pPr>
              <w:jc w:val="both"/>
              <w:rPr>
                <w:rFonts w:ascii="Cambria" w:hAnsi="Cambria" w:cs="Tahoma"/>
                <w:b/>
                <w:color w:val="000000" w:themeColor="text1"/>
                <w:sz w:val="20"/>
                <w:szCs w:val="20"/>
              </w:rPr>
            </w:pPr>
            <w:r w:rsidRPr="0070721D">
              <w:rPr>
                <w:rFonts w:ascii="Cambria" w:hAnsi="Cambria" w:cs="Tahoma"/>
                <w:b/>
                <w:color w:val="000000" w:themeColor="text1"/>
                <w:sz w:val="20"/>
                <w:szCs w:val="20"/>
              </w:rPr>
              <w:t xml:space="preserve">Date of Birth: </w:t>
            </w: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19</w:t>
            </w: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</w:rPr>
              <w:t xml:space="preserve"> September 19</w:t>
            </w:r>
            <w:r>
              <w:rPr>
                <w:rFonts w:ascii="Cambria" w:hAnsi="Cambria" w:cs="Tahoma"/>
                <w:color w:val="000000" w:themeColor="text1"/>
                <w:sz w:val="20"/>
                <w:szCs w:val="20"/>
              </w:rPr>
              <w:t>92</w:t>
            </w:r>
          </w:p>
          <w:p w:rsidR="003416CC" w:rsidRPr="0070721D" w:rsidRDefault="003416CC" w:rsidP="003416CC">
            <w:pPr>
              <w:jc w:val="both"/>
              <w:rPr>
                <w:rFonts w:ascii="Cambria" w:hAnsi="Cambria" w:cs="Tahoma"/>
                <w:color w:val="000000" w:themeColor="text1"/>
                <w:sz w:val="20"/>
                <w:szCs w:val="20"/>
              </w:rPr>
            </w:pPr>
            <w:r w:rsidRPr="0070721D">
              <w:rPr>
                <w:rFonts w:ascii="Cambria" w:hAnsi="Cambria" w:cs="Tahoma"/>
                <w:b/>
                <w:color w:val="000000" w:themeColor="text1"/>
                <w:sz w:val="20"/>
                <w:szCs w:val="20"/>
              </w:rPr>
              <w:t xml:space="preserve">Languages Known: </w:t>
            </w: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</w:rPr>
              <w:t xml:space="preserve">English, Hindi </w:t>
            </w:r>
          </w:p>
          <w:p w:rsidR="003416CC" w:rsidRDefault="003416CC" w:rsidP="003416CC">
            <w:pPr>
              <w:jc w:val="both"/>
              <w:rPr>
                <w:rFonts w:ascii="Cambria" w:hAnsi="Cambria" w:cs="Tahoma"/>
                <w:color w:val="00B0F0"/>
                <w:sz w:val="20"/>
                <w:szCs w:val="20"/>
              </w:rPr>
            </w:pPr>
            <w:r w:rsidRPr="0070721D">
              <w:rPr>
                <w:rFonts w:ascii="Cambria" w:hAnsi="Cambria" w:cs="Tahoma"/>
                <w:b/>
                <w:color w:val="000000" w:themeColor="text1"/>
                <w:sz w:val="20"/>
                <w:szCs w:val="20"/>
              </w:rPr>
              <w:t>Nationality:</w:t>
            </w:r>
            <w:r>
              <w:rPr>
                <w:rFonts w:ascii="Cambria" w:hAnsi="Cambria" w:cs="Tahoma"/>
                <w:b/>
                <w:color w:val="000000" w:themeColor="text1"/>
                <w:sz w:val="20"/>
                <w:szCs w:val="20"/>
              </w:rPr>
              <w:t xml:space="preserve"> </w:t>
            </w:r>
            <w:bookmarkStart w:id="0" w:name="_GoBack"/>
            <w:r w:rsidRPr="002C523D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Indian</w:t>
            </w:r>
            <w:bookmarkEnd w:id="0"/>
          </w:p>
          <w:p w:rsidR="003416CC" w:rsidRDefault="003416CC" w:rsidP="003416CC">
            <w:pPr>
              <w:jc w:val="both"/>
              <w:rPr>
                <w:rFonts w:ascii="Cambria" w:hAnsi="Cambria" w:cs="Tahoma"/>
                <w:b/>
                <w:color w:val="000000" w:themeColor="text1"/>
                <w:sz w:val="20"/>
                <w:szCs w:val="20"/>
              </w:rPr>
            </w:pPr>
            <w:r w:rsidRPr="0070721D">
              <w:rPr>
                <w:rFonts w:ascii="Cambria" w:hAnsi="Cambria" w:cs="Tahoma"/>
                <w:b/>
                <w:color w:val="000000" w:themeColor="text1"/>
                <w:sz w:val="20"/>
                <w:szCs w:val="20"/>
              </w:rPr>
              <w:t>Marital Status:</w:t>
            </w:r>
            <w:r w:rsidRPr="0070721D">
              <w:rPr>
                <w:rFonts w:ascii="Cambria" w:hAnsi="Cambria" w:cs="Tahoma"/>
                <w:color w:val="00B0F0"/>
                <w:sz w:val="20"/>
                <w:szCs w:val="20"/>
              </w:rPr>
              <w:t xml:space="preserve"> </w:t>
            </w:r>
            <w:r w:rsidRPr="002C523D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Unmarried</w:t>
            </w:r>
          </w:p>
          <w:p w:rsidR="003416CC" w:rsidRPr="0070721D" w:rsidRDefault="003416CC" w:rsidP="003416CC">
            <w:pPr>
              <w:jc w:val="both"/>
              <w:rPr>
                <w:rFonts w:ascii="Cambria" w:hAnsi="Cambria" w:cs="Tahoma"/>
                <w:b/>
                <w:color w:val="000000" w:themeColor="text1"/>
                <w:sz w:val="20"/>
                <w:szCs w:val="20"/>
              </w:rPr>
            </w:pPr>
            <w:r w:rsidRPr="0070721D">
              <w:rPr>
                <w:rFonts w:ascii="Cambria" w:hAnsi="Cambria" w:cs="Tahoma"/>
                <w:b/>
                <w:color w:val="000000" w:themeColor="text1"/>
                <w:sz w:val="20"/>
                <w:szCs w:val="20"/>
              </w:rPr>
              <w:t xml:space="preserve">Passport Details: </w:t>
            </w:r>
            <w:r w:rsidRPr="002C523D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L7873875, Valid till 2024</w:t>
            </w:r>
          </w:p>
          <w:p w:rsidR="003416CC" w:rsidRPr="0070721D" w:rsidRDefault="003416CC" w:rsidP="003416CC">
            <w:pPr>
              <w:jc w:val="both"/>
              <w:rPr>
                <w:rFonts w:ascii="Cambria" w:hAnsi="Cambria" w:cs="Tahoma"/>
                <w:color w:val="0000FF"/>
                <w:sz w:val="20"/>
                <w:szCs w:val="20"/>
              </w:rPr>
            </w:pPr>
            <w:r w:rsidRPr="0070721D">
              <w:rPr>
                <w:rFonts w:ascii="Cambria" w:hAnsi="Cambria" w:cs="Tahoma"/>
                <w:b/>
                <w:color w:val="000000" w:themeColor="text1"/>
                <w:sz w:val="20"/>
                <w:szCs w:val="20"/>
              </w:rPr>
              <w:t xml:space="preserve">Visa Status: </w:t>
            </w:r>
            <w:r w:rsidRPr="002C523D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Employment Visa –</w:t>
            </w:r>
            <w:r>
              <w:rPr>
                <w:rFonts w:ascii="Cambria" w:hAnsi="Cambria" w:cs="Tahoma"/>
                <w:color w:val="000000" w:themeColor="text1"/>
                <w:sz w:val="20"/>
                <w:szCs w:val="20"/>
              </w:rPr>
              <w:t>non-</w:t>
            </w:r>
            <w:r w:rsidRPr="002C523D">
              <w:rPr>
                <w:rFonts w:ascii="Cambria" w:hAnsi="Cambria" w:cs="Tahoma"/>
                <w:color w:val="000000" w:themeColor="text1"/>
                <w:sz w:val="20"/>
                <w:szCs w:val="20"/>
              </w:rPr>
              <w:t xml:space="preserve">transferable , valid till </w:t>
            </w:r>
            <w:r>
              <w:rPr>
                <w:rFonts w:ascii="Cambria" w:hAnsi="Cambria" w:cs="Tahoma"/>
                <w:color w:val="000000" w:themeColor="text1"/>
                <w:sz w:val="20"/>
                <w:szCs w:val="20"/>
              </w:rPr>
              <w:t>May’2020</w:t>
            </w:r>
          </w:p>
          <w:p w:rsidR="00252E01" w:rsidRPr="0070721D" w:rsidRDefault="00252E01" w:rsidP="00252E01">
            <w:pPr>
              <w:jc w:val="both"/>
              <w:rPr>
                <w:rFonts w:cs="Tahoma"/>
                <w:b/>
                <w:color w:val="6A6969"/>
                <w:sz w:val="8"/>
                <w:szCs w:val="8"/>
              </w:rPr>
            </w:pPr>
          </w:p>
          <w:p w:rsidR="00252E01" w:rsidRDefault="00B77018" w:rsidP="006A000F">
            <w:pPr>
              <w:pStyle w:val="ListParagraph"/>
              <w:ind w:left="360"/>
              <w:jc w:val="both"/>
              <w:rPr>
                <w:rFonts w:cs="Tahoma"/>
                <w:b/>
                <w:color w:val="6A6969"/>
                <w:sz w:val="8"/>
                <w:szCs w:val="8"/>
              </w:rPr>
            </w:pPr>
            <w:r w:rsidRPr="00B77018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3" type="#_x0000_t32" style="position:absolute;left:0;text-align:left;margin-left:19.2pt;margin-top:178.05pt;width:312.5pt;height:0;z-index:251670528" o:connectortype="straight"/>
              </w:pict>
            </w:r>
            <w:r w:rsidR="00DB7FAC" w:rsidRPr="006A000F">
              <w:rPr>
                <w:rFonts w:cs="Tahoma"/>
                <w:b/>
                <w:color w:val="6A6969"/>
                <w:sz w:val="8"/>
                <w:szCs w:val="8"/>
              </w:rPr>
              <w:t xml:space="preserve"> </w:t>
            </w:r>
          </w:p>
          <w:p w:rsidR="006A000F" w:rsidRDefault="006A000F" w:rsidP="006A000F">
            <w:pPr>
              <w:pStyle w:val="ListParagraph"/>
              <w:ind w:left="360"/>
              <w:jc w:val="both"/>
              <w:rPr>
                <w:rFonts w:cs="Tahoma"/>
                <w:b/>
                <w:color w:val="6A6969"/>
                <w:sz w:val="8"/>
                <w:szCs w:val="8"/>
              </w:rPr>
            </w:pPr>
          </w:p>
          <w:p w:rsidR="006A000F" w:rsidRDefault="006A000F" w:rsidP="006A000F">
            <w:pPr>
              <w:pStyle w:val="ListParagraph"/>
              <w:ind w:left="360"/>
              <w:jc w:val="both"/>
              <w:rPr>
                <w:rFonts w:cs="Tahoma"/>
                <w:b/>
                <w:color w:val="6A6969"/>
                <w:sz w:val="8"/>
                <w:szCs w:val="8"/>
              </w:rPr>
            </w:pPr>
          </w:p>
          <w:p w:rsidR="00F45284" w:rsidRPr="00173D55" w:rsidRDefault="00F45284" w:rsidP="00173D55">
            <w:pPr>
              <w:jc w:val="both"/>
              <w:rPr>
                <w:rFonts w:ascii="Cambria" w:hAnsi="Cambria" w:cs="Tahoma"/>
                <w:color w:val="000000" w:themeColor="text1"/>
                <w:sz w:val="20"/>
                <w:szCs w:val="20"/>
              </w:rPr>
            </w:pPr>
          </w:p>
          <w:p w:rsidR="000C5A71" w:rsidRDefault="000C5A71" w:rsidP="000C5A71">
            <w:pPr>
              <w:rPr>
                <w:rFonts w:ascii="Cambria" w:hAnsi="Cambria" w:cs="Tahoma"/>
                <w:color w:val="0000FF"/>
                <w:sz w:val="20"/>
                <w:szCs w:val="20"/>
              </w:rPr>
            </w:pPr>
          </w:p>
          <w:p w:rsidR="008B32BB" w:rsidRPr="00684730" w:rsidRDefault="00C57D8B" w:rsidP="000C5A71">
            <w:pPr>
              <w:jc w:val="center"/>
              <w:rPr>
                <w:rFonts w:ascii="Cambria" w:hAnsi="Cambria" w:cs="Tahoma"/>
                <w:b/>
                <w:color w:val="000000" w:themeColor="text1"/>
                <w:sz w:val="28"/>
                <w:szCs w:val="20"/>
                <w:u w:val="single"/>
              </w:rPr>
            </w:pPr>
            <w:r w:rsidRPr="00684730">
              <w:rPr>
                <w:rFonts w:ascii="Cambria" w:hAnsi="Cambria" w:cs="Tahoma"/>
                <w:b/>
                <w:color w:val="000000" w:themeColor="text1"/>
                <w:sz w:val="28"/>
                <w:szCs w:val="20"/>
                <w:u w:val="single"/>
              </w:rPr>
              <w:t>ANNEXURE</w:t>
            </w:r>
          </w:p>
          <w:p w:rsidR="00C57D8B" w:rsidRPr="0070721D" w:rsidRDefault="00C57D8B" w:rsidP="00A123BD">
            <w:pPr>
              <w:rPr>
                <w:rFonts w:ascii="Cambria" w:hAnsi="Cambria" w:cs="Tahoma"/>
                <w:color w:val="365F91" w:themeColor="accent1" w:themeShade="BF"/>
                <w:sz w:val="28"/>
                <w:szCs w:val="28"/>
              </w:rPr>
            </w:pPr>
          </w:p>
          <w:p w:rsidR="006841CF" w:rsidRDefault="00A123BD" w:rsidP="00A123BD">
            <w:pPr>
              <w:rPr>
                <w:rFonts w:ascii="Cambria" w:hAnsi="Cambria" w:cs="Tahoma"/>
                <w:color w:val="365F91" w:themeColor="accent1" w:themeShade="BF"/>
                <w:sz w:val="28"/>
                <w:szCs w:val="28"/>
              </w:rPr>
            </w:pPr>
            <w:r w:rsidRPr="0070721D">
              <w:rPr>
                <w:rFonts w:ascii="Cambria" w:hAnsi="Cambria" w:cs="Tahoma"/>
                <w:color w:val="365F91" w:themeColor="accent1" w:themeShade="BF"/>
                <w:sz w:val="28"/>
                <w:szCs w:val="28"/>
              </w:rPr>
              <w:t xml:space="preserve">Major Projects </w:t>
            </w:r>
            <w:r w:rsidR="006841CF" w:rsidRPr="0070721D">
              <w:rPr>
                <w:rFonts w:ascii="Cambria" w:hAnsi="Cambria" w:cs="Tahoma"/>
                <w:color w:val="365F91" w:themeColor="accent1" w:themeShade="BF"/>
                <w:sz w:val="28"/>
                <w:szCs w:val="28"/>
              </w:rPr>
              <w:t>:</w:t>
            </w:r>
          </w:p>
          <w:p w:rsidR="00F62F18" w:rsidRPr="0070721D" w:rsidRDefault="00F62F18" w:rsidP="00A123BD">
            <w:pPr>
              <w:rPr>
                <w:rFonts w:ascii="Cambria" w:hAnsi="Cambria" w:cs="Tahoma"/>
                <w:color w:val="365F91" w:themeColor="accent1" w:themeShade="BF"/>
                <w:sz w:val="28"/>
                <w:szCs w:val="28"/>
              </w:rPr>
            </w:pPr>
          </w:p>
          <w:p w:rsidR="00A123BD" w:rsidRPr="00684730" w:rsidRDefault="006841CF" w:rsidP="00A123BD">
            <w:pPr>
              <w:rPr>
                <w:rFonts w:ascii="Cambria" w:hAnsi="Cambria" w:cs="Tahoma"/>
                <w:b/>
                <w:i/>
                <w:color w:val="000000" w:themeColor="text1"/>
                <w:sz w:val="28"/>
                <w:szCs w:val="28"/>
                <w:lang w:val="en-GB"/>
              </w:rPr>
            </w:pPr>
            <w:r w:rsidRPr="00684730">
              <w:rPr>
                <w:rFonts w:ascii="Cambria" w:hAnsi="Cambria" w:cs="Tahoma"/>
                <w:b/>
                <w:i/>
                <w:color w:val="000000" w:themeColor="text1"/>
                <w:sz w:val="28"/>
                <w:szCs w:val="28"/>
                <w:lang w:val="en-GB"/>
              </w:rPr>
              <w:t>Emirates Steel</w:t>
            </w:r>
            <w:r w:rsidR="003A74E0" w:rsidRPr="00684730">
              <w:rPr>
                <w:rFonts w:ascii="Cambria" w:hAnsi="Cambria" w:cs="Tahoma"/>
                <w:b/>
                <w:i/>
                <w:color w:val="000000" w:themeColor="text1"/>
                <w:sz w:val="28"/>
                <w:szCs w:val="28"/>
                <w:lang w:val="en-GB"/>
              </w:rPr>
              <w:t xml:space="preserve"> LLC</w:t>
            </w:r>
          </w:p>
          <w:p w:rsidR="007D0B57" w:rsidRPr="00F62F18" w:rsidRDefault="007D0B57" w:rsidP="00A123BD">
            <w:pPr>
              <w:rPr>
                <w:rFonts w:ascii="Cambria" w:hAnsi="Cambria" w:cs="Tahoma"/>
                <w:b/>
                <w:color w:val="000000" w:themeColor="text1"/>
                <w:lang w:val="en-GB"/>
              </w:rPr>
            </w:pPr>
            <w:r w:rsidRPr="00F62F18">
              <w:rPr>
                <w:rFonts w:ascii="Cambria" w:hAnsi="Cambria" w:cs="Tahoma"/>
                <w:b/>
                <w:color w:val="000000" w:themeColor="text1"/>
                <w:lang w:val="en-GB"/>
              </w:rPr>
              <w:t>As a Team Leader</w:t>
            </w:r>
          </w:p>
          <w:p w:rsidR="00A123BD" w:rsidRPr="0070721D" w:rsidRDefault="00A123BD" w:rsidP="00A123BD">
            <w:pPr>
              <w:pStyle w:val="ListParagraph"/>
              <w:ind w:left="360"/>
              <w:jc w:val="both"/>
              <w:rPr>
                <w:rFonts w:ascii="Cambria" w:hAnsi="Cambria" w:cs="Tahoma"/>
                <w:color w:val="000000" w:themeColor="text1"/>
                <w:sz w:val="20"/>
                <w:szCs w:val="20"/>
              </w:rPr>
            </w:pPr>
          </w:p>
          <w:p w:rsidR="00C15592" w:rsidRDefault="00C15592" w:rsidP="00A123B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="Tahoma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</w:rPr>
              <w:t>Complete</w:t>
            </w:r>
            <w:r w:rsidR="007745BC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 </w:t>
            </w:r>
            <w:r w:rsidRPr="00247278">
              <w:rPr>
                <w:rFonts w:cstheme="minorHAnsi"/>
              </w:rPr>
              <w:t>Electrical work in Dust collector system</w:t>
            </w:r>
            <w:r w:rsidR="007D0B57">
              <w:rPr>
                <w:rFonts w:cstheme="minorHAnsi"/>
              </w:rPr>
              <w:t xml:space="preserve">-Installation and Commissioning. </w:t>
            </w:r>
          </w:p>
          <w:p w:rsidR="001E6946" w:rsidRDefault="0074067A" w:rsidP="00A123B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="Tahom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ahoma"/>
                <w:color w:val="000000" w:themeColor="text1"/>
                <w:sz w:val="20"/>
                <w:szCs w:val="20"/>
              </w:rPr>
              <w:t xml:space="preserve">Have completed all sorts of electrical work in </w:t>
            </w:r>
            <w:r w:rsidR="00C15592" w:rsidRPr="001E6946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4</w:t>
            </w:r>
            <w:r w:rsidRPr="001E6946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, 00,000</w:t>
            </w:r>
            <w:r>
              <w:rPr>
                <w:rFonts w:ascii="Cambria" w:hAnsi="Cambria" w:cs="Tahoma"/>
                <w:color w:val="000000" w:themeColor="text1"/>
                <w:sz w:val="20"/>
                <w:szCs w:val="20"/>
              </w:rPr>
              <w:t xml:space="preserve"> Cubic </w:t>
            </w:r>
            <w:r w:rsidR="00C15592" w:rsidRPr="001E6946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cm/hr and 1</w:t>
            </w:r>
            <w:r w:rsidRPr="001E6946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, 50,000</w:t>
            </w:r>
            <w:r w:rsidR="00C15592" w:rsidRPr="001E6946">
              <w:rPr>
                <w:rFonts w:ascii="Cambria" w:hAnsi="Cambria" w:cs="Tahoma"/>
                <w:color w:val="000000" w:themeColor="text1"/>
                <w:sz w:val="20"/>
                <w:szCs w:val="20"/>
              </w:rPr>
              <w:t xml:space="preserve"> cubic cm/hr FES </w:t>
            </w:r>
            <w:r>
              <w:rPr>
                <w:rFonts w:ascii="Cambria" w:hAnsi="Cambria" w:cs="Tahoma"/>
                <w:color w:val="000000" w:themeColor="text1"/>
                <w:sz w:val="20"/>
                <w:szCs w:val="20"/>
              </w:rPr>
              <w:t>system.</w:t>
            </w:r>
          </w:p>
          <w:p w:rsidR="00A123BD" w:rsidRPr="001E6946" w:rsidRDefault="00C94B4F" w:rsidP="00A123B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="Tahoma"/>
                <w:color w:val="000000" w:themeColor="text1"/>
                <w:sz w:val="20"/>
                <w:szCs w:val="20"/>
              </w:rPr>
            </w:pPr>
            <w:r w:rsidRPr="001E6946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Erection and commissioning of 20</w:t>
            </w:r>
            <w:r w:rsidR="00A123BD" w:rsidRPr="001E6946">
              <w:rPr>
                <w:rFonts w:ascii="Cambria" w:hAnsi="Cambria" w:cs="Tahoma"/>
                <w:color w:val="000000" w:themeColor="text1"/>
                <w:sz w:val="20"/>
                <w:szCs w:val="20"/>
              </w:rPr>
              <w:t xml:space="preserve">KW Magnetic Panel with 96ah Battery </w:t>
            </w:r>
            <w:r w:rsidR="000132C3" w:rsidRPr="001E6946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Backup System</w:t>
            </w:r>
          </w:p>
          <w:p w:rsidR="007D0B57" w:rsidRPr="007D0B57" w:rsidRDefault="007745BC" w:rsidP="007D0B5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="Tahom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ahoma"/>
                <w:color w:val="000000" w:themeColor="text1"/>
                <w:sz w:val="20"/>
                <w:szCs w:val="20"/>
              </w:rPr>
              <w:t xml:space="preserve">Installed </w:t>
            </w:r>
            <w:r w:rsidR="00A123BD" w:rsidRPr="0070721D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differe</w:t>
            </w:r>
            <w:r w:rsidR="000132C3" w:rsidRPr="0070721D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nt panels like:- Secondary and P</w:t>
            </w:r>
            <w:r w:rsidR="00DD78D4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rimary Panel of Furnace, CCM, etc</w:t>
            </w:r>
            <w:r w:rsidR="00A123BD" w:rsidRPr="0070721D">
              <w:rPr>
                <w:rFonts w:ascii="Cambria" w:hAnsi="Cambria" w:cs="Tahoma"/>
                <w:color w:val="000000" w:themeColor="text1"/>
                <w:sz w:val="20"/>
                <w:szCs w:val="20"/>
              </w:rPr>
              <w:t xml:space="preserve">                                                       </w:t>
            </w:r>
          </w:p>
          <w:p w:rsidR="00534003" w:rsidRPr="00F62F18" w:rsidRDefault="00E201B9" w:rsidP="007D0B57">
            <w:pPr>
              <w:rPr>
                <w:rFonts w:ascii="Cambria" w:hAnsi="Cambria" w:cs="Tahoma"/>
                <w:b/>
                <w:color w:val="6A6969"/>
                <w:sz w:val="20"/>
                <w:szCs w:val="20"/>
              </w:rPr>
            </w:pPr>
            <w:r w:rsidRPr="00F62F18">
              <w:rPr>
                <w:rFonts w:ascii="Cambria" w:hAnsi="Cambria" w:cs="Tahoma"/>
                <w:b/>
                <w:color w:val="6A6969"/>
                <w:sz w:val="20"/>
                <w:szCs w:val="20"/>
              </w:rPr>
              <w:t xml:space="preserve"> </w:t>
            </w:r>
          </w:p>
          <w:p w:rsidR="007D0B57" w:rsidRPr="00F62F18" w:rsidRDefault="007D0B57" w:rsidP="007D0B57">
            <w:pPr>
              <w:rPr>
                <w:rFonts w:ascii="Cambria" w:hAnsi="Cambria" w:cs="Tahoma"/>
                <w:b/>
                <w:color w:val="000000" w:themeColor="text1"/>
                <w:lang w:val="en-GB"/>
              </w:rPr>
            </w:pPr>
            <w:r w:rsidRPr="00F62F18">
              <w:rPr>
                <w:rFonts w:ascii="Cambria" w:hAnsi="Cambria" w:cs="Tahoma"/>
                <w:b/>
                <w:color w:val="000000" w:themeColor="text1"/>
                <w:lang w:val="en-GB"/>
              </w:rPr>
              <w:t>As a Team Member</w:t>
            </w:r>
          </w:p>
          <w:p w:rsidR="00A123BD" w:rsidRDefault="00A123BD" w:rsidP="00A123BD">
            <w:pPr>
              <w:rPr>
                <w:rFonts w:ascii="Cambria" w:hAnsi="Cambria" w:cs="Tahoma"/>
                <w:b/>
                <w:color w:val="6A6969"/>
                <w:sz w:val="20"/>
                <w:szCs w:val="20"/>
              </w:rPr>
            </w:pPr>
          </w:p>
          <w:p w:rsidR="00534003" w:rsidRDefault="00534003" w:rsidP="0053400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="Tahoma"/>
                <w:color w:val="000000" w:themeColor="text1"/>
                <w:sz w:val="20"/>
                <w:szCs w:val="20"/>
              </w:rPr>
            </w:pP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Electrical installation and commissioning of 20T and 50/20T E.O.T. Crane</w:t>
            </w:r>
            <w:r>
              <w:rPr>
                <w:rFonts w:ascii="Cambria" w:hAnsi="Cambria" w:cs="Tahoma"/>
                <w:color w:val="000000" w:themeColor="text1"/>
                <w:sz w:val="20"/>
                <w:szCs w:val="20"/>
              </w:rPr>
              <w:t xml:space="preserve"> with Service Engineer</w:t>
            </w:r>
          </w:p>
          <w:p w:rsidR="00534003" w:rsidRDefault="00534003" w:rsidP="0053400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="Tahom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ahoma"/>
                <w:color w:val="000000" w:themeColor="text1"/>
                <w:sz w:val="20"/>
                <w:szCs w:val="20"/>
              </w:rPr>
              <w:t>Installed</w:t>
            </w: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</w:rPr>
              <w:t xml:space="preserve"> and </w:t>
            </w:r>
            <w:r>
              <w:rPr>
                <w:rFonts w:ascii="Cambria" w:hAnsi="Cambria" w:cs="Tahoma"/>
                <w:color w:val="000000" w:themeColor="text1"/>
                <w:sz w:val="20"/>
                <w:szCs w:val="20"/>
              </w:rPr>
              <w:t xml:space="preserve">erected </w:t>
            </w:r>
            <w:r w:rsidRPr="0070721D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20T Inductotherm Panels on the site</w:t>
            </w:r>
            <w:r>
              <w:rPr>
                <w:rFonts w:ascii="Cambria" w:hAnsi="Cambria" w:cs="Tahoma"/>
                <w:color w:val="000000" w:themeColor="text1"/>
                <w:sz w:val="20"/>
                <w:szCs w:val="20"/>
              </w:rPr>
              <w:t xml:space="preserve"> with Service Engineer.</w:t>
            </w:r>
          </w:p>
          <w:p w:rsidR="00534003" w:rsidRPr="0070721D" w:rsidRDefault="00534003" w:rsidP="0053400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="Tahom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ahoma"/>
                <w:color w:val="000000" w:themeColor="text1"/>
                <w:sz w:val="20"/>
                <w:szCs w:val="20"/>
              </w:rPr>
              <w:t>Installation and Commissioning of 4 X 7 “ CCM with Service Engineer</w:t>
            </w:r>
          </w:p>
          <w:p w:rsidR="00534003" w:rsidRPr="00534003" w:rsidRDefault="00534003" w:rsidP="0053400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="Tahoma"/>
                <w:color w:val="000000" w:themeColor="text1"/>
                <w:sz w:val="20"/>
                <w:szCs w:val="20"/>
              </w:rPr>
            </w:pPr>
            <w:r w:rsidRPr="00C15592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Overhauling of Scrap Shearing Machine</w:t>
            </w:r>
            <w:r w:rsidR="00F62F18">
              <w:rPr>
                <w:rFonts w:ascii="Cambria" w:hAnsi="Cambria" w:cs="Tahoma"/>
                <w:color w:val="000000" w:themeColor="text1"/>
                <w:sz w:val="20"/>
                <w:szCs w:val="20"/>
              </w:rPr>
              <w:t xml:space="preserve"> with Plant Manager.</w:t>
            </w:r>
          </w:p>
          <w:p w:rsidR="007D0B57" w:rsidRDefault="007D0B57" w:rsidP="00A123BD">
            <w:pPr>
              <w:rPr>
                <w:rFonts w:ascii="Cambria" w:hAnsi="Cambria" w:cs="Tahoma"/>
                <w:b/>
                <w:color w:val="6A6969"/>
                <w:sz w:val="20"/>
                <w:szCs w:val="20"/>
              </w:rPr>
            </w:pPr>
          </w:p>
          <w:p w:rsidR="00F62F18" w:rsidRDefault="00F62F18" w:rsidP="00A123BD">
            <w:pPr>
              <w:rPr>
                <w:rFonts w:ascii="Cambria" w:hAnsi="Cambria" w:cs="Tahoma"/>
                <w:b/>
                <w:color w:val="6A6969"/>
                <w:sz w:val="20"/>
                <w:szCs w:val="20"/>
              </w:rPr>
            </w:pPr>
          </w:p>
          <w:p w:rsidR="00F62F18" w:rsidRDefault="00B77018" w:rsidP="00A123BD">
            <w:pPr>
              <w:rPr>
                <w:rFonts w:ascii="Cambria" w:hAnsi="Cambria" w:cs="Tahoma"/>
                <w:b/>
                <w:color w:val="6A6969"/>
                <w:sz w:val="20"/>
                <w:szCs w:val="20"/>
              </w:rPr>
            </w:pPr>
            <w:r>
              <w:rPr>
                <w:rFonts w:ascii="Cambria" w:hAnsi="Cambria" w:cs="Tahoma"/>
                <w:b/>
                <w:noProof/>
                <w:color w:val="6A6969"/>
                <w:sz w:val="20"/>
                <w:szCs w:val="20"/>
              </w:rPr>
              <w:pict>
                <v:shape id="_x0000_s1063" type="#_x0000_t32" style="position:absolute;margin-left:-8.75pt;margin-top:10.95pt;width:545.05pt;height:2.2pt;flip:y;z-index:251672576" o:connectortype="straight" strokecolor="gray [1629]" strokeweight="3pt">
                  <v:shadow type="perspective" color="#7f7f7f [1601]" opacity=".5" offset="1pt" offset2="-1pt"/>
                </v:shape>
              </w:pict>
            </w:r>
          </w:p>
          <w:p w:rsidR="00F62F18" w:rsidRDefault="00F62F18" w:rsidP="00A123BD">
            <w:pPr>
              <w:rPr>
                <w:rFonts w:ascii="Cambria" w:hAnsi="Cambria" w:cs="Tahoma"/>
                <w:b/>
                <w:color w:val="6A6969"/>
                <w:sz w:val="20"/>
                <w:szCs w:val="20"/>
              </w:rPr>
            </w:pPr>
          </w:p>
          <w:p w:rsidR="00F62F18" w:rsidRDefault="00F62F18" w:rsidP="00A123BD">
            <w:pPr>
              <w:rPr>
                <w:rFonts w:ascii="Cambria" w:hAnsi="Cambria" w:cs="Tahoma"/>
                <w:b/>
                <w:color w:val="6A6969"/>
                <w:sz w:val="20"/>
                <w:szCs w:val="20"/>
              </w:rPr>
            </w:pPr>
          </w:p>
          <w:p w:rsidR="00F62F18" w:rsidRPr="00F62F18" w:rsidRDefault="00F62F18" w:rsidP="00A123BD">
            <w:pPr>
              <w:rPr>
                <w:rFonts w:ascii="Cambria" w:hAnsi="Cambria" w:cs="Tahoma"/>
                <w:b/>
                <w:i/>
                <w:color w:val="6A6969"/>
                <w:sz w:val="20"/>
                <w:szCs w:val="20"/>
              </w:rPr>
            </w:pPr>
          </w:p>
          <w:p w:rsidR="00684730" w:rsidRDefault="006841CF" w:rsidP="00A123BD">
            <w:pPr>
              <w:rPr>
                <w:rFonts w:ascii="Cambria" w:hAnsi="Cambria" w:cs="Tahoma"/>
                <w:b/>
                <w:i/>
                <w:color w:val="000000" w:themeColor="text1"/>
                <w:sz w:val="28"/>
                <w:szCs w:val="28"/>
                <w:lang w:val="en-GB"/>
              </w:rPr>
            </w:pPr>
            <w:r w:rsidRPr="00684730">
              <w:rPr>
                <w:rFonts w:ascii="Cambria" w:hAnsi="Cambria" w:cs="Tahoma"/>
                <w:b/>
                <w:i/>
                <w:color w:val="000000" w:themeColor="text1"/>
                <w:sz w:val="28"/>
                <w:szCs w:val="28"/>
                <w:lang w:val="en-GB"/>
              </w:rPr>
              <w:t>Abyssinia Integrated Steel PLC</w:t>
            </w:r>
          </w:p>
          <w:p w:rsidR="00684730" w:rsidRPr="00684730" w:rsidRDefault="00684730" w:rsidP="00A123BD">
            <w:pPr>
              <w:rPr>
                <w:rFonts w:ascii="Cambria" w:hAnsi="Cambria" w:cs="Tahoma"/>
                <w:b/>
                <w:i/>
                <w:color w:val="000000" w:themeColor="text1"/>
                <w:sz w:val="28"/>
                <w:szCs w:val="28"/>
                <w:lang w:val="en-GB"/>
              </w:rPr>
            </w:pPr>
          </w:p>
          <w:p w:rsidR="007D0B57" w:rsidRDefault="007745BC" w:rsidP="006841C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="Tahom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ahoma"/>
                <w:color w:val="000000" w:themeColor="text1"/>
                <w:sz w:val="20"/>
                <w:szCs w:val="20"/>
              </w:rPr>
              <w:t>Installed</w:t>
            </w:r>
            <w:r w:rsidR="00844EA8">
              <w:rPr>
                <w:rFonts w:ascii="Cambria" w:hAnsi="Cambria" w:cs="Tahoma"/>
                <w:color w:val="000000" w:themeColor="text1"/>
                <w:sz w:val="20"/>
                <w:szCs w:val="20"/>
              </w:rPr>
              <w:t xml:space="preserve"> </w:t>
            </w:r>
            <w:r w:rsidR="006841CF" w:rsidRPr="0070721D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various AC Drives (Allen Bradley, Schneider, Rexroth Bosch</w:t>
            </w:r>
            <w:r w:rsidR="007D0B57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, ABB, and Opti. Drive), SCR.</w:t>
            </w:r>
          </w:p>
          <w:p w:rsidR="006841CF" w:rsidRPr="0070721D" w:rsidRDefault="007D0B57" w:rsidP="006841C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="Tahom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ahoma"/>
                <w:color w:val="000000" w:themeColor="text1"/>
                <w:sz w:val="20"/>
                <w:szCs w:val="20"/>
              </w:rPr>
              <w:t xml:space="preserve">Worked on </w:t>
            </w:r>
            <w:r w:rsidR="006841CF" w:rsidRPr="0070721D">
              <w:rPr>
                <w:rFonts w:ascii="Cambria" w:hAnsi="Cambria" w:cs="Tahoma"/>
                <w:color w:val="000000" w:themeColor="text1"/>
                <w:sz w:val="20"/>
                <w:szCs w:val="20"/>
              </w:rPr>
              <w:t xml:space="preserve"> S.F.C Panel, Magnet panel, F.E.S Panel, C.C.M Panels, Etcetera</w:t>
            </w:r>
          </w:p>
          <w:p w:rsidR="006841CF" w:rsidRPr="0070721D" w:rsidRDefault="007D0B57" w:rsidP="006841C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="Tahom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ahoma"/>
                <w:color w:val="000000" w:themeColor="text1"/>
                <w:sz w:val="20"/>
                <w:szCs w:val="20"/>
              </w:rPr>
              <w:t>Electrical Installation of</w:t>
            </w:r>
            <w:r w:rsidR="006841CF" w:rsidRPr="0070721D">
              <w:rPr>
                <w:rFonts w:ascii="Cambria" w:hAnsi="Cambria" w:cs="Tahoma"/>
                <w:color w:val="000000" w:themeColor="text1"/>
                <w:sz w:val="20"/>
                <w:szCs w:val="20"/>
              </w:rPr>
              <w:t xml:space="preserve"> Weigh Bridge </w:t>
            </w:r>
            <w:r w:rsidR="00684730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with Service Engineer</w:t>
            </w:r>
          </w:p>
          <w:p w:rsidR="006841CF" w:rsidRPr="0070721D" w:rsidRDefault="007D0B57" w:rsidP="006841C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="Tahom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ahoma"/>
                <w:color w:val="000000" w:themeColor="text1"/>
                <w:sz w:val="20"/>
                <w:szCs w:val="20"/>
              </w:rPr>
              <w:t xml:space="preserve">Worked on </w:t>
            </w:r>
            <w:r w:rsidR="006841CF" w:rsidRPr="0070721D">
              <w:rPr>
                <w:rFonts w:ascii="Cambria" w:hAnsi="Cambria" w:cs="Tahoma"/>
                <w:color w:val="000000" w:themeColor="text1"/>
                <w:sz w:val="20"/>
                <w:szCs w:val="20"/>
              </w:rPr>
              <w:t xml:space="preserve"> different AC &amp;</w:t>
            </w:r>
            <w:r>
              <w:rPr>
                <w:rFonts w:ascii="Cambria" w:hAnsi="Cambria" w:cs="Tahoma"/>
                <w:color w:val="000000" w:themeColor="text1"/>
                <w:sz w:val="20"/>
                <w:szCs w:val="20"/>
              </w:rPr>
              <w:t xml:space="preserve"> DC Motors like -</w:t>
            </w:r>
            <w:r w:rsidR="006841CF" w:rsidRPr="0070721D">
              <w:rPr>
                <w:rFonts w:ascii="Cambria" w:hAnsi="Cambria" w:cs="Tahoma"/>
                <w:color w:val="000000" w:themeColor="text1"/>
                <w:sz w:val="20"/>
                <w:szCs w:val="20"/>
              </w:rPr>
              <w:t xml:space="preserve"> 1250Hp/1000Hp Roughing Motor, 400/220KW DC motors</w:t>
            </w:r>
          </w:p>
          <w:p w:rsidR="006841CF" w:rsidRPr="0070721D" w:rsidRDefault="007745BC" w:rsidP="006841C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="Tahom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ahoma"/>
                <w:color w:val="000000" w:themeColor="text1"/>
                <w:sz w:val="20"/>
                <w:szCs w:val="20"/>
              </w:rPr>
              <w:t>Installed</w:t>
            </w:r>
            <w:r w:rsidR="006841CF" w:rsidRPr="0070721D">
              <w:rPr>
                <w:rFonts w:ascii="Cambria" w:hAnsi="Cambria" w:cs="Tahoma"/>
                <w:color w:val="000000" w:themeColor="text1"/>
                <w:sz w:val="20"/>
                <w:szCs w:val="20"/>
              </w:rPr>
              <w:t xml:space="preserve"> different Panels/Circuit Breakers:- M.C.C Panel, SF6, VCB, ACB, MOCB, P.C.C Panel</w:t>
            </w:r>
            <w:r w:rsidR="00C323EE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, UPS.</w:t>
            </w:r>
          </w:p>
          <w:p w:rsidR="006841CF" w:rsidRPr="0070721D" w:rsidRDefault="007745BC" w:rsidP="006841C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="Tahom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ahoma"/>
                <w:color w:val="000000" w:themeColor="text1"/>
                <w:sz w:val="20"/>
                <w:szCs w:val="20"/>
              </w:rPr>
              <w:t>Installed</w:t>
            </w:r>
            <w:r w:rsidR="006841CF" w:rsidRPr="0070721D">
              <w:rPr>
                <w:rFonts w:ascii="Cambria" w:hAnsi="Cambria" w:cs="Tahoma"/>
                <w:color w:val="000000" w:themeColor="text1"/>
                <w:sz w:val="20"/>
                <w:szCs w:val="20"/>
              </w:rPr>
              <w:t xml:space="preserve"> E.O.T Cranes</w:t>
            </w:r>
            <w:r w:rsidR="007D0B57">
              <w:rPr>
                <w:rFonts w:ascii="Cambria" w:hAnsi="Cambria" w:cs="Tahoma"/>
                <w:color w:val="000000" w:themeColor="text1"/>
                <w:sz w:val="20"/>
                <w:szCs w:val="20"/>
              </w:rPr>
              <w:t xml:space="preserve"> with services engineer</w:t>
            </w:r>
          </w:p>
          <w:p w:rsidR="006841CF" w:rsidRPr="0070721D" w:rsidRDefault="007745BC" w:rsidP="006841C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="Tahom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ahoma"/>
                <w:color w:val="000000" w:themeColor="text1"/>
                <w:sz w:val="20"/>
                <w:szCs w:val="20"/>
              </w:rPr>
              <w:t>Modified</w:t>
            </w:r>
            <w:r w:rsidR="006841CF" w:rsidRPr="0070721D">
              <w:rPr>
                <w:rFonts w:ascii="Cambria" w:hAnsi="Cambria" w:cs="Tahoma"/>
                <w:color w:val="000000" w:themeColor="text1"/>
                <w:sz w:val="20"/>
                <w:szCs w:val="20"/>
              </w:rPr>
              <w:t xml:space="preserve"> SF6 Breaker panel control wiring </w:t>
            </w:r>
            <w:r w:rsidR="007D0B57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with Team</w:t>
            </w:r>
          </w:p>
          <w:p w:rsidR="006841CF" w:rsidRPr="0070721D" w:rsidRDefault="007745BC" w:rsidP="006841C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="Tahom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ahoma"/>
                <w:color w:val="000000" w:themeColor="text1"/>
                <w:sz w:val="20"/>
                <w:szCs w:val="20"/>
              </w:rPr>
              <w:t xml:space="preserve">Installed </w:t>
            </w:r>
            <w:r w:rsidR="006841CF" w:rsidRPr="0070721D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Sharing Machine</w:t>
            </w:r>
            <w:r w:rsidR="007D0B57">
              <w:rPr>
                <w:rFonts w:ascii="Cambria" w:hAnsi="Cambria" w:cs="Tahoma"/>
                <w:color w:val="000000" w:themeColor="text1"/>
                <w:sz w:val="20"/>
                <w:szCs w:val="20"/>
              </w:rPr>
              <w:t xml:space="preserve"> with Team</w:t>
            </w:r>
          </w:p>
          <w:p w:rsidR="006841CF" w:rsidRPr="0070721D" w:rsidRDefault="007D0B57" w:rsidP="006841C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="Tahom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ahoma"/>
                <w:color w:val="000000" w:themeColor="text1"/>
                <w:sz w:val="20"/>
                <w:szCs w:val="20"/>
              </w:rPr>
              <w:t xml:space="preserve">Worked on </w:t>
            </w:r>
            <w:r w:rsidR="006841CF" w:rsidRPr="0070721D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Different Sub- Machineries:-CNC Machine</w:t>
            </w:r>
            <w:r w:rsidR="00071D97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(TS)</w:t>
            </w:r>
            <w:r w:rsidR="006841CF" w:rsidRPr="0070721D">
              <w:rPr>
                <w:rFonts w:ascii="Cambria" w:hAnsi="Cambria" w:cs="Tahoma"/>
                <w:color w:val="000000" w:themeColor="text1"/>
                <w:sz w:val="20"/>
                <w:szCs w:val="20"/>
              </w:rPr>
              <w:t xml:space="preserve">, Siemens/A.B.B PLCs, Ferro lab m/c, Slag crusher </w:t>
            </w:r>
          </w:p>
          <w:p w:rsidR="006841CF" w:rsidRDefault="00EB18E8" w:rsidP="006841C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="Tahom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ahoma"/>
                <w:color w:val="000000" w:themeColor="text1"/>
                <w:sz w:val="20"/>
                <w:szCs w:val="20"/>
              </w:rPr>
              <w:t>Installed</w:t>
            </w:r>
            <w:r w:rsidR="006841CF" w:rsidRPr="0070721D">
              <w:rPr>
                <w:rFonts w:ascii="Cambria" w:hAnsi="Cambria" w:cs="Tahoma"/>
                <w:color w:val="000000" w:themeColor="text1"/>
                <w:sz w:val="20"/>
                <w:szCs w:val="20"/>
              </w:rPr>
              <w:t xml:space="preserve"> Bar bending Machine</w:t>
            </w:r>
            <w:r w:rsidR="007D0B57">
              <w:rPr>
                <w:rFonts w:ascii="Cambria" w:hAnsi="Cambria" w:cs="Tahoma"/>
                <w:color w:val="000000" w:themeColor="text1"/>
                <w:sz w:val="20"/>
                <w:szCs w:val="20"/>
              </w:rPr>
              <w:t xml:space="preserve"> with team</w:t>
            </w:r>
          </w:p>
          <w:p w:rsidR="00F62F18" w:rsidRDefault="00F62F18" w:rsidP="00F62F18">
            <w:pPr>
              <w:jc w:val="both"/>
              <w:rPr>
                <w:rFonts w:ascii="Cambria" w:hAnsi="Cambria" w:cs="Tahoma"/>
                <w:color w:val="000000" w:themeColor="text1"/>
                <w:sz w:val="20"/>
                <w:szCs w:val="20"/>
              </w:rPr>
            </w:pPr>
          </w:p>
          <w:p w:rsidR="00F62F18" w:rsidRDefault="00F62F18" w:rsidP="00F62F18">
            <w:pPr>
              <w:jc w:val="both"/>
              <w:rPr>
                <w:rFonts w:ascii="Cambria" w:hAnsi="Cambria" w:cs="Tahoma"/>
                <w:color w:val="000000" w:themeColor="text1"/>
                <w:sz w:val="20"/>
                <w:szCs w:val="20"/>
              </w:rPr>
            </w:pPr>
          </w:p>
          <w:p w:rsidR="00F62F18" w:rsidRDefault="00F62F18" w:rsidP="00F62F18">
            <w:pPr>
              <w:jc w:val="both"/>
              <w:rPr>
                <w:rFonts w:ascii="Cambria" w:hAnsi="Cambria" w:cs="Tahoma"/>
                <w:color w:val="000000" w:themeColor="text1"/>
                <w:sz w:val="20"/>
                <w:szCs w:val="20"/>
              </w:rPr>
            </w:pPr>
          </w:p>
          <w:p w:rsidR="00F62F18" w:rsidRDefault="00F62F18" w:rsidP="00F62F18">
            <w:pPr>
              <w:jc w:val="both"/>
              <w:rPr>
                <w:rFonts w:ascii="Cambria" w:hAnsi="Cambria" w:cs="Tahoma"/>
                <w:color w:val="000000" w:themeColor="text1"/>
                <w:sz w:val="20"/>
                <w:szCs w:val="20"/>
              </w:rPr>
            </w:pPr>
          </w:p>
          <w:p w:rsidR="00F62F18" w:rsidRPr="00F62F18" w:rsidRDefault="00F62F18" w:rsidP="00F62F18">
            <w:pPr>
              <w:jc w:val="both"/>
              <w:rPr>
                <w:rFonts w:ascii="Cambria" w:hAnsi="Cambria" w:cs="Tahoma"/>
                <w:color w:val="000000" w:themeColor="text1"/>
                <w:sz w:val="20"/>
                <w:szCs w:val="20"/>
              </w:rPr>
            </w:pPr>
          </w:p>
        </w:tc>
      </w:tr>
    </w:tbl>
    <w:p w:rsidR="00513EBF" w:rsidRPr="0070721D" w:rsidRDefault="00513EBF" w:rsidP="00252E01"/>
    <w:sectPr w:rsidR="00513EBF" w:rsidRPr="0070721D" w:rsidSect="005E33FD">
      <w:pgSz w:w="12240" w:h="15840"/>
      <w:pgMar w:top="720" w:right="1440" w:bottom="187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4A4" w:rsidRDefault="002124A4" w:rsidP="00513EBF">
      <w:pPr>
        <w:spacing w:after="0" w:line="240" w:lineRule="auto"/>
      </w:pPr>
      <w:r>
        <w:separator/>
      </w:r>
    </w:p>
  </w:endnote>
  <w:endnote w:type="continuationSeparator" w:id="1">
    <w:p w:rsidR="002124A4" w:rsidRDefault="002124A4" w:rsidP="0051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4A4" w:rsidRDefault="002124A4" w:rsidP="00513EBF">
      <w:pPr>
        <w:spacing w:after="0" w:line="240" w:lineRule="auto"/>
      </w:pPr>
      <w:r>
        <w:separator/>
      </w:r>
    </w:p>
  </w:footnote>
  <w:footnote w:type="continuationSeparator" w:id="1">
    <w:p w:rsidR="002124A4" w:rsidRDefault="002124A4" w:rsidP="00513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bullet_grey_circ" style="width:8.4pt;height:8.4pt;visibility:visible;mso-wrap-style:square" o:bullet="t">
        <v:imagedata r:id="rId1" o:title="bullet_grey_circ"/>
      </v:shape>
    </w:pict>
  </w:numPicBullet>
  <w:numPicBullet w:numPicBulletId="1">
    <w:pict>
      <v:shape id="_x0000_i1034" type="#_x0000_t75" style="width:180.65pt;height:149.75pt;visibility:visible;mso-wrap-style:square" o:bullet="t">
        <v:imagedata r:id="rId2" o:title="image-rightver3"/>
      </v:shape>
    </w:pict>
  </w:numPicBullet>
  <w:numPicBullet w:numPicBulletId="2">
    <w:pict>
      <v:shape id="_x0000_i1035" type="#_x0000_t75" alt="edu24x24icons" style="width:18.1pt;height:18.1pt;visibility:visible;mso-wrap-style:square" o:bullet="t">
        <v:imagedata r:id="rId3" o:title="edu24x24icons"/>
      </v:shape>
    </w:pict>
  </w:numPicBullet>
  <w:numPicBullet w:numPicBulletId="3">
    <w:pict>
      <v:shape id="_x0000_i1036" type="#_x0000_t75" alt="exp24x24icons" style="width:18.1pt;height:18.1pt;visibility:visible;mso-wrap-style:square" o:bullet="t">
        <v:imagedata r:id="rId4" o:title="exp24x24icons"/>
      </v:shape>
    </w:pict>
  </w:numPicBullet>
  <w:numPicBullet w:numPicBulletId="4">
    <w:pict>
      <v:shape id="_x0000_i1037" type="#_x0000_t75" style="width:7.5pt;height:7.5pt" o:bullet="t">
        <v:imagedata r:id="rId5" o:title="bullet-blue"/>
      </v:shape>
    </w:pict>
  </w:numPicBullet>
  <w:numPicBullet w:numPicBulletId="5">
    <w:pict>
      <v:shape id="_x0000_i1038" type="#_x0000_t75" alt="softskills24x24icons" style="width:18.1pt;height:18.1pt;visibility:visible;mso-wrap-style:square" o:bullet="t">
        <v:imagedata r:id="rId6" o:title="softskills24x24icons"/>
      </v:shape>
    </w:pict>
  </w:numPicBullet>
  <w:numPicBullet w:numPicBulletId="6">
    <w:pict>
      <v:shape id="_x0000_i1039" type="#_x0000_t75" alt="career24x24icons" style="width:18.1pt;height:18.1pt;visibility:visible;mso-wrap-style:square" o:bullet="t">
        <v:imagedata r:id="rId7" o:title="career24x24icons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638"/>
        </w:tabs>
        <w:ind w:left="638" w:hanging="360"/>
      </w:pPr>
      <w:rPr>
        <w:rFonts w:ascii="Wingdings" w:hAnsi="Wingdings"/>
        <w:color w:val="auto"/>
      </w:rPr>
    </w:lvl>
    <w:lvl w:ilvl="1">
      <w:start w:val="1"/>
      <w:numFmt w:val="bullet"/>
      <w:lvlText w:val=""/>
      <w:lvlJc w:val="left"/>
      <w:pPr>
        <w:tabs>
          <w:tab w:val="num" w:pos="1358"/>
        </w:tabs>
        <w:ind w:left="1358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078"/>
        </w:tabs>
        <w:ind w:left="2078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2798"/>
        </w:tabs>
        <w:ind w:left="2798" w:hanging="360"/>
      </w:pPr>
      <w:rPr>
        <w:rFonts w:ascii="Wingdings" w:hAnsi="Wingdings"/>
        <w:color w:val="auto"/>
      </w:rPr>
    </w:lvl>
    <w:lvl w:ilvl="4">
      <w:start w:val="1"/>
      <w:numFmt w:val="bullet"/>
      <w:lvlText w:val=""/>
      <w:lvlJc w:val="left"/>
      <w:pPr>
        <w:tabs>
          <w:tab w:val="num" w:pos="3518"/>
        </w:tabs>
        <w:ind w:left="3518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238"/>
        </w:tabs>
        <w:ind w:left="4238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4958"/>
        </w:tabs>
        <w:ind w:left="4958" w:hanging="360"/>
      </w:pPr>
      <w:rPr>
        <w:rFonts w:ascii="Wingdings" w:hAnsi="Wingdings"/>
        <w:color w:val="auto"/>
      </w:rPr>
    </w:lvl>
    <w:lvl w:ilvl="7">
      <w:start w:val="1"/>
      <w:numFmt w:val="bullet"/>
      <w:lvlText w:val=""/>
      <w:lvlJc w:val="left"/>
      <w:pPr>
        <w:tabs>
          <w:tab w:val="num" w:pos="5678"/>
        </w:tabs>
        <w:ind w:left="5678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398"/>
        </w:tabs>
        <w:ind w:left="6398" w:hanging="360"/>
      </w:pPr>
      <w:rPr>
        <w:rFonts w:ascii="StarSymbol" w:hAnsi="StarSymbol"/>
      </w:rPr>
    </w:lvl>
  </w:abstractNum>
  <w:abstractNum w:abstractNumId="2">
    <w:nsid w:val="007C548B"/>
    <w:multiLevelType w:val="hybridMultilevel"/>
    <w:tmpl w:val="470E60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08C228D"/>
    <w:multiLevelType w:val="hybridMultilevel"/>
    <w:tmpl w:val="6744FF8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1F1696"/>
    <w:multiLevelType w:val="hybridMultilevel"/>
    <w:tmpl w:val="33F00538"/>
    <w:lvl w:ilvl="0" w:tplc="BD06410E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B108FA"/>
    <w:multiLevelType w:val="hybridMultilevel"/>
    <w:tmpl w:val="206AE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B033E6"/>
    <w:multiLevelType w:val="hybridMultilevel"/>
    <w:tmpl w:val="7EF26B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E1C0D68"/>
    <w:multiLevelType w:val="hybridMultilevel"/>
    <w:tmpl w:val="116EF7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1D2A40"/>
    <w:multiLevelType w:val="hybridMultilevel"/>
    <w:tmpl w:val="2976FD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23D6159"/>
    <w:multiLevelType w:val="hybridMultilevel"/>
    <w:tmpl w:val="9EEA2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33802EA"/>
    <w:multiLevelType w:val="hybridMultilevel"/>
    <w:tmpl w:val="FD74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200958"/>
    <w:multiLevelType w:val="hybridMultilevel"/>
    <w:tmpl w:val="5262E724"/>
    <w:lvl w:ilvl="0" w:tplc="E0769EA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BC02FA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2">
    <w:nsid w:val="1A0605E2"/>
    <w:multiLevelType w:val="hybridMultilevel"/>
    <w:tmpl w:val="9E00DDD6"/>
    <w:lvl w:ilvl="0" w:tplc="E4AC37F0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3F7C34"/>
    <w:multiLevelType w:val="hybridMultilevel"/>
    <w:tmpl w:val="DD2C87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DB6A0A"/>
    <w:multiLevelType w:val="hybridMultilevel"/>
    <w:tmpl w:val="B2145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EDF03F5"/>
    <w:multiLevelType w:val="hybridMultilevel"/>
    <w:tmpl w:val="0464E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240DE9"/>
    <w:multiLevelType w:val="hybridMultilevel"/>
    <w:tmpl w:val="4694185C"/>
    <w:lvl w:ilvl="0" w:tplc="D1E4D354">
      <w:start w:val="1"/>
      <w:numFmt w:val="bullet"/>
      <w:lvlText w:val=""/>
      <w:lvlPicBulletId w:val="0"/>
      <w:lvlJc w:val="left"/>
      <w:pPr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7">
    <w:nsid w:val="23465D1A"/>
    <w:multiLevelType w:val="hybridMultilevel"/>
    <w:tmpl w:val="D2BE6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2B1707"/>
    <w:multiLevelType w:val="hybridMultilevel"/>
    <w:tmpl w:val="2B920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DE97CEB"/>
    <w:multiLevelType w:val="hybridMultilevel"/>
    <w:tmpl w:val="4C220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7B1476"/>
    <w:multiLevelType w:val="hybridMultilevel"/>
    <w:tmpl w:val="73286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F5449E2"/>
    <w:multiLevelType w:val="hybridMultilevel"/>
    <w:tmpl w:val="F5BCC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76E0F57"/>
    <w:multiLevelType w:val="hybridMultilevel"/>
    <w:tmpl w:val="5FC6A42A"/>
    <w:lvl w:ilvl="0" w:tplc="D1E4D3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BB0730"/>
    <w:multiLevelType w:val="hybridMultilevel"/>
    <w:tmpl w:val="E8606F7A"/>
    <w:lvl w:ilvl="0" w:tplc="A7D898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4701F8"/>
    <w:multiLevelType w:val="hybridMultilevel"/>
    <w:tmpl w:val="A490A42A"/>
    <w:lvl w:ilvl="0" w:tplc="2A3211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7C5EB9"/>
    <w:multiLevelType w:val="hybridMultilevel"/>
    <w:tmpl w:val="6A2A3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0E3627"/>
    <w:multiLevelType w:val="hybridMultilevel"/>
    <w:tmpl w:val="8DB86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A17396"/>
    <w:multiLevelType w:val="hybridMultilevel"/>
    <w:tmpl w:val="1C3207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9EE5A70"/>
    <w:multiLevelType w:val="hybridMultilevel"/>
    <w:tmpl w:val="A4B09B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B7E4876"/>
    <w:multiLevelType w:val="hybridMultilevel"/>
    <w:tmpl w:val="301AE3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37F426B"/>
    <w:multiLevelType w:val="hybridMultilevel"/>
    <w:tmpl w:val="84D6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8E86BD6"/>
    <w:multiLevelType w:val="hybridMultilevel"/>
    <w:tmpl w:val="A364C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1F879BE"/>
    <w:multiLevelType w:val="hybridMultilevel"/>
    <w:tmpl w:val="95CE81A6"/>
    <w:lvl w:ilvl="0" w:tplc="493ACBFA">
      <w:start w:val="1"/>
      <w:numFmt w:val="bullet"/>
      <w:lvlText w:val=""/>
      <w:lvlJc w:val="righ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945070"/>
    <w:multiLevelType w:val="hybridMultilevel"/>
    <w:tmpl w:val="35508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60B5B6D"/>
    <w:multiLevelType w:val="hybridMultilevel"/>
    <w:tmpl w:val="8F74F170"/>
    <w:lvl w:ilvl="0" w:tplc="7928784C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30261D"/>
    <w:multiLevelType w:val="multilevel"/>
    <w:tmpl w:val="D166CC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9BD1066"/>
    <w:multiLevelType w:val="hybridMultilevel"/>
    <w:tmpl w:val="785A8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30"/>
  </w:num>
  <w:num w:numId="4">
    <w:abstractNumId w:val="21"/>
  </w:num>
  <w:num w:numId="5">
    <w:abstractNumId w:val="10"/>
  </w:num>
  <w:num w:numId="6">
    <w:abstractNumId w:val="12"/>
  </w:num>
  <w:num w:numId="7">
    <w:abstractNumId w:val="22"/>
  </w:num>
  <w:num w:numId="8">
    <w:abstractNumId w:val="14"/>
  </w:num>
  <w:num w:numId="9">
    <w:abstractNumId w:val="33"/>
  </w:num>
  <w:num w:numId="10">
    <w:abstractNumId w:val="23"/>
  </w:num>
  <w:num w:numId="11">
    <w:abstractNumId w:val="2"/>
  </w:num>
  <w:num w:numId="12">
    <w:abstractNumId w:val="18"/>
  </w:num>
  <w:num w:numId="13">
    <w:abstractNumId w:val="8"/>
  </w:num>
  <w:num w:numId="14">
    <w:abstractNumId w:val="1"/>
  </w:num>
  <w:num w:numId="15">
    <w:abstractNumId w:val="3"/>
  </w:num>
  <w:num w:numId="16">
    <w:abstractNumId w:val="0"/>
  </w:num>
  <w:num w:numId="17">
    <w:abstractNumId w:val="4"/>
  </w:num>
  <w:num w:numId="18">
    <w:abstractNumId w:val="35"/>
  </w:num>
  <w:num w:numId="19">
    <w:abstractNumId w:val="20"/>
  </w:num>
  <w:num w:numId="20">
    <w:abstractNumId w:val="24"/>
  </w:num>
  <w:num w:numId="21">
    <w:abstractNumId w:val="7"/>
  </w:num>
  <w:num w:numId="22">
    <w:abstractNumId w:val="13"/>
  </w:num>
  <w:num w:numId="23">
    <w:abstractNumId w:val="27"/>
  </w:num>
  <w:num w:numId="24">
    <w:abstractNumId w:val="34"/>
  </w:num>
  <w:num w:numId="25">
    <w:abstractNumId w:val="36"/>
  </w:num>
  <w:num w:numId="26">
    <w:abstractNumId w:val="26"/>
  </w:num>
  <w:num w:numId="27">
    <w:abstractNumId w:val="15"/>
  </w:num>
  <w:num w:numId="28">
    <w:abstractNumId w:val="5"/>
  </w:num>
  <w:num w:numId="29">
    <w:abstractNumId w:val="19"/>
  </w:num>
  <w:num w:numId="30">
    <w:abstractNumId w:val="29"/>
  </w:num>
  <w:num w:numId="31">
    <w:abstractNumId w:val="17"/>
  </w:num>
  <w:num w:numId="32">
    <w:abstractNumId w:val="28"/>
  </w:num>
  <w:num w:numId="33">
    <w:abstractNumId w:val="25"/>
  </w:num>
  <w:num w:numId="34">
    <w:abstractNumId w:val="32"/>
  </w:num>
  <w:num w:numId="35">
    <w:abstractNumId w:val="6"/>
  </w:num>
  <w:num w:numId="36">
    <w:abstractNumId w:val="31"/>
  </w:num>
  <w:num w:numId="3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4879"/>
    <w:rsid w:val="00006175"/>
    <w:rsid w:val="00010547"/>
    <w:rsid w:val="000109B7"/>
    <w:rsid w:val="000132C3"/>
    <w:rsid w:val="00014E9B"/>
    <w:rsid w:val="000166D6"/>
    <w:rsid w:val="0001780F"/>
    <w:rsid w:val="00022BD5"/>
    <w:rsid w:val="00023D1C"/>
    <w:rsid w:val="00026DCB"/>
    <w:rsid w:val="0004410F"/>
    <w:rsid w:val="0007133C"/>
    <w:rsid w:val="00071D97"/>
    <w:rsid w:val="000735F7"/>
    <w:rsid w:val="00074731"/>
    <w:rsid w:val="00082BC0"/>
    <w:rsid w:val="00087269"/>
    <w:rsid w:val="000874B9"/>
    <w:rsid w:val="00087CE4"/>
    <w:rsid w:val="00090563"/>
    <w:rsid w:val="0009600A"/>
    <w:rsid w:val="000A30F5"/>
    <w:rsid w:val="000A70B1"/>
    <w:rsid w:val="000B29FF"/>
    <w:rsid w:val="000B33FC"/>
    <w:rsid w:val="000B4309"/>
    <w:rsid w:val="000B63AC"/>
    <w:rsid w:val="000C11A6"/>
    <w:rsid w:val="000C2025"/>
    <w:rsid w:val="000C5A71"/>
    <w:rsid w:val="000D0BEB"/>
    <w:rsid w:val="000E1500"/>
    <w:rsid w:val="000E463A"/>
    <w:rsid w:val="000E5080"/>
    <w:rsid w:val="000F1A42"/>
    <w:rsid w:val="00101873"/>
    <w:rsid w:val="001030B7"/>
    <w:rsid w:val="00116637"/>
    <w:rsid w:val="00125926"/>
    <w:rsid w:val="00137EE2"/>
    <w:rsid w:val="00140912"/>
    <w:rsid w:val="00140E0A"/>
    <w:rsid w:val="001429B2"/>
    <w:rsid w:val="001448BF"/>
    <w:rsid w:val="00164C81"/>
    <w:rsid w:val="001672AE"/>
    <w:rsid w:val="001736B2"/>
    <w:rsid w:val="00173D55"/>
    <w:rsid w:val="00174A32"/>
    <w:rsid w:val="00187129"/>
    <w:rsid w:val="00192115"/>
    <w:rsid w:val="00196E7C"/>
    <w:rsid w:val="001A5BB8"/>
    <w:rsid w:val="001B10A9"/>
    <w:rsid w:val="001B1B95"/>
    <w:rsid w:val="001B4B1D"/>
    <w:rsid w:val="001B7394"/>
    <w:rsid w:val="001B7D94"/>
    <w:rsid w:val="001C729E"/>
    <w:rsid w:val="001E1C9A"/>
    <w:rsid w:val="001E6946"/>
    <w:rsid w:val="002124A4"/>
    <w:rsid w:val="002125DA"/>
    <w:rsid w:val="00214802"/>
    <w:rsid w:val="00216FA1"/>
    <w:rsid w:val="00220032"/>
    <w:rsid w:val="0022233D"/>
    <w:rsid w:val="002227B5"/>
    <w:rsid w:val="00226832"/>
    <w:rsid w:val="00230797"/>
    <w:rsid w:val="002422A3"/>
    <w:rsid w:val="00245462"/>
    <w:rsid w:val="00246733"/>
    <w:rsid w:val="00247956"/>
    <w:rsid w:val="00247984"/>
    <w:rsid w:val="002479E2"/>
    <w:rsid w:val="002500A0"/>
    <w:rsid w:val="00252E01"/>
    <w:rsid w:val="00280608"/>
    <w:rsid w:val="00285456"/>
    <w:rsid w:val="002923A1"/>
    <w:rsid w:val="00294BB1"/>
    <w:rsid w:val="00297D15"/>
    <w:rsid w:val="002C523D"/>
    <w:rsid w:val="002E09EE"/>
    <w:rsid w:val="002E1F24"/>
    <w:rsid w:val="002E4C8B"/>
    <w:rsid w:val="002F4879"/>
    <w:rsid w:val="00323AA9"/>
    <w:rsid w:val="00332F58"/>
    <w:rsid w:val="0033584E"/>
    <w:rsid w:val="00335A4D"/>
    <w:rsid w:val="003416CC"/>
    <w:rsid w:val="00366245"/>
    <w:rsid w:val="00367797"/>
    <w:rsid w:val="00371FE0"/>
    <w:rsid w:val="003726AC"/>
    <w:rsid w:val="003759A5"/>
    <w:rsid w:val="00382D97"/>
    <w:rsid w:val="003A0964"/>
    <w:rsid w:val="003A1775"/>
    <w:rsid w:val="003A74E0"/>
    <w:rsid w:val="003B014B"/>
    <w:rsid w:val="003B2433"/>
    <w:rsid w:val="003B2F15"/>
    <w:rsid w:val="003C66CE"/>
    <w:rsid w:val="003C70F1"/>
    <w:rsid w:val="003C7C25"/>
    <w:rsid w:val="003D7DD6"/>
    <w:rsid w:val="003E09E2"/>
    <w:rsid w:val="003E45FE"/>
    <w:rsid w:val="00404E8B"/>
    <w:rsid w:val="00433D92"/>
    <w:rsid w:val="00442A36"/>
    <w:rsid w:val="00450EB8"/>
    <w:rsid w:val="00462871"/>
    <w:rsid w:val="00466625"/>
    <w:rsid w:val="0047054F"/>
    <w:rsid w:val="00482448"/>
    <w:rsid w:val="00485518"/>
    <w:rsid w:val="00486C19"/>
    <w:rsid w:val="00492FFD"/>
    <w:rsid w:val="00496C65"/>
    <w:rsid w:val="004A5BA2"/>
    <w:rsid w:val="004B2565"/>
    <w:rsid w:val="004C4D4D"/>
    <w:rsid w:val="004D25AD"/>
    <w:rsid w:val="004D2C6C"/>
    <w:rsid w:val="004D2F71"/>
    <w:rsid w:val="004F4EA5"/>
    <w:rsid w:val="005016D0"/>
    <w:rsid w:val="00506A01"/>
    <w:rsid w:val="00513EBF"/>
    <w:rsid w:val="00517CD4"/>
    <w:rsid w:val="0052468B"/>
    <w:rsid w:val="0052680B"/>
    <w:rsid w:val="00534003"/>
    <w:rsid w:val="005340E3"/>
    <w:rsid w:val="005411BC"/>
    <w:rsid w:val="0054354E"/>
    <w:rsid w:val="005456ED"/>
    <w:rsid w:val="005528E7"/>
    <w:rsid w:val="00553019"/>
    <w:rsid w:val="0055427C"/>
    <w:rsid w:val="005630DD"/>
    <w:rsid w:val="005668EB"/>
    <w:rsid w:val="00573515"/>
    <w:rsid w:val="00573D0C"/>
    <w:rsid w:val="00573E5C"/>
    <w:rsid w:val="0057637F"/>
    <w:rsid w:val="00581EFE"/>
    <w:rsid w:val="005A1620"/>
    <w:rsid w:val="005B4BC6"/>
    <w:rsid w:val="005B5BFA"/>
    <w:rsid w:val="005C4B2B"/>
    <w:rsid w:val="005C5A94"/>
    <w:rsid w:val="005C67B6"/>
    <w:rsid w:val="005D6ABE"/>
    <w:rsid w:val="005E152B"/>
    <w:rsid w:val="005E33FD"/>
    <w:rsid w:val="005E540B"/>
    <w:rsid w:val="005E587F"/>
    <w:rsid w:val="005E6D54"/>
    <w:rsid w:val="005F374E"/>
    <w:rsid w:val="005F3815"/>
    <w:rsid w:val="0060017A"/>
    <w:rsid w:val="00600925"/>
    <w:rsid w:val="00604EA3"/>
    <w:rsid w:val="00610882"/>
    <w:rsid w:val="00612363"/>
    <w:rsid w:val="00616EB3"/>
    <w:rsid w:val="00633D15"/>
    <w:rsid w:val="00642657"/>
    <w:rsid w:val="0064582E"/>
    <w:rsid w:val="00645AFD"/>
    <w:rsid w:val="00652700"/>
    <w:rsid w:val="00652A98"/>
    <w:rsid w:val="00663E1B"/>
    <w:rsid w:val="00672570"/>
    <w:rsid w:val="006729B9"/>
    <w:rsid w:val="00673CBC"/>
    <w:rsid w:val="00681ED6"/>
    <w:rsid w:val="006841CF"/>
    <w:rsid w:val="0068471E"/>
    <w:rsid w:val="00684730"/>
    <w:rsid w:val="006A000F"/>
    <w:rsid w:val="006A7547"/>
    <w:rsid w:val="006C04DB"/>
    <w:rsid w:val="006C65E4"/>
    <w:rsid w:val="006E2A52"/>
    <w:rsid w:val="006E7400"/>
    <w:rsid w:val="006E7EDA"/>
    <w:rsid w:val="006F0246"/>
    <w:rsid w:val="006F1035"/>
    <w:rsid w:val="0070173D"/>
    <w:rsid w:val="0070721D"/>
    <w:rsid w:val="007076B7"/>
    <w:rsid w:val="00707C2B"/>
    <w:rsid w:val="00713360"/>
    <w:rsid w:val="00727950"/>
    <w:rsid w:val="007302EC"/>
    <w:rsid w:val="00735BCD"/>
    <w:rsid w:val="0074067A"/>
    <w:rsid w:val="00750921"/>
    <w:rsid w:val="00750EFB"/>
    <w:rsid w:val="00751213"/>
    <w:rsid w:val="00753D18"/>
    <w:rsid w:val="0075620D"/>
    <w:rsid w:val="007741C0"/>
    <w:rsid w:val="00774475"/>
    <w:rsid w:val="007745BC"/>
    <w:rsid w:val="00777CD7"/>
    <w:rsid w:val="0078027C"/>
    <w:rsid w:val="00780FCD"/>
    <w:rsid w:val="0078160F"/>
    <w:rsid w:val="00791B40"/>
    <w:rsid w:val="007935F0"/>
    <w:rsid w:val="007A0154"/>
    <w:rsid w:val="007A2FF0"/>
    <w:rsid w:val="007A52D4"/>
    <w:rsid w:val="007B44BA"/>
    <w:rsid w:val="007B6350"/>
    <w:rsid w:val="007D0B57"/>
    <w:rsid w:val="007E7B96"/>
    <w:rsid w:val="007F3C0E"/>
    <w:rsid w:val="007F4FB3"/>
    <w:rsid w:val="00816C8C"/>
    <w:rsid w:val="008176FB"/>
    <w:rsid w:val="00821AFF"/>
    <w:rsid w:val="0082600A"/>
    <w:rsid w:val="00836205"/>
    <w:rsid w:val="008369DF"/>
    <w:rsid w:val="00840229"/>
    <w:rsid w:val="00841B7D"/>
    <w:rsid w:val="00843A40"/>
    <w:rsid w:val="00844EA8"/>
    <w:rsid w:val="0084613F"/>
    <w:rsid w:val="00850704"/>
    <w:rsid w:val="00852887"/>
    <w:rsid w:val="00856A17"/>
    <w:rsid w:val="008722F2"/>
    <w:rsid w:val="00873400"/>
    <w:rsid w:val="008905C7"/>
    <w:rsid w:val="00890D34"/>
    <w:rsid w:val="00891CA3"/>
    <w:rsid w:val="008A0888"/>
    <w:rsid w:val="008A61CD"/>
    <w:rsid w:val="008B32BB"/>
    <w:rsid w:val="008B4774"/>
    <w:rsid w:val="008C00B3"/>
    <w:rsid w:val="008C16C0"/>
    <w:rsid w:val="008C21FE"/>
    <w:rsid w:val="008C5E5B"/>
    <w:rsid w:val="008C63FC"/>
    <w:rsid w:val="008E4F7F"/>
    <w:rsid w:val="008E5994"/>
    <w:rsid w:val="008F271E"/>
    <w:rsid w:val="008F3551"/>
    <w:rsid w:val="008F74E2"/>
    <w:rsid w:val="00901633"/>
    <w:rsid w:val="00901C3C"/>
    <w:rsid w:val="00910CC3"/>
    <w:rsid w:val="00914867"/>
    <w:rsid w:val="00932F13"/>
    <w:rsid w:val="009432B6"/>
    <w:rsid w:val="009443A0"/>
    <w:rsid w:val="0094667F"/>
    <w:rsid w:val="00946AFC"/>
    <w:rsid w:val="00950510"/>
    <w:rsid w:val="00954ACF"/>
    <w:rsid w:val="009550D4"/>
    <w:rsid w:val="0096446F"/>
    <w:rsid w:val="00973619"/>
    <w:rsid w:val="00986F98"/>
    <w:rsid w:val="009902E4"/>
    <w:rsid w:val="00992224"/>
    <w:rsid w:val="009B58B5"/>
    <w:rsid w:val="009C46AA"/>
    <w:rsid w:val="009C7058"/>
    <w:rsid w:val="009D523C"/>
    <w:rsid w:val="009E20C6"/>
    <w:rsid w:val="009E491C"/>
    <w:rsid w:val="009E6CCF"/>
    <w:rsid w:val="009E7CC5"/>
    <w:rsid w:val="009F2935"/>
    <w:rsid w:val="009F311F"/>
    <w:rsid w:val="009F3B0F"/>
    <w:rsid w:val="009F7235"/>
    <w:rsid w:val="00A0222E"/>
    <w:rsid w:val="00A123BD"/>
    <w:rsid w:val="00A14921"/>
    <w:rsid w:val="00A156DE"/>
    <w:rsid w:val="00A31E57"/>
    <w:rsid w:val="00A32A26"/>
    <w:rsid w:val="00A34E80"/>
    <w:rsid w:val="00A43262"/>
    <w:rsid w:val="00A54BD5"/>
    <w:rsid w:val="00A56C10"/>
    <w:rsid w:val="00A65655"/>
    <w:rsid w:val="00A663CA"/>
    <w:rsid w:val="00A74446"/>
    <w:rsid w:val="00A749CF"/>
    <w:rsid w:val="00A8050D"/>
    <w:rsid w:val="00A83464"/>
    <w:rsid w:val="00AA0202"/>
    <w:rsid w:val="00AA1B03"/>
    <w:rsid w:val="00AA2046"/>
    <w:rsid w:val="00AA21D1"/>
    <w:rsid w:val="00AA4786"/>
    <w:rsid w:val="00AB380C"/>
    <w:rsid w:val="00AB6293"/>
    <w:rsid w:val="00AC1FDC"/>
    <w:rsid w:val="00AC3807"/>
    <w:rsid w:val="00AC7134"/>
    <w:rsid w:val="00AE0002"/>
    <w:rsid w:val="00AE0174"/>
    <w:rsid w:val="00AE2B0F"/>
    <w:rsid w:val="00AE60C8"/>
    <w:rsid w:val="00AE75BA"/>
    <w:rsid w:val="00AF4AD5"/>
    <w:rsid w:val="00AF6025"/>
    <w:rsid w:val="00AF70A9"/>
    <w:rsid w:val="00B01D8C"/>
    <w:rsid w:val="00B047A7"/>
    <w:rsid w:val="00B06E08"/>
    <w:rsid w:val="00B166AC"/>
    <w:rsid w:val="00B306BE"/>
    <w:rsid w:val="00B36857"/>
    <w:rsid w:val="00B42487"/>
    <w:rsid w:val="00B455DF"/>
    <w:rsid w:val="00B4785A"/>
    <w:rsid w:val="00B54529"/>
    <w:rsid w:val="00B55243"/>
    <w:rsid w:val="00B61A38"/>
    <w:rsid w:val="00B77018"/>
    <w:rsid w:val="00B83D01"/>
    <w:rsid w:val="00B86173"/>
    <w:rsid w:val="00B902F8"/>
    <w:rsid w:val="00B93C9E"/>
    <w:rsid w:val="00B96CC0"/>
    <w:rsid w:val="00BA1C2E"/>
    <w:rsid w:val="00BA245B"/>
    <w:rsid w:val="00BA5092"/>
    <w:rsid w:val="00BB0C39"/>
    <w:rsid w:val="00BC0C7E"/>
    <w:rsid w:val="00BC22BA"/>
    <w:rsid w:val="00BD201B"/>
    <w:rsid w:val="00BD4C75"/>
    <w:rsid w:val="00BE3426"/>
    <w:rsid w:val="00BE630D"/>
    <w:rsid w:val="00BF0FA1"/>
    <w:rsid w:val="00C03E82"/>
    <w:rsid w:val="00C1119A"/>
    <w:rsid w:val="00C12648"/>
    <w:rsid w:val="00C13A05"/>
    <w:rsid w:val="00C14CF2"/>
    <w:rsid w:val="00C15592"/>
    <w:rsid w:val="00C23E7A"/>
    <w:rsid w:val="00C268E1"/>
    <w:rsid w:val="00C26CDA"/>
    <w:rsid w:val="00C323EE"/>
    <w:rsid w:val="00C369A7"/>
    <w:rsid w:val="00C40378"/>
    <w:rsid w:val="00C41070"/>
    <w:rsid w:val="00C44D1F"/>
    <w:rsid w:val="00C531E8"/>
    <w:rsid w:val="00C53F86"/>
    <w:rsid w:val="00C562B9"/>
    <w:rsid w:val="00C57D8B"/>
    <w:rsid w:val="00C634BB"/>
    <w:rsid w:val="00C75FD2"/>
    <w:rsid w:val="00C90791"/>
    <w:rsid w:val="00C94B4F"/>
    <w:rsid w:val="00CA0934"/>
    <w:rsid w:val="00CA4124"/>
    <w:rsid w:val="00CA7100"/>
    <w:rsid w:val="00CB10D9"/>
    <w:rsid w:val="00CB31B5"/>
    <w:rsid w:val="00CC0734"/>
    <w:rsid w:val="00CC44B5"/>
    <w:rsid w:val="00CC70DF"/>
    <w:rsid w:val="00CD23BE"/>
    <w:rsid w:val="00CD2AEA"/>
    <w:rsid w:val="00CD75CB"/>
    <w:rsid w:val="00CE1601"/>
    <w:rsid w:val="00CF057C"/>
    <w:rsid w:val="00CF7998"/>
    <w:rsid w:val="00D00AD1"/>
    <w:rsid w:val="00D025F6"/>
    <w:rsid w:val="00D039C1"/>
    <w:rsid w:val="00D1197C"/>
    <w:rsid w:val="00D1581A"/>
    <w:rsid w:val="00D22FB1"/>
    <w:rsid w:val="00D4483E"/>
    <w:rsid w:val="00D4612B"/>
    <w:rsid w:val="00D6690C"/>
    <w:rsid w:val="00D73D00"/>
    <w:rsid w:val="00D7741B"/>
    <w:rsid w:val="00D87CA6"/>
    <w:rsid w:val="00DA7B39"/>
    <w:rsid w:val="00DB24B7"/>
    <w:rsid w:val="00DB6B86"/>
    <w:rsid w:val="00DB7FAC"/>
    <w:rsid w:val="00DC13B9"/>
    <w:rsid w:val="00DC6C6B"/>
    <w:rsid w:val="00DC6F07"/>
    <w:rsid w:val="00DD00C5"/>
    <w:rsid w:val="00DD03DE"/>
    <w:rsid w:val="00DD78D4"/>
    <w:rsid w:val="00DE07EE"/>
    <w:rsid w:val="00DE1649"/>
    <w:rsid w:val="00DE3356"/>
    <w:rsid w:val="00DF366D"/>
    <w:rsid w:val="00E0027D"/>
    <w:rsid w:val="00E0199A"/>
    <w:rsid w:val="00E064F7"/>
    <w:rsid w:val="00E16003"/>
    <w:rsid w:val="00E201B9"/>
    <w:rsid w:val="00E2109D"/>
    <w:rsid w:val="00E22E77"/>
    <w:rsid w:val="00E243D0"/>
    <w:rsid w:val="00E37C50"/>
    <w:rsid w:val="00E5218B"/>
    <w:rsid w:val="00E72A8A"/>
    <w:rsid w:val="00E8209E"/>
    <w:rsid w:val="00E83863"/>
    <w:rsid w:val="00E85E0B"/>
    <w:rsid w:val="00E97B5C"/>
    <w:rsid w:val="00EB18E8"/>
    <w:rsid w:val="00EB3F12"/>
    <w:rsid w:val="00EB73BE"/>
    <w:rsid w:val="00ED6860"/>
    <w:rsid w:val="00EE14D6"/>
    <w:rsid w:val="00EE221C"/>
    <w:rsid w:val="00EE5401"/>
    <w:rsid w:val="00EF3655"/>
    <w:rsid w:val="00EF5301"/>
    <w:rsid w:val="00EF79CF"/>
    <w:rsid w:val="00F12ED2"/>
    <w:rsid w:val="00F17776"/>
    <w:rsid w:val="00F22260"/>
    <w:rsid w:val="00F23373"/>
    <w:rsid w:val="00F27C7D"/>
    <w:rsid w:val="00F45284"/>
    <w:rsid w:val="00F455E9"/>
    <w:rsid w:val="00F52B92"/>
    <w:rsid w:val="00F54A51"/>
    <w:rsid w:val="00F56376"/>
    <w:rsid w:val="00F61AB9"/>
    <w:rsid w:val="00F61DBD"/>
    <w:rsid w:val="00F62F18"/>
    <w:rsid w:val="00F75258"/>
    <w:rsid w:val="00F864F2"/>
    <w:rsid w:val="00F86767"/>
    <w:rsid w:val="00F907FF"/>
    <w:rsid w:val="00F93A8D"/>
    <w:rsid w:val="00FA0D33"/>
    <w:rsid w:val="00FC0C8F"/>
    <w:rsid w:val="00FC362D"/>
    <w:rsid w:val="00FC4D86"/>
    <w:rsid w:val="00FC585C"/>
    <w:rsid w:val="00FC6CC5"/>
    <w:rsid w:val="00FD250D"/>
    <w:rsid w:val="00FD27AB"/>
    <w:rsid w:val="00FD5252"/>
    <w:rsid w:val="00FD7DB5"/>
    <w:rsid w:val="00FE3A39"/>
    <w:rsid w:val="00FF243D"/>
    <w:rsid w:val="00FF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>
      <o:colormru v:ext="edit" colors="#fafafa,#f0f0f0,#f9fcf6,#f2f9eb,#f4f3ec,#dcdcde,#e7e7e9,#c7c7cb"/>
      <o:colormenu v:ext="edit" strokecolor="none [1629]" shadowcolor="none [2414]"/>
    </o:shapedefaults>
    <o:shapelayout v:ext="edit">
      <o:idmap v:ext="edit" data="1"/>
      <o:rules v:ext="edit">
        <o:r id="V:Rule3" type="connector" idref="#_x0000_s1053"/>
        <o:r id="V:Rule4" type="connector" idref="#_x0000_s106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8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5092"/>
    <w:pPr>
      <w:ind w:left="720"/>
      <w:contextualSpacing/>
    </w:pPr>
  </w:style>
  <w:style w:type="character" w:customStyle="1" w:styleId="rvts36">
    <w:name w:val="rvts36"/>
    <w:rsid w:val="00BA5092"/>
  </w:style>
  <w:style w:type="character" w:customStyle="1" w:styleId="rvts58">
    <w:name w:val="rvts58"/>
    <w:rsid w:val="00BA5092"/>
  </w:style>
  <w:style w:type="character" w:customStyle="1" w:styleId="apple-converted-space">
    <w:name w:val="apple-converted-space"/>
    <w:rsid w:val="00BA5092"/>
  </w:style>
  <w:style w:type="paragraph" w:styleId="Header">
    <w:name w:val="header"/>
    <w:basedOn w:val="Normal"/>
    <w:link w:val="HeaderChar"/>
    <w:uiPriority w:val="99"/>
    <w:unhideWhenUsed/>
    <w:rsid w:val="005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EBF"/>
  </w:style>
  <w:style w:type="paragraph" w:styleId="Footer">
    <w:name w:val="footer"/>
    <w:basedOn w:val="Normal"/>
    <w:link w:val="FooterChar"/>
    <w:uiPriority w:val="99"/>
    <w:unhideWhenUsed/>
    <w:rsid w:val="005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EBF"/>
  </w:style>
  <w:style w:type="table" w:styleId="TableGrid">
    <w:name w:val="Table Grid"/>
    <w:basedOn w:val="TableNormal"/>
    <w:uiPriority w:val="59"/>
    <w:rsid w:val="00466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40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378"/>
    <w:rPr>
      <w:b/>
      <w:bCs/>
      <w:sz w:val="20"/>
      <w:szCs w:val="20"/>
    </w:rPr>
  </w:style>
  <w:style w:type="character" w:styleId="Strong">
    <w:name w:val="Strong"/>
    <w:qFormat/>
    <w:rsid w:val="008A0888"/>
    <w:rPr>
      <w:b/>
    </w:rPr>
  </w:style>
  <w:style w:type="character" w:styleId="Hyperlink">
    <w:name w:val="Hyperlink"/>
    <w:basedOn w:val="DefaultParagraphFont"/>
    <w:uiPriority w:val="99"/>
    <w:unhideWhenUsed/>
    <w:rsid w:val="00E85E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gi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16.png"/><Relationship Id="rId20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1.gif"/><Relationship Id="rId5" Type="http://schemas.openxmlformats.org/officeDocument/2006/relationships/webSettings" Target="webSettings.xml"/><Relationship Id="rId15" Type="http://schemas.openxmlformats.org/officeDocument/2006/relationships/image" Target="media/image15.png"/><Relationship Id="rId10" Type="http://schemas.openxmlformats.org/officeDocument/2006/relationships/image" Target="media/image10.jpeg"/><Relationship Id="rId19" Type="http://schemas.openxmlformats.org/officeDocument/2006/relationships/image" Target="media/image19.gif"/><Relationship Id="rId4" Type="http://schemas.openxmlformats.org/officeDocument/2006/relationships/settings" Target="settings.xml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hart%20in%20Microsoft%20Office%20Word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title>
      <c:tx>
        <c:rich>
          <a:bodyPr/>
          <a:lstStyle/>
          <a:p>
            <a:pPr>
              <a:defRPr sz="800"/>
            </a:pPr>
            <a:r>
              <a:rPr lang="en-US" sz="800"/>
              <a:t>Precentage/Sem. in B.Tech</a:t>
            </a:r>
          </a:p>
        </c:rich>
      </c:tx>
      <c:layout>
        <c:manualLayout>
          <c:xMode val="edge"/>
          <c:yMode val="edge"/>
          <c:x val="0.24875423444042097"/>
          <c:y val="4.1666666666666692E-2"/>
        </c:manualLayout>
      </c:layout>
    </c:title>
    <c:plotArea>
      <c:layout>
        <c:manualLayout>
          <c:layoutTarget val="inner"/>
          <c:xMode val="edge"/>
          <c:yMode val="edge"/>
          <c:x val="0.11890981961812792"/>
          <c:y val="0.19943314377369684"/>
          <c:w val="0.87936274658543578"/>
          <c:h val="0.41386338795250915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Val val="1"/>
          </c:dLbls>
          <c:cat>
            <c:strRef>
              <c:f>'[Chart in Microsoft Office Word]Sheet2'!$A$2:$A$9</c:f>
              <c:strCache>
                <c:ptCount val="8"/>
                <c:pt idx="0">
                  <c:v>Semester 1</c:v>
                </c:pt>
                <c:pt idx="1">
                  <c:v>Semester 2</c:v>
                </c:pt>
                <c:pt idx="2">
                  <c:v>Semester 3</c:v>
                </c:pt>
                <c:pt idx="3">
                  <c:v>Semester 4</c:v>
                </c:pt>
                <c:pt idx="4">
                  <c:v>Semester 5</c:v>
                </c:pt>
                <c:pt idx="5">
                  <c:v>Semester 6</c:v>
                </c:pt>
                <c:pt idx="6">
                  <c:v>Semester 7</c:v>
                </c:pt>
                <c:pt idx="7">
                  <c:v>Semester 8</c:v>
                </c:pt>
              </c:strCache>
            </c:strRef>
          </c:cat>
          <c:val>
            <c:numRef>
              <c:f>'[Chart in Microsoft Office Word]Sheet2'!$B$2:$B$9</c:f>
              <c:numCache>
                <c:formatCode>General</c:formatCode>
                <c:ptCount val="8"/>
                <c:pt idx="0">
                  <c:v>61.4</c:v>
                </c:pt>
                <c:pt idx="1">
                  <c:v>64.400000000000006</c:v>
                </c:pt>
                <c:pt idx="2">
                  <c:v>65.5</c:v>
                </c:pt>
                <c:pt idx="3">
                  <c:v>69.5</c:v>
                </c:pt>
                <c:pt idx="4">
                  <c:v>69.599999999999994</c:v>
                </c:pt>
                <c:pt idx="5">
                  <c:v>73.400000000000006</c:v>
                </c:pt>
                <c:pt idx="6">
                  <c:v>77.900000000000006</c:v>
                </c:pt>
                <c:pt idx="7">
                  <c:v>80.900000000000006</c:v>
                </c:pt>
              </c:numCache>
            </c:numRef>
          </c:val>
        </c:ser>
        <c:marker val="1"/>
        <c:axId val="145605376"/>
        <c:axId val="145606912"/>
      </c:lineChart>
      <c:catAx>
        <c:axId val="14560537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145606912"/>
        <c:crosses val="autoZero"/>
        <c:auto val="1"/>
        <c:lblAlgn val="ctr"/>
        <c:lblOffset val="100"/>
      </c:catAx>
      <c:valAx>
        <c:axId val="14560691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14560537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1805D-E114-4A4D-8EF2-94A622203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Preeti Arora</dc:creator>
  <cp:lastModifiedBy>Windows User</cp:lastModifiedBy>
  <cp:revision>58</cp:revision>
  <cp:lastPrinted>2018-02-19T13:40:00Z</cp:lastPrinted>
  <dcterms:created xsi:type="dcterms:W3CDTF">2017-09-21T10:37:00Z</dcterms:created>
  <dcterms:modified xsi:type="dcterms:W3CDTF">2019-09-23T07:39:00Z</dcterms:modified>
</cp:coreProperties>
</file>