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934" w:rsidRPr="00215299" w:rsidRDefault="00215299" w:rsidP="00215299">
      <w:pPr>
        <w:pStyle w:val="BodyText"/>
        <w:spacing w:before="62"/>
      </w:pPr>
      <w:r>
        <w:t>Nitesh Mittal</w:t>
      </w:r>
    </w:p>
    <w:p w:rsidR="00C83934" w:rsidRPr="00701B2B" w:rsidRDefault="00215299">
      <w:pPr>
        <w:pStyle w:val="BodyText"/>
        <w:spacing w:after="10"/>
        <w:rPr>
          <w:lang w:val="en-CA"/>
        </w:rPr>
      </w:pPr>
      <w:r w:rsidRPr="00142F7F">
        <w:rPr>
          <w:lang w:val="en-CA"/>
        </w:rPr>
        <w:t xml:space="preserve">Email Id: </w:t>
      </w:r>
      <w:hyperlink r:id="rId4">
        <w:r w:rsidRPr="00142F7F">
          <w:rPr>
            <w:lang w:val="en-CA"/>
          </w:rPr>
          <w:t>- nitesh.mittal@hotmail.com</w:t>
        </w:r>
      </w:hyperlink>
    </w:p>
    <w:p w:rsidR="00142F7F" w:rsidRPr="00142F7F" w:rsidRDefault="00142F7F">
      <w:pPr>
        <w:pStyle w:val="BodyText"/>
        <w:spacing w:after="10"/>
        <w:rPr>
          <w:lang w:val="en-CA"/>
        </w:rPr>
      </w:pPr>
      <w:r>
        <w:rPr>
          <w:lang w:val="fr-CA"/>
        </w:rPr>
        <w:t>Phone : 519-972-1881</w:t>
      </w:r>
    </w:p>
    <w:p w:rsidR="00C83934" w:rsidRDefault="00701B2B">
      <w:pPr>
        <w:pStyle w:val="BodyText"/>
        <w:spacing w:line="94" w:lineRule="exact"/>
        <w:ind w:left="-482"/>
        <w:rPr>
          <w:sz w:val="9"/>
        </w:rPr>
      </w:pPr>
      <w:r>
        <w:rPr>
          <w:position w:val="-1"/>
          <w:sz w:val="9"/>
        </w:rPr>
      </w:r>
      <w:r>
        <w:rPr>
          <w:position w:val="-1"/>
          <w:sz w:val="9"/>
        </w:rPr>
        <w:pict>
          <v:group id="_x0000_s1031" style="width:492.05pt;height:4.65pt;mso-position-horizontal-relative:char;mso-position-vertical-relative:line" coordsize="9841,93">
            <v:line id="_x0000_s1037" style="position:absolute" from="8,8" to="9834,10"/>
            <v:line id="_x0000_s1036" style="position:absolute" from="8,38" to="9834,40"/>
            <v:line id="_x0000_s1035" style="position:absolute" from="8,53" to="9834,55"/>
            <v:line id="_x0000_s1034" style="position:absolute" from="8,68" to="9834,70"/>
            <v:line id="_x0000_s1033" style="position:absolute" from="8,84" to="9834,86"/>
            <v:line id="_x0000_s1032" style="position:absolute" from="8,23" to="9834,25"/>
            <w10:anchorlock/>
          </v:group>
        </w:pict>
      </w:r>
    </w:p>
    <w:p w:rsidR="00C83934" w:rsidRDefault="00701B2B">
      <w:pPr>
        <w:spacing w:before="172"/>
        <w:ind w:left="141"/>
        <w:rPr>
          <w:b/>
          <w:sz w:val="24"/>
        </w:rPr>
      </w:pPr>
      <w:r>
        <w:pict>
          <v:line id="_x0000_s1030" style="position:absolute;left:0;text-align:left;z-index:-251657216;mso-wrap-distance-left:0;mso-wrap-distance-right:0;mso-position-horizontal-relative:page" from="89.7pt,25pt" to="553.3pt,25.1pt">
            <w10:wrap type="topAndBottom" anchorx="page"/>
          </v:line>
        </w:pict>
      </w:r>
      <w:r w:rsidR="00215299">
        <w:rPr>
          <w:b/>
          <w:sz w:val="24"/>
        </w:rPr>
        <w:t>Summary</w:t>
      </w:r>
    </w:p>
    <w:p w:rsidR="00C83934" w:rsidRDefault="00215299">
      <w:pPr>
        <w:pStyle w:val="BodyText"/>
        <w:spacing w:before="185"/>
        <w:ind w:right="95"/>
      </w:pPr>
      <w:r>
        <w:t>Self-employed in family business seeking to re-enter workforce with relevance to knowledge and interest. Possess great passion in games and aspires to be involved in the pipeline. Energetic and outgoing individual with various skill sets from past job experiences for every occasion. Able to learn new tasks quickly and proficiently growing key customer relationship. Represent establishment with friendly, professional demeanor at all times.</w:t>
      </w:r>
    </w:p>
    <w:p w:rsidR="00C83934" w:rsidRDefault="00C83934">
      <w:pPr>
        <w:pStyle w:val="BodyText"/>
        <w:ind w:left="0"/>
      </w:pPr>
    </w:p>
    <w:p w:rsidR="00C83934" w:rsidRDefault="00215299">
      <w:pPr>
        <w:ind w:left="141"/>
        <w:rPr>
          <w:sz w:val="24"/>
        </w:rPr>
      </w:pPr>
      <w:r>
        <w:rPr>
          <w:b/>
          <w:sz w:val="24"/>
          <w:u w:val="single"/>
        </w:rPr>
        <w:t>Visa Status</w:t>
      </w:r>
      <w:r>
        <w:rPr>
          <w:sz w:val="24"/>
        </w:rPr>
        <w:t>: - “Permanent Residen</w:t>
      </w:r>
      <w:r w:rsidR="00142F7F">
        <w:rPr>
          <w:sz w:val="24"/>
        </w:rPr>
        <w:t>t</w:t>
      </w:r>
      <w:r>
        <w:rPr>
          <w:sz w:val="24"/>
        </w:rPr>
        <w:t>”</w:t>
      </w:r>
      <w:r w:rsidR="00142F7F">
        <w:rPr>
          <w:sz w:val="24"/>
        </w:rPr>
        <w:t xml:space="preserve"> </w:t>
      </w:r>
      <w:r>
        <w:rPr>
          <w:sz w:val="24"/>
        </w:rPr>
        <w:t>Canada.</w:t>
      </w:r>
    </w:p>
    <w:p w:rsidR="00C83934" w:rsidRDefault="00C83934">
      <w:pPr>
        <w:pStyle w:val="BodyText"/>
        <w:ind w:left="0"/>
        <w:rPr>
          <w:sz w:val="32"/>
        </w:rPr>
      </w:pPr>
    </w:p>
    <w:p w:rsidR="00C83934" w:rsidRDefault="00701B2B">
      <w:pPr>
        <w:pStyle w:val="Heading1"/>
      </w:pPr>
      <w:r>
        <w:pict>
          <v:line id="_x0000_s1029" style="position:absolute;left:0;text-align:left;z-index:-251656192;mso-wrap-distance-left:0;mso-wrap-distance-right:0;mso-position-horizontal-relative:page" from="89.7pt,17.4pt" to="553.3pt,17.5pt">
            <w10:wrap type="topAndBottom" anchorx="page"/>
          </v:line>
        </w:pict>
      </w:r>
      <w:r w:rsidR="00215299">
        <w:rPr>
          <w:color w:val="333333"/>
        </w:rPr>
        <w:t>Highlights</w:t>
      </w:r>
    </w:p>
    <w:p w:rsidR="00C83934" w:rsidRDefault="00215299">
      <w:pPr>
        <w:pStyle w:val="BodyText"/>
        <w:spacing w:before="165"/>
      </w:pPr>
      <w:r>
        <w:rPr>
          <w:b/>
          <w:color w:val="333333"/>
        </w:rPr>
        <w:t xml:space="preserve">|| </w:t>
      </w:r>
      <w:r>
        <w:rPr>
          <w:color w:val="333333"/>
        </w:rPr>
        <w:t>Project management</w:t>
      </w:r>
    </w:p>
    <w:p w:rsidR="00C83934" w:rsidRDefault="00215299">
      <w:pPr>
        <w:pStyle w:val="BodyText"/>
      </w:pPr>
      <w:r>
        <w:rPr>
          <w:b/>
          <w:color w:val="333333"/>
        </w:rPr>
        <w:t xml:space="preserve">|| </w:t>
      </w:r>
      <w:r>
        <w:rPr>
          <w:color w:val="333333"/>
        </w:rPr>
        <w:t>Marketing materials development</w:t>
      </w:r>
    </w:p>
    <w:p w:rsidR="00C83934" w:rsidRDefault="00215299">
      <w:pPr>
        <w:pStyle w:val="BodyText"/>
      </w:pPr>
      <w:r>
        <w:rPr>
          <w:b/>
          <w:color w:val="333333"/>
        </w:rPr>
        <w:t xml:space="preserve">|| </w:t>
      </w:r>
      <w:r>
        <w:rPr>
          <w:color w:val="333333"/>
        </w:rPr>
        <w:t>Operations management and cash handling</w:t>
      </w:r>
    </w:p>
    <w:p w:rsidR="00C83934" w:rsidRDefault="00215299">
      <w:pPr>
        <w:pStyle w:val="BodyText"/>
      </w:pPr>
      <w:r>
        <w:rPr>
          <w:b/>
          <w:color w:val="333333"/>
        </w:rPr>
        <w:t xml:space="preserve">|| </w:t>
      </w:r>
      <w:r>
        <w:rPr>
          <w:color w:val="333333"/>
        </w:rPr>
        <w:t>Retail sales professional</w:t>
      </w:r>
    </w:p>
    <w:p w:rsidR="00C83934" w:rsidRDefault="00215299">
      <w:pPr>
        <w:pStyle w:val="BodyText"/>
      </w:pPr>
      <w:r>
        <w:rPr>
          <w:b/>
          <w:color w:val="333333"/>
        </w:rPr>
        <w:t xml:space="preserve">|| </w:t>
      </w:r>
      <w:r>
        <w:rPr>
          <w:color w:val="333333"/>
        </w:rPr>
        <w:t>Inventory Control</w:t>
      </w:r>
    </w:p>
    <w:p w:rsidR="00C83934" w:rsidRDefault="00215299">
      <w:pPr>
        <w:pStyle w:val="BodyText"/>
      </w:pPr>
      <w:r>
        <w:rPr>
          <w:b/>
          <w:color w:val="333333"/>
        </w:rPr>
        <w:t xml:space="preserve">|| </w:t>
      </w:r>
      <w:r>
        <w:rPr>
          <w:color w:val="333333"/>
        </w:rPr>
        <w:t>Reliable and punctual</w:t>
      </w:r>
    </w:p>
    <w:p w:rsidR="00C83934" w:rsidRDefault="00215299">
      <w:pPr>
        <w:pStyle w:val="BodyText"/>
      </w:pPr>
      <w:r>
        <w:rPr>
          <w:b/>
          <w:color w:val="333333"/>
        </w:rPr>
        <w:t xml:space="preserve">|| </w:t>
      </w:r>
      <w:r>
        <w:rPr>
          <w:color w:val="333333"/>
        </w:rPr>
        <w:t>Multi tasker and team worker</w:t>
      </w:r>
    </w:p>
    <w:p w:rsidR="00C83934" w:rsidRDefault="00215299">
      <w:pPr>
        <w:pStyle w:val="BodyText"/>
      </w:pPr>
      <w:r>
        <w:rPr>
          <w:b/>
          <w:color w:val="333333"/>
        </w:rPr>
        <w:t xml:space="preserve">|| </w:t>
      </w:r>
      <w:r>
        <w:rPr>
          <w:color w:val="333333"/>
        </w:rPr>
        <w:t>Excellent communication skills</w:t>
      </w:r>
    </w:p>
    <w:p w:rsidR="00C83934" w:rsidRDefault="00215299">
      <w:pPr>
        <w:pStyle w:val="BodyText"/>
      </w:pPr>
      <w:r>
        <w:rPr>
          <w:b/>
          <w:color w:val="333333"/>
        </w:rPr>
        <w:t xml:space="preserve">|| </w:t>
      </w:r>
      <w:r>
        <w:rPr>
          <w:color w:val="333333"/>
        </w:rPr>
        <w:t>Customer service oriented</w:t>
      </w:r>
    </w:p>
    <w:p w:rsidR="00C83934" w:rsidRDefault="00C83934">
      <w:pPr>
        <w:pStyle w:val="BodyText"/>
        <w:ind w:left="0"/>
      </w:pPr>
    </w:p>
    <w:p w:rsidR="00C83934" w:rsidRDefault="00701B2B">
      <w:pPr>
        <w:pStyle w:val="Heading1"/>
      </w:pPr>
      <w:r>
        <w:pict>
          <v:line id="_x0000_s1028" style="position:absolute;left:0;text-align:left;z-index:-251655168;mso-wrap-distance-left:0;mso-wrap-distance-right:0;mso-position-horizontal-relative:page" from="89pt,18.9pt" to="552.5pt,19pt">
            <w10:wrap type="topAndBottom" anchorx="page"/>
          </v:line>
        </w:pict>
      </w:r>
      <w:r w:rsidR="00215299">
        <w:rPr>
          <w:color w:val="333333"/>
        </w:rPr>
        <w:t>Accomplishments</w:t>
      </w:r>
    </w:p>
    <w:p w:rsidR="00C83934" w:rsidRDefault="00215299">
      <w:pPr>
        <w:pStyle w:val="BodyText"/>
        <w:spacing w:before="135"/>
        <w:ind w:right="821"/>
      </w:pPr>
      <w:r>
        <w:rPr>
          <w:color w:val="333333"/>
        </w:rPr>
        <w:t>Safeguard the customers with precision made parts at the most focused costs and likewise ready to recall the preferences of the clients and making their shopping background magnificent than previously.</w:t>
      </w:r>
    </w:p>
    <w:p w:rsidR="00C83934" w:rsidRDefault="00C83934">
      <w:pPr>
        <w:pStyle w:val="BodyText"/>
        <w:ind w:left="0"/>
      </w:pPr>
    </w:p>
    <w:p w:rsidR="00C83934" w:rsidRDefault="00215299">
      <w:pPr>
        <w:pStyle w:val="Heading1"/>
      </w:pPr>
      <w:r>
        <w:rPr>
          <w:color w:val="333333"/>
        </w:rPr>
        <w:t>Experience</w:t>
      </w:r>
    </w:p>
    <w:p w:rsidR="00C83934" w:rsidRDefault="00701B2B">
      <w:pPr>
        <w:pStyle w:val="BodyText"/>
        <w:spacing w:before="2" w:line="550" w:lineRule="atLeast"/>
        <w:ind w:right="6212"/>
      </w:pPr>
      <w:r>
        <w:pict>
          <v:line id="_x0000_s1027" style="position:absolute;left:0;text-align:left;z-index:-251763712;mso-position-horizontal-relative:page" from="89pt,5pt" to="552.5pt,5.1pt">
            <w10:wrap anchorx="page"/>
          </v:line>
        </w:pict>
      </w:r>
      <w:r w:rsidR="00215299">
        <w:rPr>
          <w:color w:val="333333"/>
        </w:rPr>
        <w:t>Self-employed (Family Business) July 2007 to Current</w:t>
      </w:r>
    </w:p>
    <w:p w:rsidR="00C83934" w:rsidRDefault="00215299">
      <w:pPr>
        <w:spacing w:before="2"/>
        <w:ind w:left="141"/>
        <w:rPr>
          <w:sz w:val="24"/>
        </w:rPr>
      </w:pPr>
      <w:r>
        <w:rPr>
          <w:b/>
          <w:color w:val="333333"/>
          <w:sz w:val="24"/>
        </w:rPr>
        <w:t xml:space="preserve">Enn Arr Precision- </w:t>
      </w:r>
      <w:r>
        <w:rPr>
          <w:color w:val="333333"/>
          <w:sz w:val="24"/>
        </w:rPr>
        <w:t>Chandigarh, India</w:t>
      </w:r>
    </w:p>
    <w:p w:rsidR="00C83934" w:rsidRDefault="00C83934">
      <w:pPr>
        <w:pStyle w:val="BodyText"/>
        <w:ind w:left="0"/>
      </w:pPr>
    </w:p>
    <w:p w:rsidR="00C83934" w:rsidRDefault="00215299">
      <w:pPr>
        <w:pStyle w:val="BodyText"/>
        <w:ind w:right="734"/>
      </w:pPr>
      <w:r>
        <w:rPr>
          <w:color w:val="333333"/>
        </w:rPr>
        <w:t>A unit established in the year 1985 comprising of highly equipped machinery involved in the machining of Automobile, Tractor parts &amp; agriculture implements. We endeavor to supply the best products to achieve complete customer satisfaction consistently. Our belief is that Quality of a product or service is not at all what the supplier puts in rather it is what the customer gets out and is willing to pay for. Our customer base includes all leading Tractor companies.</w:t>
      </w:r>
    </w:p>
    <w:p w:rsidR="00C83934" w:rsidRDefault="00C83934">
      <w:pPr>
        <w:sectPr w:rsidR="00C83934">
          <w:type w:val="continuous"/>
          <w:pgSz w:w="12240" w:h="15840"/>
          <w:pgMar w:top="1360" w:right="980" w:bottom="280" w:left="1660" w:header="720" w:footer="720" w:gutter="0"/>
          <w:pgBorders w:offsetFrom="page">
            <w:top w:val="single" w:sz="24" w:space="21" w:color="000000"/>
            <w:left w:val="single" w:sz="24" w:space="21" w:color="000000"/>
            <w:bottom w:val="single" w:sz="24" w:space="21" w:color="000000"/>
            <w:right w:val="single" w:sz="24" w:space="21" w:color="000000"/>
          </w:pgBorders>
          <w:cols w:space="720"/>
        </w:sectPr>
      </w:pPr>
    </w:p>
    <w:p w:rsidR="00C83934" w:rsidRDefault="00215299">
      <w:pPr>
        <w:pStyle w:val="Heading1"/>
        <w:spacing w:before="62"/>
      </w:pPr>
      <w:r>
        <w:rPr>
          <w:color w:val="333333"/>
        </w:rPr>
        <w:lastRenderedPageBreak/>
        <w:t>Position of Responsibility</w:t>
      </w:r>
    </w:p>
    <w:p w:rsidR="00C83934" w:rsidRDefault="00C83934">
      <w:pPr>
        <w:pStyle w:val="BodyText"/>
        <w:spacing w:before="11"/>
        <w:ind w:left="0"/>
        <w:rPr>
          <w:b/>
          <w:sz w:val="23"/>
        </w:rPr>
      </w:pPr>
    </w:p>
    <w:p w:rsidR="00C83934" w:rsidRDefault="00215299">
      <w:pPr>
        <w:pStyle w:val="BodyText"/>
        <w:ind w:left="321" w:right="762" w:hanging="180"/>
        <w:jc w:val="both"/>
      </w:pPr>
      <w:r>
        <w:t>|| Assess providers dependent on value, quality and conveyance terms and visit their plants and dissemination focuses to look at and find out about items, administrations and costs. Likewise go to gatherings, different public exhibitions and meetings to get familiar with the new industrial trend and publicize our item.</w:t>
      </w:r>
    </w:p>
    <w:p w:rsidR="00C83934" w:rsidRDefault="00C83934">
      <w:pPr>
        <w:pStyle w:val="BodyText"/>
        <w:ind w:left="0"/>
      </w:pPr>
    </w:p>
    <w:p w:rsidR="00C83934" w:rsidRDefault="00215299">
      <w:pPr>
        <w:pStyle w:val="BodyText"/>
        <w:ind w:left="321" w:right="824" w:hanging="180"/>
        <w:jc w:val="both"/>
      </w:pPr>
      <w:r>
        <w:t xml:space="preserve">|| </w:t>
      </w:r>
      <w:r>
        <w:rPr>
          <w:color w:val="333333"/>
        </w:rPr>
        <w:t>Assess and screen contracts to make sure that sellers and providers conform to the terms and states of the agreement and to decide requirement for changes.</w:t>
      </w:r>
    </w:p>
    <w:p w:rsidR="00C83934" w:rsidRDefault="00C83934">
      <w:pPr>
        <w:pStyle w:val="BodyText"/>
        <w:ind w:left="0"/>
      </w:pPr>
    </w:p>
    <w:p w:rsidR="00C83934" w:rsidRDefault="00215299">
      <w:pPr>
        <w:pStyle w:val="BodyText"/>
      </w:pPr>
      <w:r>
        <w:rPr>
          <w:color w:val="333333"/>
        </w:rPr>
        <w:t>July 2007 to Current</w:t>
      </w:r>
    </w:p>
    <w:p w:rsidR="00C83934" w:rsidRDefault="00215299">
      <w:pPr>
        <w:ind w:left="141"/>
        <w:rPr>
          <w:sz w:val="24"/>
        </w:rPr>
      </w:pPr>
      <w:r>
        <w:rPr>
          <w:b/>
          <w:color w:val="333333"/>
          <w:sz w:val="24"/>
        </w:rPr>
        <w:t xml:space="preserve">Mohan Forgings &amp; Gears- </w:t>
      </w:r>
      <w:r>
        <w:rPr>
          <w:color w:val="333333"/>
          <w:sz w:val="24"/>
        </w:rPr>
        <w:t>Derabassi, Punjab</w:t>
      </w:r>
    </w:p>
    <w:p w:rsidR="00C83934" w:rsidRDefault="00C83934">
      <w:pPr>
        <w:pStyle w:val="BodyText"/>
        <w:ind w:left="0"/>
      </w:pPr>
    </w:p>
    <w:p w:rsidR="00C83934" w:rsidRDefault="00215299">
      <w:pPr>
        <w:pStyle w:val="BodyText"/>
        <w:ind w:right="647"/>
      </w:pPr>
      <w:r>
        <w:rPr>
          <w:color w:val="333333"/>
        </w:rPr>
        <w:t>The sister concern of the machining setup was established in the year 2007 to cater to the growing need for forging components. A modernized forging unit setup which thrives by the policy of providing the client with best of our services and abiding by our commitments of time and quality that we promise to our clients. As a medium scale business owner,</w:t>
      </w:r>
    </w:p>
    <w:p w:rsidR="00C83934" w:rsidRDefault="00215299">
      <w:pPr>
        <w:pStyle w:val="BodyText"/>
        <w:spacing w:before="1"/>
        <w:ind w:right="727"/>
      </w:pPr>
      <w:r>
        <w:rPr>
          <w:color w:val="333333"/>
        </w:rPr>
        <w:t>have to run the operations of the entire company facilities independently while lending assistance and filling gaps to various departments on demand such as production, purchase and management</w:t>
      </w:r>
    </w:p>
    <w:p w:rsidR="00C83934" w:rsidRDefault="00C83934">
      <w:pPr>
        <w:pStyle w:val="BodyText"/>
        <w:spacing w:before="11"/>
        <w:ind w:left="0"/>
        <w:rPr>
          <w:sz w:val="23"/>
        </w:rPr>
      </w:pPr>
    </w:p>
    <w:p w:rsidR="00C83934" w:rsidRDefault="00215299">
      <w:pPr>
        <w:pStyle w:val="BodyText"/>
        <w:ind w:right="651"/>
      </w:pPr>
      <w:r>
        <w:rPr>
          <w:color w:val="333333"/>
        </w:rPr>
        <w:t>While some may perceive the position as lowly and an exploitation of cheap labor, it is also a good chance to shine by showing professionalism, dedication and perseverance. Having the opportunity to work and manage various departments helps to build a strong network for good work</w:t>
      </w:r>
      <w:r>
        <w:rPr>
          <w:color w:val="333333"/>
          <w:spacing w:val="-1"/>
        </w:rPr>
        <w:t xml:space="preserve"> </w:t>
      </w:r>
      <w:r>
        <w:rPr>
          <w:color w:val="333333"/>
        </w:rPr>
        <w:t>recognition.</w:t>
      </w:r>
    </w:p>
    <w:p w:rsidR="00C83934" w:rsidRDefault="00C83934">
      <w:pPr>
        <w:pStyle w:val="BodyText"/>
        <w:ind w:left="0"/>
      </w:pPr>
    </w:p>
    <w:p w:rsidR="00C83934" w:rsidRDefault="00215299">
      <w:pPr>
        <w:pStyle w:val="Heading1"/>
      </w:pPr>
      <w:r>
        <w:rPr>
          <w:color w:val="333333"/>
        </w:rPr>
        <w:t>Position of</w:t>
      </w:r>
      <w:r>
        <w:rPr>
          <w:color w:val="333333"/>
          <w:spacing w:val="-10"/>
        </w:rPr>
        <w:t xml:space="preserve"> </w:t>
      </w:r>
      <w:r>
        <w:rPr>
          <w:color w:val="333333"/>
        </w:rPr>
        <w:t>Responsibility</w:t>
      </w:r>
    </w:p>
    <w:p w:rsidR="00C83934" w:rsidRDefault="00C83934">
      <w:pPr>
        <w:pStyle w:val="BodyText"/>
        <w:ind w:left="0"/>
        <w:rPr>
          <w:b/>
        </w:rPr>
      </w:pPr>
    </w:p>
    <w:p w:rsidR="00C83934" w:rsidRDefault="00215299">
      <w:pPr>
        <w:pStyle w:val="BodyText"/>
        <w:ind w:left="321" w:right="728" w:hanging="180"/>
      </w:pPr>
      <w:r>
        <w:t>|| Setup a metal review lab according to the standards of the business for intensive examination of the material made. Set up deals targets by gauging and growing quarterly deals shares for areas; anticipating expected deals volume and benefit for existing and new items.</w:t>
      </w:r>
    </w:p>
    <w:p w:rsidR="00C83934" w:rsidRDefault="00C83934">
      <w:pPr>
        <w:pStyle w:val="BodyText"/>
        <w:ind w:left="0"/>
      </w:pPr>
    </w:p>
    <w:p w:rsidR="00C83934" w:rsidRDefault="00215299">
      <w:pPr>
        <w:pStyle w:val="BodyText"/>
        <w:ind w:left="321" w:right="668" w:hanging="180"/>
      </w:pPr>
      <w:r>
        <w:t xml:space="preserve">|| Kept up deals volume, item quality and buy request by staying aware of free market activity, evolving patterns, monetary pointers and contenders. </w:t>
      </w:r>
      <w:r>
        <w:rPr>
          <w:color w:val="333333"/>
        </w:rPr>
        <w:t>Directed and handle stock administration and item estimating information once a week and kept up purchase orders, invoicing and payment flows in accordance with credit cycle management for clients.</w:t>
      </w:r>
    </w:p>
    <w:p w:rsidR="00C83934" w:rsidRDefault="00C83934">
      <w:pPr>
        <w:sectPr w:rsidR="00C83934">
          <w:pgSz w:w="12240" w:h="15840"/>
          <w:pgMar w:top="1360" w:right="980" w:bottom="280" w:left="1660" w:header="720" w:footer="720" w:gutter="0"/>
          <w:pgBorders w:offsetFrom="page">
            <w:top w:val="single" w:sz="24" w:space="21" w:color="000000"/>
            <w:left w:val="single" w:sz="24" w:space="21" w:color="000000"/>
            <w:bottom w:val="single" w:sz="24" w:space="21" w:color="000000"/>
            <w:right w:val="single" w:sz="24" w:space="21" w:color="000000"/>
          </w:pgBorders>
          <w:cols w:space="720"/>
        </w:sectPr>
      </w:pPr>
    </w:p>
    <w:p w:rsidR="00C83934" w:rsidRDefault="00215299">
      <w:pPr>
        <w:pStyle w:val="BodyText"/>
        <w:spacing w:before="62"/>
      </w:pPr>
      <w:r>
        <w:rPr>
          <w:color w:val="333333"/>
        </w:rPr>
        <w:lastRenderedPageBreak/>
        <w:t>July 2012 to August 2016</w:t>
      </w:r>
    </w:p>
    <w:p w:rsidR="00C83934" w:rsidRDefault="00215299">
      <w:pPr>
        <w:ind w:left="141"/>
        <w:rPr>
          <w:sz w:val="24"/>
        </w:rPr>
      </w:pPr>
      <w:r>
        <w:rPr>
          <w:b/>
          <w:color w:val="333333"/>
          <w:sz w:val="24"/>
        </w:rPr>
        <w:t xml:space="preserve">Fashion Republic- </w:t>
      </w:r>
      <w:r>
        <w:rPr>
          <w:color w:val="333333"/>
          <w:sz w:val="24"/>
        </w:rPr>
        <w:t>Chandigarh, India</w:t>
      </w:r>
    </w:p>
    <w:p w:rsidR="00C83934" w:rsidRDefault="00C83934">
      <w:pPr>
        <w:pStyle w:val="BodyText"/>
        <w:ind w:left="0"/>
      </w:pPr>
    </w:p>
    <w:p w:rsidR="00C83934" w:rsidRDefault="00215299">
      <w:pPr>
        <w:pStyle w:val="BodyText"/>
        <w:ind w:right="761"/>
      </w:pPr>
      <w:r>
        <w:rPr>
          <w:color w:val="333333"/>
        </w:rPr>
        <w:t>A complete showroom of dress for both genders opened in the year 2012. The gathering included from Ethnic Indian to western wear. Structuring and boutique administration was given at an extremely liberal expense. The thought process was to pitch the best and new item to the client at the most engaged expense.</w:t>
      </w:r>
    </w:p>
    <w:p w:rsidR="00C83934" w:rsidRDefault="00C83934">
      <w:pPr>
        <w:pStyle w:val="BodyText"/>
        <w:ind w:left="0"/>
      </w:pPr>
    </w:p>
    <w:p w:rsidR="00C83934" w:rsidRDefault="00215299">
      <w:pPr>
        <w:pStyle w:val="Heading1"/>
      </w:pPr>
      <w:r>
        <w:rPr>
          <w:color w:val="333333"/>
        </w:rPr>
        <w:t>Position of Responsibility</w:t>
      </w:r>
    </w:p>
    <w:p w:rsidR="00C83934" w:rsidRDefault="00C83934">
      <w:pPr>
        <w:pStyle w:val="BodyText"/>
        <w:ind w:left="0"/>
        <w:rPr>
          <w:b/>
        </w:rPr>
      </w:pPr>
    </w:p>
    <w:p w:rsidR="00C83934" w:rsidRDefault="00215299">
      <w:pPr>
        <w:pStyle w:val="BodyText"/>
        <w:ind w:left="231" w:right="624" w:hanging="90"/>
      </w:pPr>
      <w:r>
        <w:rPr>
          <w:b/>
        </w:rPr>
        <w:t xml:space="preserve">|| </w:t>
      </w:r>
      <w:r>
        <w:rPr>
          <w:color w:val="333333"/>
        </w:rPr>
        <w:t>Sorted out store stock racks by size, style and shading. Visiting design houses and drove stock choice according to patterns, valuing, markdown terms and all transportation courses of action for product. Making visual advertising and styled window shows</w:t>
      </w:r>
    </w:p>
    <w:p w:rsidR="00C83934" w:rsidRDefault="00C83934">
      <w:pPr>
        <w:pStyle w:val="BodyText"/>
        <w:ind w:left="0"/>
      </w:pPr>
    </w:p>
    <w:p w:rsidR="00C83934" w:rsidRDefault="00215299">
      <w:pPr>
        <w:pStyle w:val="BodyText"/>
        <w:ind w:left="321" w:right="782" w:hanging="180"/>
      </w:pPr>
      <w:r>
        <w:rPr>
          <w:b/>
        </w:rPr>
        <w:t xml:space="preserve">|| </w:t>
      </w:r>
      <w:r>
        <w:rPr>
          <w:color w:val="333333"/>
        </w:rPr>
        <w:t>Foreseen purchaser purchasing behaviors to make a buy and stock arrangement. Dealing with money register, completed stock requests and oversaw stock dimensions</w:t>
      </w:r>
    </w:p>
    <w:p w:rsidR="00C83934" w:rsidRDefault="00C83934">
      <w:pPr>
        <w:pStyle w:val="BodyText"/>
        <w:ind w:left="0"/>
      </w:pPr>
    </w:p>
    <w:p w:rsidR="00C83934" w:rsidRDefault="00215299">
      <w:pPr>
        <w:pStyle w:val="BodyText"/>
        <w:ind w:left="322" w:right="1167" w:hanging="180"/>
      </w:pPr>
      <w:r>
        <w:rPr>
          <w:b/>
          <w:color w:val="333333"/>
        </w:rPr>
        <w:t xml:space="preserve">|| </w:t>
      </w:r>
      <w:r>
        <w:rPr>
          <w:color w:val="333333"/>
        </w:rPr>
        <w:t>Responded to client questions with respect to store stock, office data and evaluating. Dealing with client protests</w:t>
      </w:r>
      <w:bookmarkStart w:id="0" w:name="_GoBack"/>
      <w:bookmarkEnd w:id="0"/>
      <w:r>
        <w:rPr>
          <w:color w:val="333333"/>
        </w:rPr>
        <w:t xml:space="preserve"> and settling them and making them feel calm.</w:t>
      </w:r>
    </w:p>
    <w:p w:rsidR="00C83934" w:rsidRDefault="00C83934">
      <w:pPr>
        <w:pStyle w:val="BodyText"/>
        <w:ind w:left="0"/>
      </w:pPr>
    </w:p>
    <w:p w:rsidR="00C83934" w:rsidRDefault="00701B2B">
      <w:pPr>
        <w:pStyle w:val="Heading1"/>
      </w:pPr>
      <w:r>
        <w:pict>
          <v:line id="_x0000_s1026" style="position:absolute;left:0;text-align:left;z-index:-251653120;mso-wrap-distance-left:0;mso-wrap-distance-right:0;mso-position-horizontal-relative:page" from="89pt,15.6pt" to="552.5pt,15.7pt">
            <w10:wrap type="topAndBottom" anchorx="page"/>
          </v:line>
        </w:pict>
      </w:r>
      <w:r w:rsidR="00215299">
        <w:rPr>
          <w:color w:val="333333"/>
        </w:rPr>
        <w:t>Education</w:t>
      </w:r>
    </w:p>
    <w:p w:rsidR="00C83934" w:rsidRDefault="00215299">
      <w:pPr>
        <w:spacing w:before="201"/>
        <w:ind w:left="141"/>
        <w:rPr>
          <w:b/>
          <w:sz w:val="24"/>
        </w:rPr>
      </w:pPr>
      <w:r>
        <w:rPr>
          <w:b/>
          <w:color w:val="333333"/>
          <w:sz w:val="24"/>
        </w:rPr>
        <w:t>Kurukshetra University at Kurukshetra, Electronics &amp; Communications Engineering</w:t>
      </w:r>
    </w:p>
    <w:p w:rsidR="00C83934" w:rsidRDefault="00215299">
      <w:pPr>
        <w:pStyle w:val="BodyText"/>
      </w:pPr>
      <w:r>
        <w:rPr>
          <w:color w:val="333333"/>
        </w:rPr>
        <w:t>Year: 2005-2009</w:t>
      </w:r>
    </w:p>
    <w:p w:rsidR="00C83934" w:rsidRDefault="00215299">
      <w:pPr>
        <w:pStyle w:val="BodyText"/>
      </w:pPr>
      <w:bookmarkStart w:id="1" w:name="Degree:_Bachelor’s_of_Technology"/>
      <w:bookmarkEnd w:id="1"/>
      <w:r>
        <w:rPr>
          <w:color w:val="424548"/>
        </w:rPr>
        <w:t>Degree: Bachelor’s of Technology</w:t>
      </w:r>
    </w:p>
    <w:p w:rsidR="00C83934" w:rsidRDefault="00215299">
      <w:pPr>
        <w:pStyle w:val="BodyText"/>
      </w:pPr>
      <w:bookmarkStart w:id="2" w:name="Completed_six_semesters_towards_a_Bachel"/>
      <w:bookmarkEnd w:id="2"/>
      <w:r>
        <w:rPr>
          <w:color w:val="424548"/>
        </w:rPr>
        <w:t>Completed six semesters towards a Bachelor’s Degree in Electronics &amp; Communication Engineering.</w:t>
      </w:r>
    </w:p>
    <w:sectPr w:rsidR="00C83934">
      <w:pgSz w:w="12240" w:h="15840"/>
      <w:pgMar w:top="1360" w:right="980" w:bottom="280" w:left="1660" w:header="720" w:footer="720" w:gutter="0"/>
      <w:pgBorders w:offsetFrom="page">
        <w:top w:val="single" w:sz="24" w:space="21" w:color="000000"/>
        <w:left w:val="single" w:sz="24" w:space="21" w:color="000000"/>
        <w:bottom w:val="single" w:sz="24" w:space="21" w:color="000000"/>
        <w:right w:val="single" w:sz="24" w:space="21"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83934"/>
    <w:rsid w:val="00142F7F"/>
    <w:rsid w:val="00215299"/>
    <w:rsid w:val="00701B2B"/>
    <w:rsid w:val="008F40F5"/>
    <w:rsid w:val="00986257"/>
    <w:rsid w:val="00C839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1152079"/>
  <w15:docId w15:val="{93D23114-E716-4D78-A59F-13B7151E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tesh.mitta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Nitesh Mittal</dc:creator>
  <cp:lastModifiedBy>Guest</cp:lastModifiedBy>
  <cp:revision>7</cp:revision>
  <dcterms:created xsi:type="dcterms:W3CDTF">2019-08-22T15:09:00Z</dcterms:created>
  <dcterms:modified xsi:type="dcterms:W3CDTF">2019-08-22T22:47:00Z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Writer</vt:lpwstr>
  </property>
  <property fmtid="{D5CDD505-2E9C-101B-9397-08002B2CF9AE}" pid="4" name="LastSaved">
    <vt:filetime>2019-05-01T00:00:00Z</vt:filetime>
  </property>
</Properties>
</file>