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567"/>
        <w:gridCol w:w="4673"/>
      </w:tblGrid>
      <w:tr w:rsidR="009B5CD0" w:rsidRPr="00C85044" w14:paraId="73D32068" w14:textId="77777777" w:rsidTr="00EA4771">
        <w:trPr>
          <w:trHeight w:val="1006"/>
        </w:trPr>
        <w:tc>
          <w:tcPr>
            <w:tcW w:w="5812" w:type="dxa"/>
            <w:gridSpan w:val="2"/>
          </w:tcPr>
          <w:p w14:paraId="2E2F63E7" w14:textId="60AB069D" w:rsidR="009B5CD0" w:rsidRPr="006476D9" w:rsidRDefault="007D47FD" w:rsidP="00D61444">
            <w:pPr>
              <w:rPr>
                <w:rFonts w:cstheme="minorHAnsi"/>
                <w:b/>
                <w:bCs/>
                <w:color w:val="2F5496" w:themeColor="accent1" w:themeShade="BF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36"/>
                <w:szCs w:val="36"/>
              </w:rPr>
              <w:t>Vinayak Raman</w:t>
            </w:r>
            <w:bookmarkStart w:id="0" w:name="_GoBack"/>
            <w:bookmarkEnd w:id="0"/>
          </w:p>
          <w:p w14:paraId="353F7134" w14:textId="69FCB29B" w:rsidR="009B5CD0" w:rsidRPr="00C85044" w:rsidRDefault="009B5CD0" w:rsidP="00D61444">
            <w:pPr>
              <w:rPr>
                <w:rFonts w:asciiTheme="majorHAnsi" w:hAnsiTheme="majorHAnsi" w:cstheme="majorHAnsi"/>
                <w:color w:val="2F5496" w:themeColor="accent1" w:themeShade="BF"/>
                <w:sz w:val="16"/>
                <w:szCs w:val="16"/>
              </w:rPr>
            </w:pPr>
            <w:r w:rsidRPr="006476D9">
              <w:rPr>
                <w:rFonts w:cstheme="minorHAnsi"/>
                <w:b/>
                <w:bCs/>
                <w:color w:val="2F5496" w:themeColor="accent1" w:themeShade="BF"/>
                <w:sz w:val="36"/>
                <w:szCs w:val="36"/>
              </w:rPr>
              <w:t>Project Manager</w:t>
            </w:r>
            <w:r w:rsidR="007D47FD">
              <w:rPr>
                <w:rFonts w:cstheme="minorHAnsi"/>
                <w:b/>
                <w:bCs/>
                <w:color w:val="2F5496" w:themeColor="accent1" w:themeShade="BF"/>
                <w:sz w:val="36"/>
                <w:szCs w:val="36"/>
              </w:rPr>
              <w:t xml:space="preserve"> - Civil</w:t>
            </w:r>
            <w:r w:rsidRPr="006476D9">
              <w:rPr>
                <w:rFonts w:cstheme="minorHAnsi"/>
                <w:b/>
                <w:bCs/>
                <w:color w:val="2F5496" w:themeColor="accent1" w:themeShade="BF"/>
                <w:sz w:val="36"/>
                <w:szCs w:val="36"/>
              </w:rPr>
              <w:tab/>
            </w:r>
            <w:r w:rsidRPr="00C85044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4673" w:type="dxa"/>
          </w:tcPr>
          <w:p w14:paraId="7942B02A" w14:textId="0C1957B2" w:rsidR="009B5CD0" w:rsidRPr="006C39B3" w:rsidRDefault="009B5CD0" w:rsidP="006C1FC3">
            <w:pPr>
              <w:pStyle w:val="NoSpacing"/>
              <w:jc w:val="right"/>
              <w:rPr>
                <w:color w:val="2F5496" w:themeColor="accent1" w:themeShade="BF"/>
                <w:sz w:val="20"/>
                <w:szCs w:val="20"/>
              </w:rPr>
            </w:pPr>
            <w:r w:rsidRPr="006C39B3">
              <w:rPr>
                <w:color w:val="2F5496" w:themeColor="accent1" w:themeShade="BF"/>
                <w:sz w:val="20"/>
                <w:szCs w:val="20"/>
              </w:rPr>
              <w:t xml:space="preserve">Email: </w:t>
            </w:r>
            <w:r w:rsidRPr="006C1FC3">
              <w:rPr>
                <w:color w:val="2F5496" w:themeColor="accent1" w:themeShade="BF"/>
                <w:sz w:val="20"/>
                <w:szCs w:val="20"/>
                <w:u w:val="single"/>
              </w:rPr>
              <w:t>v</w:t>
            </w:r>
            <w:r w:rsidR="007D47FD" w:rsidRPr="006C1FC3">
              <w:rPr>
                <w:color w:val="2F5496" w:themeColor="accent1" w:themeShade="BF"/>
                <w:sz w:val="20"/>
                <w:szCs w:val="20"/>
                <w:u w:val="single"/>
              </w:rPr>
              <w:t>inayakraman052@gmail.com</w:t>
            </w:r>
          </w:p>
          <w:p w14:paraId="719C12E2" w14:textId="77777777" w:rsidR="009B5CD0" w:rsidRDefault="009B5CD0" w:rsidP="006C1FC3">
            <w:pPr>
              <w:pStyle w:val="NoSpacing"/>
              <w:jc w:val="right"/>
              <w:rPr>
                <w:color w:val="2F5496" w:themeColor="accent1" w:themeShade="BF"/>
                <w:sz w:val="20"/>
                <w:szCs w:val="20"/>
              </w:rPr>
            </w:pPr>
            <w:r w:rsidRPr="006C39B3">
              <w:rPr>
                <w:color w:val="2F5496" w:themeColor="accent1" w:themeShade="BF"/>
                <w:sz w:val="20"/>
                <w:szCs w:val="20"/>
              </w:rPr>
              <w:t>Phone: +</w:t>
            </w:r>
            <w:r w:rsidR="007D47FD">
              <w:rPr>
                <w:color w:val="2F5496" w:themeColor="accent1" w:themeShade="BF"/>
                <w:sz w:val="20"/>
                <w:szCs w:val="20"/>
              </w:rPr>
              <w:t xml:space="preserve">91 </w:t>
            </w:r>
            <w:r w:rsidR="007D47FD" w:rsidRPr="007D47FD">
              <w:rPr>
                <w:color w:val="2F5496" w:themeColor="accent1" w:themeShade="BF"/>
                <w:sz w:val="20"/>
                <w:szCs w:val="20"/>
              </w:rPr>
              <w:t>9072283150</w:t>
            </w:r>
            <w:r w:rsidR="007D47FD">
              <w:rPr>
                <w:color w:val="2F5496" w:themeColor="accent1" w:themeShade="BF"/>
                <w:sz w:val="20"/>
                <w:szCs w:val="20"/>
              </w:rPr>
              <w:t xml:space="preserve"> (India)</w:t>
            </w:r>
          </w:p>
          <w:p w14:paraId="46F4A9E1" w14:textId="77777777" w:rsidR="006C1FC3" w:rsidRDefault="006C1FC3" w:rsidP="006C1FC3">
            <w:pPr>
              <w:pStyle w:val="NoSpacing"/>
              <w:jc w:val="right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Chethus, Parakkuth KizhakeMadom</w:t>
            </w:r>
          </w:p>
          <w:p w14:paraId="5DE6A19E" w14:textId="51890C1A" w:rsidR="006C1FC3" w:rsidRPr="007D47FD" w:rsidRDefault="006C1FC3" w:rsidP="006C1FC3">
            <w:pPr>
              <w:pStyle w:val="NoSpacing"/>
              <w:jc w:val="right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Velur Bazaar PO, Thrissur, India – 680 601</w:t>
            </w:r>
          </w:p>
        </w:tc>
      </w:tr>
      <w:tr w:rsidR="009B5CD0" w:rsidRPr="00C85044" w14:paraId="0D387607" w14:textId="77777777" w:rsidTr="00EA4771">
        <w:trPr>
          <w:trHeight w:val="434"/>
        </w:trPr>
        <w:tc>
          <w:tcPr>
            <w:tcW w:w="10485" w:type="dxa"/>
            <w:gridSpan w:val="3"/>
            <w:shd w:val="clear" w:color="auto" w:fill="D9E2F3" w:themeFill="accent1" w:themeFillTint="33"/>
          </w:tcPr>
          <w:p w14:paraId="26FE84C6" w14:textId="58D8958E" w:rsidR="009B5CD0" w:rsidRPr="00C85044" w:rsidRDefault="009B5CD0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85044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0"/>
                <w:szCs w:val="20"/>
              </w:rPr>
              <w:t>PROFESSIONAL SUMMARY</w:t>
            </w:r>
          </w:p>
        </w:tc>
      </w:tr>
      <w:tr w:rsidR="009B5CD0" w:rsidRPr="00C85044" w14:paraId="6C23EB14" w14:textId="77777777" w:rsidTr="00EA4771">
        <w:tc>
          <w:tcPr>
            <w:tcW w:w="10485" w:type="dxa"/>
            <w:gridSpan w:val="3"/>
          </w:tcPr>
          <w:p w14:paraId="58D41CF9" w14:textId="2C86F616" w:rsidR="00420E8B" w:rsidRDefault="00412C61" w:rsidP="00D957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A highly talented and accomplished Project Manager with more than </w:t>
            </w:r>
            <w:r w:rsidR="00AE49E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 years of construction management and customer service experience in leading large-scale projects within budget</w:t>
            </w:r>
            <w:r w:rsidR="0065320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and agreed timescales. </w:t>
            </w:r>
          </w:p>
          <w:p w14:paraId="2D5B49E6" w14:textId="50C8AB34" w:rsidR="00420E8B" w:rsidRDefault="00AE49EB" w:rsidP="00D957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Master’s Degree in Civil Engineering from University of East London (United Kingdom) with specialisation in Civil Engineering Management and Project Organisation. </w:t>
            </w:r>
          </w:p>
          <w:p w14:paraId="77F36445" w14:textId="78215D23" w:rsidR="0065320A" w:rsidRPr="0065320A" w:rsidRDefault="00AE49EB" w:rsidP="006532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Expertise in the entire scope of </w:t>
            </w:r>
            <w:r w:rsidR="0065320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construction project, estimation and management. </w:t>
            </w:r>
          </w:p>
          <w:p w14:paraId="353C53A7" w14:textId="4164BFCA" w:rsidR="0065320A" w:rsidRPr="0065320A" w:rsidRDefault="0065320A" w:rsidP="006532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Provides dynamic leadership with an ability to plan, prioritise and organise the team to achieve high standards under challenging circumstances. </w:t>
            </w:r>
          </w:p>
          <w:p w14:paraId="7CCF4B7F" w14:textId="79EE75FF" w:rsidR="00420E8B" w:rsidRDefault="0065320A" w:rsidP="00D957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Highly knowledgeable at project planning, scheduling, budgeting, costing and contractor relationship management. </w:t>
            </w:r>
          </w:p>
          <w:p w14:paraId="678DFF96" w14:textId="5258A748" w:rsidR="0065320A" w:rsidRDefault="00D144A4" w:rsidP="00D957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Ability to adapt to new and complex environments with excellent communication, inter-personal and problem-solving skills. </w:t>
            </w:r>
          </w:p>
          <w:p w14:paraId="2BE0DA50" w14:textId="77A1A6AA" w:rsidR="009B5CD0" w:rsidRPr="00C85044" w:rsidRDefault="009B5CD0" w:rsidP="0074651E">
            <w:pPr>
              <w:pStyle w:val="ListParagraph"/>
              <w:spacing w:after="0" w:line="240" w:lineRule="auto"/>
              <w:ind w:left="36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B5CD0" w:rsidRPr="00C85044" w14:paraId="7C5F673A" w14:textId="77777777" w:rsidTr="00EA4771">
        <w:trPr>
          <w:trHeight w:val="478"/>
        </w:trPr>
        <w:tc>
          <w:tcPr>
            <w:tcW w:w="10485" w:type="dxa"/>
            <w:gridSpan w:val="3"/>
            <w:shd w:val="clear" w:color="auto" w:fill="D9E2F3" w:themeFill="accent1" w:themeFillTint="33"/>
          </w:tcPr>
          <w:p w14:paraId="03B61C11" w14:textId="2BC68FA3" w:rsidR="009B5CD0" w:rsidRPr="008F039B" w:rsidRDefault="009B5CD0">
            <w:pPr>
              <w:rPr>
                <w:rFonts w:asciiTheme="majorHAnsi" w:hAnsiTheme="majorHAnsi" w:cstheme="majorHAnsi"/>
              </w:rPr>
            </w:pPr>
            <w:r w:rsidRPr="008F0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SKILLS AND COMPETENCIES</w:t>
            </w:r>
          </w:p>
        </w:tc>
      </w:tr>
      <w:tr w:rsidR="009B5CD0" w:rsidRPr="00C85044" w14:paraId="14E6CAEC" w14:textId="77777777" w:rsidTr="005A6EFB">
        <w:trPr>
          <w:trHeight w:val="2396"/>
        </w:trPr>
        <w:tc>
          <w:tcPr>
            <w:tcW w:w="10485" w:type="dxa"/>
            <w:gridSpan w:val="3"/>
          </w:tcPr>
          <w:tbl>
            <w:tblPr>
              <w:tblStyle w:val="TableGrid"/>
              <w:tblW w:w="10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0"/>
              <w:gridCol w:w="4998"/>
            </w:tblGrid>
            <w:tr w:rsidR="00D144A4" w:rsidRPr="00C85044" w14:paraId="3962DF75" w14:textId="77777777" w:rsidTr="000F6F50">
              <w:tc>
                <w:tcPr>
                  <w:tcW w:w="5120" w:type="dxa"/>
                </w:tcPr>
                <w:p w14:paraId="61280E84" w14:textId="436F747D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Residential and Commercial Construction Management </w:t>
                  </w:r>
                </w:p>
              </w:tc>
              <w:tc>
                <w:tcPr>
                  <w:tcW w:w="4998" w:type="dxa"/>
                </w:tcPr>
                <w:p w14:paraId="1CA3222D" w14:textId="0E1F9964" w:rsidR="00D144A4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Leadership, Administration and Organisational ability</w:t>
                  </w:r>
                </w:p>
              </w:tc>
            </w:tr>
            <w:tr w:rsidR="00D144A4" w:rsidRPr="00C85044" w14:paraId="2E7B05A3" w14:textId="77777777" w:rsidTr="000F6F50">
              <w:tc>
                <w:tcPr>
                  <w:tcW w:w="5120" w:type="dxa"/>
                </w:tcPr>
                <w:p w14:paraId="21234D71" w14:textId="3E7DF38F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Project Estimation, Costing and Budget Controls</w:t>
                  </w:r>
                </w:p>
              </w:tc>
              <w:tc>
                <w:tcPr>
                  <w:tcW w:w="4998" w:type="dxa"/>
                </w:tcPr>
                <w:p w14:paraId="675B23D8" w14:textId="484B4932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Multi-cultural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/ Lingual T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eam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M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anagement</w:t>
                  </w:r>
                </w:p>
              </w:tc>
            </w:tr>
            <w:tr w:rsidR="00D144A4" w:rsidRPr="00C85044" w14:paraId="4772D3AE" w14:textId="77777777" w:rsidTr="000F6F50">
              <w:tc>
                <w:tcPr>
                  <w:tcW w:w="5120" w:type="dxa"/>
                </w:tcPr>
                <w:p w14:paraId="7B900DC2" w14:textId="38D3F558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Proposal, Pre-Contract Negotiations and Bidding</w:t>
                  </w:r>
                </w:p>
              </w:tc>
              <w:tc>
                <w:tcPr>
                  <w:tcW w:w="4998" w:type="dxa"/>
                </w:tcPr>
                <w:p w14:paraId="606CC29C" w14:textId="51BA3625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Vendor and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M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aterial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M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anagement</w:t>
                  </w:r>
                </w:p>
              </w:tc>
            </w:tr>
            <w:tr w:rsidR="00D144A4" w:rsidRPr="00C85044" w14:paraId="39952B28" w14:textId="77777777" w:rsidTr="000F6F50">
              <w:tc>
                <w:tcPr>
                  <w:tcW w:w="5120" w:type="dxa"/>
                </w:tcPr>
                <w:p w14:paraId="409414D5" w14:textId="0E81AFEE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Construction Planning and Scheduling</w:t>
                  </w:r>
                </w:p>
              </w:tc>
              <w:tc>
                <w:tcPr>
                  <w:tcW w:w="4998" w:type="dxa"/>
                </w:tcPr>
                <w:p w14:paraId="127BFC92" w14:textId="47486C9A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Problem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S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olving and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D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ecision </w:t>
                  </w:r>
                  <w:r w:rsidR="000F6F50"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M</w:t>
                  </w: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aking</w:t>
                  </w:r>
                </w:p>
              </w:tc>
            </w:tr>
            <w:tr w:rsidR="00D144A4" w:rsidRPr="00C85044" w14:paraId="165E6370" w14:textId="77777777" w:rsidTr="000F6F50">
              <w:tc>
                <w:tcPr>
                  <w:tcW w:w="5120" w:type="dxa"/>
                </w:tcPr>
                <w:p w14:paraId="46AFE7E0" w14:textId="0372F527" w:rsidR="00D144A4" w:rsidRPr="000F6F50" w:rsidRDefault="00D144A4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Quality Control and Safety Compliance (GCC Standards)</w:t>
                  </w:r>
                </w:p>
              </w:tc>
              <w:tc>
                <w:tcPr>
                  <w:tcW w:w="4998" w:type="dxa"/>
                </w:tcPr>
                <w:p w14:paraId="655F5C22" w14:textId="13F2C906" w:rsidR="00D144A4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Stakeholder and Customer Relationship Management</w:t>
                  </w:r>
                </w:p>
              </w:tc>
            </w:tr>
            <w:tr w:rsidR="000F6F50" w:rsidRPr="00C85044" w14:paraId="00B574C9" w14:textId="77777777" w:rsidTr="000F6F50">
              <w:tc>
                <w:tcPr>
                  <w:tcW w:w="5120" w:type="dxa"/>
                </w:tcPr>
                <w:p w14:paraId="49D1C53C" w14:textId="1D466CC8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Site Management</w:t>
                  </w:r>
                </w:p>
              </w:tc>
              <w:tc>
                <w:tcPr>
                  <w:tcW w:w="4998" w:type="dxa"/>
                </w:tcPr>
                <w:p w14:paraId="0F887321" w14:textId="17025AED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Ability to multi-task in a fast-paced environment</w:t>
                  </w:r>
                </w:p>
              </w:tc>
            </w:tr>
            <w:tr w:rsidR="000F6F50" w:rsidRPr="00C85044" w14:paraId="68DABDDE" w14:textId="77777777" w:rsidTr="000F6F50">
              <w:tc>
                <w:tcPr>
                  <w:tcW w:w="5120" w:type="dxa"/>
                </w:tcPr>
                <w:p w14:paraId="596848A0" w14:textId="4E920DF1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Auto CAD</w:t>
                  </w:r>
                </w:p>
              </w:tc>
              <w:tc>
                <w:tcPr>
                  <w:tcW w:w="4998" w:type="dxa"/>
                </w:tcPr>
                <w:p w14:paraId="10B71AC3" w14:textId="5D3C229F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 xml:space="preserve">Microsoft Project </w:t>
                  </w:r>
                </w:p>
              </w:tc>
            </w:tr>
            <w:tr w:rsidR="000F6F50" w:rsidRPr="00C85044" w14:paraId="500DD2D9" w14:textId="77777777" w:rsidTr="000F6F50">
              <w:tc>
                <w:tcPr>
                  <w:tcW w:w="5120" w:type="dxa"/>
                </w:tcPr>
                <w:p w14:paraId="2AB2E2C3" w14:textId="5EC9D430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Staad Pro</w:t>
                  </w:r>
                </w:p>
              </w:tc>
              <w:tc>
                <w:tcPr>
                  <w:tcW w:w="4998" w:type="dxa"/>
                </w:tcPr>
                <w:p w14:paraId="2BB22902" w14:textId="3778F5DF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Microsoft Office – Word, Excel and PowerPoint</w:t>
                  </w:r>
                </w:p>
              </w:tc>
            </w:tr>
            <w:tr w:rsidR="000F6F50" w:rsidRPr="00C85044" w14:paraId="03F3FDC0" w14:textId="77777777" w:rsidTr="000F6F50">
              <w:tc>
                <w:tcPr>
                  <w:tcW w:w="5120" w:type="dxa"/>
                </w:tcPr>
                <w:p w14:paraId="3D5EB110" w14:textId="057FE457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Archi Pro</w:t>
                  </w:r>
                </w:p>
              </w:tc>
              <w:tc>
                <w:tcPr>
                  <w:tcW w:w="4998" w:type="dxa"/>
                </w:tcPr>
                <w:p w14:paraId="74BB91AB" w14:textId="08FF04DE" w:rsidR="000F6F50" w:rsidRPr="000F6F50" w:rsidRDefault="000F6F50" w:rsidP="000F6F50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6F50">
                    <w:rPr>
                      <w:rFonts w:asciiTheme="majorHAnsi" w:hAnsiTheme="majorHAnsi" w:cstheme="majorHAnsi"/>
                      <w:bCs/>
                      <w:color w:val="000000" w:themeColor="text1"/>
                      <w:sz w:val="20"/>
                      <w:szCs w:val="20"/>
                    </w:rPr>
                    <w:t>Object Oriented Programming – C++</w:t>
                  </w:r>
                </w:p>
              </w:tc>
            </w:tr>
          </w:tbl>
          <w:p w14:paraId="06841A04" w14:textId="0622681D" w:rsidR="009B5CD0" w:rsidRPr="00C85044" w:rsidRDefault="009B5CD0">
            <w:pPr>
              <w:rPr>
                <w:rFonts w:asciiTheme="majorHAnsi" w:hAnsiTheme="majorHAnsi" w:cstheme="majorHAnsi"/>
              </w:rPr>
            </w:pPr>
          </w:p>
        </w:tc>
      </w:tr>
      <w:tr w:rsidR="009B5CD0" w:rsidRPr="00C85044" w14:paraId="4C9BE5CF" w14:textId="77777777" w:rsidTr="00EA4771">
        <w:trPr>
          <w:trHeight w:val="412"/>
        </w:trPr>
        <w:tc>
          <w:tcPr>
            <w:tcW w:w="10485" w:type="dxa"/>
            <w:gridSpan w:val="3"/>
            <w:shd w:val="clear" w:color="auto" w:fill="D9E2F3" w:themeFill="accent1" w:themeFillTint="33"/>
          </w:tcPr>
          <w:p w14:paraId="3EE404E0" w14:textId="726D9AFC" w:rsidR="009B5CD0" w:rsidRPr="00C85044" w:rsidRDefault="009B5CD0">
            <w:pPr>
              <w:rPr>
                <w:rFonts w:asciiTheme="majorHAnsi" w:hAnsiTheme="majorHAnsi" w:cstheme="majorHAnsi"/>
              </w:rPr>
            </w:pPr>
            <w:r w:rsidRPr="00C850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PROJECT EXPERIENCE</w:t>
            </w:r>
          </w:p>
        </w:tc>
      </w:tr>
      <w:tr w:rsidR="008F039B" w:rsidRPr="00D12215" w14:paraId="747EE726" w14:textId="77777777" w:rsidTr="00EA4771">
        <w:trPr>
          <w:trHeight w:val="418"/>
        </w:trPr>
        <w:tc>
          <w:tcPr>
            <w:tcW w:w="10485" w:type="dxa"/>
            <w:gridSpan w:val="3"/>
            <w:shd w:val="clear" w:color="auto" w:fill="ACB9CA" w:themeFill="text2" w:themeFillTint="66"/>
          </w:tcPr>
          <w:p w14:paraId="0A8C7159" w14:textId="693DB68D" w:rsidR="008F039B" w:rsidRDefault="0074651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651E">
              <w:rPr>
                <w:rFonts w:asciiTheme="majorHAnsi" w:hAnsiTheme="majorHAnsi" w:cstheme="majorHAnsi"/>
                <w:b/>
                <w:sz w:val="20"/>
                <w:szCs w:val="20"/>
              </w:rPr>
              <w:t>Project Manager</w:t>
            </w:r>
            <w:r w:rsidR="008F039B" w:rsidRPr="003233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538F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</w:t>
            </w:r>
            <w:r w:rsidR="00EA4771">
              <w:rPr>
                <w:rFonts w:asciiTheme="majorHAnsi" w:hAnsiTheme="majorHAnsi" w:cstheme="majorHAnsi"/>
                <w:sz w:val="20"/>
                <w:szCs w:val="20"/>
              </w:rPr>
              <w:t xml:space="preserve">    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Jan</w:t>
            </w:r>
            <w:r w:rsidR="00D538F8" w:rsidRPr="00D538F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="00D538F8" w:rsidRPr="00D538F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till date</w:t>
            </w:r>
          </w:p>
          <w:p w14:paraId="671D9235" w14:textId="42E722D9" w:rsidR="0074651E" w:rsidRPr="00D12215" w:rsidRDefault="007465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5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 Rawdha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</w:t>
            </w:r>
            <w:r w:rsidRPr="007465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orld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  <w:r w:rsidRPr="007465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enter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  <w:r w:rsidRPr="007465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rading and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  <w:r w:rsidRPr="0074651E">
              <w:rPr>
                <w:rFonts w:asciiTheme="majorHAnsi" w:hAnsiTheme="majorHAnsi" w:cstheme="majorHAnsi"/>
                <w:b/>
                <w:sz w:val="20"/>
                <w:szCs w:val="20"/>
              </w:rPr>
              <w:t>ontracting L.L.C, Muscat, Sultanate of Oman.</w:t>
            </w:r>
          </w:p>
        </w:tc>
      </w:tr>
      <w:tr w:rsidR="009B5CD0" w:rsidRPr="00D12215" w14:paraId="198F5D08" w14:textId="77777777" w:rsidTr="00EA4771">
        <w:tc>
          <w:tcPr>
            <w:tcW w:w="3245" w:type="dxa"/>
          </w:tcPr>
          <w:p w14:paraId="4F6C15B4" w14:textId="4FC12076" w:rsidR="009B5CD0" w:rsidRPr="00D12215" w:rsidRDefault="0074651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Major Projects</w:t>
            </w:r>
            <w:r w:rsidR="009D2EC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accomplished</w:t>
            </w:r>
          </w:p>
        </w:tc>
        <w:tc>
          <w:tcPr>
            <w:tcW w:w="2567" w:type="dxa"/>
          </w:tcPr>
          <w:p w14:paraId="00897668" w14:textId="77777777" w:rsidR="009B5CD0" w:rsidRPr="00D12215" w:rsidRDefault="009B5C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490295B" w14:textId="77777777" w:rsidR="009B5CD0" w:rsidRPr="00D12215" w:rsidRDefault="009B5C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5CD0" w:rsidRPr="00D12215" w14:paraId="7A8886F3" w14:textId="77777777" w:rsidTr="00EA4771">
        <w:tc>
          <w:tcPr>
            <w:tcW w:w="10485" w:type="dxa"/>
            <w:gridSpan w:val="3"/>
          </w:tcPr>
          <w:p w14:paraId="2DB266E5" w14:textId="0614914F" w:rsidR="0074651E" w:rsidRPr="009D2EC8" w:rsidRDefault="0074651E" w:rsidP="007465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>Masaken Al Waha Village at Sohar Industrial Estate, Oman (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roject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Value: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9.6 million OMR)</w:t>
            </w:r>
          </w:p>
          <w:p w14:paraId="3022282C" w14:textId="3926B06B" w:rsidR="0074651E" w:rsidRPr="009D2EC8" w:rsidRDefault="0074651E" w:rsidP="007465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Lulu Hypermarket at Sohar, Oman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(Project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Value: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4.5 million OMR)</w:t>
            </w:r>
          </w:p>
          <w:p w14:paraId="296BF6AE" w14:textId="4905F2BC" w:rsidR="0074651E" w:rsidRPr="009D2EC8" w:rsidRDefault="0074651E" w:rsidP="007465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Construction of twin villa in Al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Khoudh, Oman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roject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Value: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3 million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OMR)</w:t>
            </w:r>
          </w:p>
          <w:p w14:paraId="2DE32AC2" w14:textId="3EE9285C" w:rsidR="0074651E" w:rsidRPr="009D2EC8" w:rsidRDefault="0074651E" w:rsidP="007465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>Construction of commercial and residential building in Ghala,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>Muscat (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roject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Value: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 2.1 million OMR)</w:t>
            </w:r>
          </w:p>
          <w:p w14:paraId="2F0C00D4" w14:textId="401E3660" w:rsidR="009B5CD0" w:rsidRPr="009D2EC8" w:rsidRDefault="0074651E" w:rsidP="009D2E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 xml:space="preserve">Various Projects in Muscat International Airport, Muscat (project </w:t>
            </w:r>
            <w:r w:rsidR="009D2EC8" w:rsidRPr="009D2EC8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Pr="009D2EC8">
              <w:rPr>
                <w:rFonts w:asciiTheme="majorHAnsi" w:hAnsiTheme="majorHAnsi" w:cstheme="majorHAnsi"/>
                <w:sz w:val="20"/>
                <w:szCs w:val="20"/>
              </w:rPr>
              <w:t>alue: 2 million OMR)</w:t>
            </w:r>
          </w:p>
        </w:tc>
      </w:tr>
      <w:tr w:rsidR="009B5CD0" w:rsidRPr="00D12215" w14:paraId="62421DD2" w14:textId="77777777" w:rsidTr="00EA4771">
        <w:tc>
          <w:tcPr>
            <w:tcW w:w="3245" w:type="dxa"/>
          </w:tcPr>
          <w:p w14:paraId="5E4E191C" w14:textId="35AE6432" w:rsidR="009B5CD0" w:rsidRPr="00D12215" w:rsidRDefault="009B5CD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215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2567" w:type="dxa"/>
          </w:tcPr>
          <w:p w14:paraId="752628E0" w14:textId="77777777" w:rsidR="009B5CD0" w:rsidRPr="00D12215" w:rsidRDefault="009B5C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3FB142E" w14:textId="77777777" w:rsidR="009B5CD0" w:rsidRPr="00D12215" w:rsidRDefault="009B5C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5CD0" w:rsidRPr="00D12215" w14:paraId="02B85A48" w14:textId="77777777" w:rsidTr="00EA4771">
        <w:tc>
          <w:tcPr>
            <w:tcW w:w="10485" w:type="dxa"/>
            <w:gridSpan w:val="3"/>
          </w:tcPr>
          <w:p w14:paraId="3FAC043C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Planning the works involved in the project and leading the team to achieve the targets in a timely manner.</w:t>
            </w:r>
          </w:p>
          <w:p w14:paraId="452B4198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Preparation of Pre-Qualification Documents, Tendering Documents, Verification of Quantities.</w:t>
            </w:r>
          </w:p>
          <w:p w14:paraId="27804F38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Preparation of Submittals, Co Ordinate with other departments for working drawings/as built drawings.</w:t>
            </w:r>
          </w:p>
          <w:p w14:paraId="006BD982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Preparation of interim monthly Invoices against the project according to monthly progress.</w:t>
            </w:r>
          </w:p>
          <w:p w14:paraId="4484129D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Preparation of Monthly Reports in liaison with site team and submission to the concerned authorities.</w:t>
            </w:r>
          </w:p>
          <w:p w14:paraId="19CAE855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 xml:space="preserve">Co-ordination of Sub contractors to ensure they reach the milestones as per deadlines. </w:t>
            </w:r>
          </w:p>
          <w:p w14:paraId="183FB4E9" w14:textId="77777777" w:rsidR="009D2EC8" w:rsidRPr="00A151A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Attending regular meeting with clients and consultants to achieve smooth movement of project.</w:t>
            </w:r>
          </w:p>
          <w:p w14:paraId="6EC11CFD" w14:textId="77777777" w:rsidR="009B5CD0" w:rsidRDefault="009D2EC8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 xml:space="preserve">Heading the projects and leading the team of engineers to ensure the deadlines are achieved. </w:t>
            </w:r>
          </w:p>
          <w:p w14:paraId="59E35ECA" w14:textId="4BCF6777" w:rsidR="00A151A0" w:rsidRPr="00A151A0" w:rsidRDefault="00A151A0" w:rsidP="00A151A0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039B" w:rsidRPr="00D12215" w14:paraId="3553A907" w14:textId="77777777" w:rsidTr="00EA4771">
        <w:trPr>
          <w:trHeight w:val="382"/>
        </w:trPr>
        <w:tc>
          <w:tcPr>
            <w:tcW w:w="10485" w:type="dxa"/>
            <w:gridSpan w:val="3"/>
            <w:shd w:val="clear" w:color="auto" w:fill="ACB9CA" w:themeFill="text2" w:themeFillTint="66"/>
          </w:tcPr>
          <w:p w14:paraId="6A27A76F" w14:textId="62B20A65" w:rsidR="009D2EC8" w:rsidRDefault="009D2EC8" w:rsidP="00425B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Project Management Executive                                                                                                                                    </w:t>
            </w:r>
            <w:r w:rsidR="00EA4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="003C6EC8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ug </w:t>
            </w:r>
            <w:r w:rsidR="0002359C">
              <w:rPr>
                <w:rFonts w:asciiTheme="majorHAnsi" w:hAnsiTheme="majorHAnsi" w:cstheme="majorHAnsi"/>
                <w:b/>
                <w:sz w:val="20"/>
                <w:szCs w:val="20"/>
              </w:rPr>
              <w:t>201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02359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Apr</w:t>
            </w:r>
            <w:r w:rsidR="0002359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  <w:p w14:paraId="15DF5F31" w14:textId="0FEBA675" w:rsidR="00A151A0" w:rsidRPr="009D2EC8" w:rsidRDefault="009D2EC8" w:rsidP="00425B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Merriment </w:t>
            </w:r>
            <w:r w:rsidR="00A151A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PMC, Kerala, India </w:t>
            </w:r>
          </w:p>
        </w:tc>
      </w:tr>
      <w:tr w:rsidR="009B5CD0" w:rsidRPr="00D12215" w14:paraId="320EE7C7" w14:textId="77777777" w:rsidTr="00EA4771">
        <w:tc>
          <w:tcPr>
            <w:tcW w:w="3245" w:type="dxa"/>
          </w:tcPr>
          <w:p w14:paraId="1A765E66" w14:textId="7F841CF3" w:rsidR="009B5CD0" w:rsidRPr="00D12215" w:rsidRDefault="009B5CD0" w:rsidP="00425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Key Accomplishments </w:t>
            </w:r>
          </w:p>
        </w:tc>
        <w:tc>
          <w:tcPr>
            <w:tcW w:w="2567" w:type="dxa"/>
          </w:tcPr>
          <w:p w14:paraId="4A101E56" w14:textId="77777777" w:rsidR="009B5CD0" w:rsidRPr="00D12215" w:rsidRDefault="009B5CD0" w:rsidP="00425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7689451" w14:textId="77777777" w:rsidR="009B5CD0" w:rsidRPr="00D12215" w:rsidRDefault="009B5CD0" w:rsidP="00425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5CD0" w:rsidRPr="00D12215" w14:paraId="2871DF94" w14:textId="77777777" w:rsidTr="00EA4771">
        <w:tc>
          <w:tcPr>
            <w:tcW w:w="10485" w:type="dxa"/>
            <w:gridSpan w:val="3"/>
          </w:tcPr>
          <w:p w14:paraId="4D0B7077" w14:textId="390928AA" w:rsidR="009B5CD0" w:rsidRPr="00896FAF" w:rsidRDefault="00A151A0" w:rsidP="003216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Project Management Consultant to Tata Consultancy Services. </w:t>
            </w:r>
          </w:p>
          <w:p w14:paraId="1AA78A50" w14:textId="5BE571C8" w:rsidR="009B5CD0" w:rsidRPr="00A151A0" w:rsidRDefault="00A151A0" w:rsidP="003216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Passport Seva Kendra – Thrissur, Aluva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Thripunithura.</w:t>
            </w:r>
          </w:p>
        </w:tc>
      </w:tr>
      <w:tr w:rsidR="009B5CD0" w:rsidRPr="00D12215" w14:paraId="65308535" w14:textId="77777777" w:rsidTr="00EA4771">
        <w:tc>
          <w:tcPr>
            <w:tcW w:w="3245" w:type="dxa"/>
          </w:tcPr>
          <w:p w14:paraId="40E818AE" w14:textId="11732B88" w:rsidR="009B5CD0" w:rsidRPr="00F01A00" w:rsidRDefault="009B5CD0" w:rsidP="00F01A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1A00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Responsibilities:</w:t>
            </w:r>
          </w:p>
        </w:tc>
        <w:tc>
          <w:tcPr>
            <w:tcW w:w="2567" w:type="dxa"/>
          </w:tcPr>
          <w:p w14:paraId="2307AA72" w14:textId="77777777" w:rsidR="009B5CD0" w:rsidRPr="00D12215" w:rsidRDefault="009B5CD0" w:rsidP="00425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822AC14" w14:textId="77777777" w:rsidR="009B5CD0" w:rsidRPr="00D12215" w:rsidRDefault="009B5CD0" w:rsidP="00425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5CD0" w:rsidRPr="00D12215" w14:paraId="18AA098A" w14:textId="77777777" w:rsidTr="00EA4771">
        <w:tc>
          <w:tcPr>
            <w:tcW w:w="10485" w:type="dxa"/>
            <w:gridSpan w:val="3"/>
          </w:tcPr>
          <w:p w14:paraId="018A67EB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Managed the schedule of works involved in the project.</w:t>
            </w:r>
          </w:p>
          <w:p w14:paraId="35C150C1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Co-ordinated regular project meetings and monitored the progress of the work.</w:t>
            </w:r>
          </w:p>
          <w:p w14:paraId="5443C04C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Ensured that the materials being used in the work were of the required standard and liaised with suppliers as necessary.</w:t>
            </w:r>
          </w:p>
          <w:p w14:paraId="46351427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Maintained accurate and up to date records of the work completed.</w:t>
            </w:r>
          </w:p>
          <w:p w14:paraId="7D52EF43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 xml:space="preserve">Made sure that all work was completed to the required quality standard as demanded by the client. </w:t>
            </w:r>
          </w:p>
          <w:p w14:paraId="2A0EE669" w14:textId="18DA223A" w:rsidR="009B5CD0" w:rsidRPr="00A151A0" w:rsidRDefault="009B5CD0" w:rsidP="00A151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5CD0" w:rsidRPr="00D12215" w14:paraId="34302DEF" w14:textId="319FD937" w:rsidTr="00EA4771">
        <w:trPr>
          <w:trHeight w:val="356"/>
        </w:trPr>
        <w:tc>
          <w:tcPr>
            <w:tcW w:w="10485" w:type="dxa"/>
            <w:gridSpan w:val="3"/>
            <w:shd w:val="clear" w:color="auto" w:fill="ACB9CA" w:themeFill="text2" w:themeFillTint="66"/>
          </w:tcPr>
          <w:p w14:paraId="1DDEA8A3" w14:textId="32867731" w:rsidR="009B5CD0" w:rsidRDefault="00A151A0" w:rsidP="00E708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Site Engineer</w:t>
            </w:r>
            <w:r w:rsidR="00EF472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</w:t>
            </w:r>
            <w:r w:rsidR="00EA4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Jun 2009</w:t>
            </w:r>
            <w:r w:rsidR="003E01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Nov</w:t>
            </w:r>
            <w:r w:rsidR="003E01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009</w:t>
            </w:r>
          </w:p>
          <w:p w14:paraId="19CEF8EC" w14:textId="1FD9D33E" w:rsidR="00A151A0" w:rsidRPr="009B5CD0" w:rsidRDefault="00A151A0" w:rsidP="00E7089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b/>
                <w:sz w:val="20"/>
                <w:szCs w:val="20"/>
              </w:rPr>
              <w:t>Shrishti Engineers and Contractors, Kerala, India</w:t>
            </w:r>
          </w:p>
        </w:tc>
      </w:tr>
      <w:tr w:rsidR="009B5CD0" w:rsidRPr="00D12215" w14:paraId="4A99F66E" w14:textId="4B701C5E" w:rsidTr="00EA4771">
        <w:tc>
          <w:tcPr>
            <w:tcW w:w="10485" w:type="dxa"/>
            <w:gridSpan w:val="3"/>
          </w:tcPr>
          <w:p w14:paraId="4EAFD562" w14:textId="0B8E0D39" w:rsidR="009B5CD0" w:rsidRPr="00E70891" w:rsidRDefault="009B5CD0" w:rsidP="00E70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08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Key Accomplishments </w:t>
            </w:r>
          </w:p>
        </w:tc>
      </w:tr>
      <w:tr w:rsidR="009B5CD0" w:rsidRPr="00D12215" w14:paraId="0A13C058" w14:textId="77777777" w:rsidTr="00EA4771">
        <w:tc>
          <w:tcPr>
            <w:tcW w:w="10485" w:type="dxa"/>
            <w:gridSpan w:val="3"/>
          </w:tcPr>
          <w:p w14:paraId="560D036D" w14:textId="5BC848ED" w:rsidR="009B5CD0" w:rsidRPr="00026465" w:rsidRDefault="00A151A0" w:rsidP="000264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Various residential developments across Thrissur</w:t>
            </w:r>
          </w:p>
        </w:tc>
      </w:tr>
      <w:tr w:rsidR="009B5CD0" w:rsidRPr="00D12215" w14:paraId="345186AA" w14:textId="77777777" w:rsidTr="00EA4771">
        <w:tc>
          <w:tcPr>
            <w:tcW w:w="10485" w:type="dxa"/>
            <w:gridSpan w:val="3"/>
          </w:tcPr>
          <w:p w14:paraId="67A75F18" w14:textId="36A806C5" w:rsidR="009B5CD0" w:rsidRPr="002C4B3A" w:rsidRDefault="009B5CD0" w:rsidP="002C4B3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C4B3A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Responsibilities:</w:t>
            </w:r>
          </w:p>
        </w:tc>
      </w:tr>
      <w:tr w:rsidR="009B5CD0" w:rsidRPr="00D12215" w14:paraId="36F30186" w14:textId="77777777" w:rsidTr="00EA4771">
        <w:tc>
          <w:tcPr>
            <w:tcW w:w="10485" w:type="dxa"/>
            <w:gridSpan w:val="3"/>
          </w:tcPr>
          <w:p w14:paraId="659F9F7A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Managed and controlled the site resources including equipment, materials and human resources.</w:t>
            </w:r>
          </w:p>
          <w:p w14:paraId="37B601DC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Worked closely with the site inspectors to monitor the projects progress.</w:t>
            </w:r>
          </w:p>
          <w:p w14:paraId="5C721608" w14:textId="0CCBEDA2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 xml:space="preserve">Maintained proper records of the execution of key tasks completed </w:t>
            </w:r>
            <w:r w:rsidR="00EA4771">
              <w:rPr>
                <w:rFonts w:asciiTheme="majorHAnsi" w:hAnsiTheme="majorHAnsi" w:cstheme="majorHAnsi"/>
                <w:sz w:val="20"/>
                <w:szCs w:val="20"/>
              </w:rPr>
              <w:t>daily.</w:t>
            </w:r>
          </w:p>
          <w:p w14:paraId="1FC42B31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Checked materials quality against the detailed specifications.</w:t>
            </w:r>
          </w:p>
          <w:p w14:paraId="43B9BB10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Responsible for all training and handling of staff on site.</w:t>
            </w:r>
          </w:p>
          <w:p w14:paraId="474A1A7F" w14:textId="77777777" w:rsidR="00A151A0" w:rsidRPr="00A151A0" w:rsidRDefault="00A151A0" w:rsidP="00A151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 xml:space="preserve">Prepared plans, profiles, sections and daily working drawings using Auto CAD.  </w:t>
            </w:r>
          </w:p>
          <w:p w14:paraId="791C3811" w14:textId="10D03FC7" w:rsidR="009B5CD0" w:rsidRPr="00F01A00" w:rsidRDefault="009B5CD0" w:rsidP="00A151A0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151A0" w:rsidRPr="00D12215" w14:paraId="798D7E6D" w14:textId="77777777" w:rsidTr="00EA4771">
        <w:trPr>
          <w:trHeight w:val="446"/>
        </w:trPr>
        <w:tc>
          <w:tcPr>
            <w:tcW w:w="10485" w:type="dxa"/>
            <w:gridSpan w:val="3"/>
            <w:shd w:val="clear" w:color="auto" w:fill="ACB9CA" w:themeFill="text2" w:themeFillTint="66"/>
          </w:tcPr>
          <w:p w14:paraId="6F54C4A3" w14:textId="356CC1D5" w:rsidR="00A151A0" w:rsidRDefault="00A151A0" w:rsidP="00A151A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b/>
                <w:sz w:val="20"/>
                <w:szCs w:val="20"/>
              </w:rPr>
              <w:t>Site Engineer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EA4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Nov 2007 – May 2009</w:t>
            </w:r>
          </w:p>
          <w:p w14:paraId="22B44A27" w14:textId="181E3822" w:rsidR="00A151A0" w:rsidRPr="009B5CD0" w:rsidRDefault="00A151A0" w:rsidP="00A151A0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Amity Projects Ltd,</w:t>
            </w:r>
            <w:r w:rsidRPr="00A151A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Kerala, India</w:t>
            </w:r>
          </w:p>
        </w:tc>
      </w:tr>
      <w:tr w:rsidR="00A151A0" w:rsidRPr="00D12215" w14:paraId="33B24F5E" w14:textId="77777777" w:rsidTr="00EA4771">
        <w:tc>
          <w:tcPr>
            <w:tcW w:w="10485" w:type="dxa"/>
            <w:gridSpan w:val="3"/>
          </w:tcPr>
          <w:p w14:paraId="02F95EB1" w14:textId="6A1CB46F" w:rsidR="00A151A0" w:rsidRPr="009B5CD0" w:rsidRDefault="00A151A0" w:rsidP="00A151A0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8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Key Accomplishments </w:t>
            </w:r>
          </w:p>
        </w:tc>
      </w:tr>
      <w:tr w:rsidR="00A151A0" w:rsidRPr="00D12215" w14:paraId="30B64FCA" w14:textId="77777777" w:rsidTr="00EA4771">
        <w:tc>
          <w:tcPr>
            <w:tcW w:w="10485" w:type="dxa"/>
            <w:gridSpan w:val="3"/>
          </w:tcPr>
          <w:p w14:paraId="29AB6E61" w14:textId="5BECAB9A" w:rsidR="00A151A0" w:rsidRPr="00A151A0" w:rsidRDefault="00A151A0" w:rsidP="00A151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51A0">
              <w:rPr>
                <w:rFonts w:asciiTheme="majorHAnsi" w:hAnsiTheme="majorHAnsi" w:cstheme="majorHAnsi"/>
                <w:sz w:val="20"/>
                <w:szCs w:val="20"/>
              </w:rPr>
              <w:t>Amity Sky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A4771">
              <w:rPr>
                <w:rFonts w:asciiTheme="majorHAnsi" w:hAnsiTheme="majorHAnsi" w:cstheme="majorHAnsi"/>
                <w:sz w:val="20"/>
                <w:szCs w:val="20"/>
              </w:rPr>
              <w:t>City,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A4771">
              <w:rPr>
                <w:rFonts w:asciiTheme="majorHAnsi" w:hAnsiTheme="majorHAnsi" w:cstheme="majorHAnsi"/>
                <w:sz w:val="20"/>
                <w:szCs w:val="20"/>
              </w:rPr>
              <w:t>Kuriachira,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Thrissur (18 storied residential apartments). </w:t>
            </w:r>
          </w:p>
        </w:tc>
      </w:tr>
      <w:tr w:rsidR="00A151A0" w:rsidRPr="00D12215" w14:paraId="19A1C246" w14:textId="77777777" w:rsidTr="00EA4771">
        <w:tc>
          <w:tcPr>
            <w:tcW w:w="10485" w:type="dxa"/>
            <w:gridSpan w:val="3"/>
          </w:tcPr>
          <w:p w14:paraId="01D9BFDA" w14:textId="3657C546" w:rsidR="00A151A0" w:rsidRPr="009B5CD0" w:rsidRDefault="00A151A0" w:rsidP="00A151A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C4B3A">
              <w:rPr>
                <w:rFonts w:asciiTheme="majorHAnsi" w:hAnsiTheme="majorHAnsi" w:cstheme="majorHAnsi"/>
                <w:b/>
                <w:sz w:val="20"/>
                <w:szCs w:val="20"/>
              </w:rPr>
              <w:t>Responsibilities:</w:t>
            </w:r>
          </w:p>
        </w:tc>
      </w:tr>
      <w:tr w:rsidR="00A151A0" w:rsidRPr="00D12215" w14:paraId="41475781" w14:textId="77777777" w:rsidTr="00EA4771">
        <w:tc>
          <w:tcPr>
            <w:tcW w:w="10485" w:type="dxa"/>
            <w:gridSpan w:val="3"/>
          </w:tcPr>
          <w:p w14:paraId="6FA862B8" w14:textId="77777777" w:rsidR="00EA4771" w:rsidRPr="00EA4771" w:rsidRDefault="00EA4771" w:rsidP="00EA47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sz w:val="20"/>
                <w:szCs w:val="20"/>
              </w:rPr>
              <w:t>Responsible for scheduling and arranging site meetings with those parties involved.</w:t>
            </w:r>
          </w:p>
          <w:p w14:paraId="29E02195" w14:textId="77777777" w:rsidR="00EA4771" w:rsidRPr="00EA4771" w:rsidRDefault="00EA4771" w:rsidP="00EA47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sz w:val="20"/>
                <w:szCs w:val="20"/>
              </w:rPr>
              <w:t>Monitored the work of contractors, sub-contractors and field inspectors to ensure that the work being carried out complied with contractual terms and conditions as well as the project specifications and legal regulations.</w:t>
            </w:r>
          </w:p>
          <w:p w14:paraId="16752AF9" w14:textId="77777777" w:rsidR="00EA4771" w:rsidRPr="00EA4771" w:rsidRDefault="00EA4771" w:rsidP="00EA47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sz w:val="20"/>
                <w:szCs w:val="20"/>
              </w:rPr>
              <w:t>Provided a construction support service to the client when visiting the site.</w:t>
            </w:r>
          </w:p>
          <w:p w14:paraId="27FE3DC4" w14:textId="77777777" w:rsidR="00EA4771" w:rsidRPr="00EA4771" w:rsidRDefault="00EA4771" w:rsidP="00EA47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sz w:val="20"/>
                <w:szCs w:val="20"/>
              </w:rPr>
              <w:t xml:space="preserve">Prepared plans, profiles, sections and daily working drawings using Auto CAD. </w:t>
            </w:r>
          </w:p>
          <w:p w14:paraId="5F946197" w14:textId="77777777" w:rsidR="00EA4771" w:rsidRPr="00EA4771" w:rsidRDefault="00EA4771" w:rsidP="00EA47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sz w:val="20"/>
                <w:szCs w:val="20"/>
              </w:rPr>
              <w:t>Responsible for the collection and distribution of detailed drawings required for the construction project.</w:t>
            </w:r>
          </w:p>
          <w:p w14:paraId="043D5DE2" w14:textId="59DFF5E1" w:rsidR="00A151A0" w:rsidRPr="000D655B" w:rsidRDefault="00A151A0" w:rsidP="00A151A0">
            <w:pPr>
              <w:pStyle w:val="ListParagraph"/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151A0" w:rsidRPr="00D12215" w14:paraId="1DFCE146" w14:textId="77777777" w:rsidTr="00EA4771">
        <w:trPr>
          <w:trHeight w:val="468"/>
        </w:trPr>
        <w:tc>
          <w:tcPr>
            <w:tcW w:w="10485" w:type="dxa"/>
            <w:gridSpan w:val="3"/>
            <w:shd w:val="clear" w:color="auto" w:fill="D9E2F3" w:themeFill="accent1" w:themeFillTint="33"/>
          </w:tcPr>
          <w:p w14:paraId="0EF311C1" w14:textId="5E8A06B5" w:rsidR="00A151A0" w:rsidRPr="005D2445" w:rsidRDefault="00A151A0" w:rsidP="00A151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EDUCATION </w:t>
            </w:r>
            <w:r w:rsid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&amp; QUALIFICATIONS</w:t>
            </w:r>
          </w:p>
        </w:tc>
      </w:tr>
      <w:tr w:rsidR="00A151A0" w:rsidRPr="00D12215" w14:paraId="20DA6B60" w14:textId="7655F606" w:rsidTr="00EA4771">
        <w:tc>
          <w:tcPr>
            <w:tcW w:w="10485" w:type="dxa"/>
            <w:gridSpan w:val="3"/>
          </w:tcPr>
          <w:p w14:paraId="66E227B7" w14:textId="6264023D" w:rsidR="00EA4771" w:rsidRPr="00EA4771" w:rsidRDefault="00EA4771" w:rsidP="00EA477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MSc Civil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ngineering (University of East London)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, United Kingdom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Feb 2010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Jun 2011</w:t>
            </w:r>
          </w:p>
          <w:p w14:paraId="0D1A7E49" w14:textId="77777777" w:rsidR="00EA4771" w:rsidRPr="00EA4771" w:rsidRDefault="00EA4771" w:rsidP="00EA4771">
            <w:pPr>
              <w:pStyle w:val="ListParagraph"/>
              <w:numPr>
                <w:ilvl w:val="0"/>
                <w:numId w:val="26"/>
              </w:numPr>
              <w:suppressAutoHyphens/>
              <w:spacing w:after="0" w:line="100" w:lineRule="atLeast"/>
              <w:contextualSpacing w:val="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Civil Engineering Management and Project Organisation</w:t>
            </w:r>
          </w:p>
          <w:p w14:paraId="4C6B7216" w14:textId="77777777" w:rsidR="00EA4771" w:rsidRPr="00EA4771" w:rsidRDefault="00EA4771" w:rsidP="00EA4771">
            <w:pPr>
              <w:pStyle w:val="ListParagraph"/>
              <w:numPr>
                <w:ilvl w:val="0"/>
                <w:numId w:val="26"/>
              </w:numPr>
              <w:suppressAutoHyphens/>
              <w:spacing w:after="0" w:line="100" w:lineRule="atLeast"/>
              <w:contextualSpacing w:val="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Highway and Transportation Engineering</w:t>
            </w:r>
          </w:p>
          <w:p w14:paraId="51049F57" w14:textId="77777777" w:rsidR="00EA4771" w:rsidRPr="00EA4771" w:rsidRDefault="00EA4771" w:rsidP="00EA4771">
            <w:pPr>
              <w:pStyle w:val="ListParagraph"/>
              <w:numPr>
                <w:ilvl w:val="0"/>
                <w:numId w:val="26"/>
              </w:numPr>
              <w:suppressAutoHyphens/>
              <w:spacing w:after="0" w:line="100" w:lineRule="atLeast"/>
              <w:contextualSpacing w:val="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Site Investigation Practice and ground Explorations</w:t>
            </w:r>
          </w:p>
          <w:p w14:paraId="3961B548" w14:textId="77777777" w:rsidR="00EA4771" w:rsidRPr="00EA4771" w:rsidRDefault="00EA4771" w:rsidP="00EA4771">
            <w:pPr>
              <w:pStyle w:val="ListParagraph"/>
              <w:numPr>
                <w:ilvl w:val="0"/>
                <w:numId w:val="26"/>
              </w:numPr>
              <w:suppressAutoHyphens/>
              <w:spacing w:after="0" w:line="100" w:lineRule="atLeast"/>
              <w:contextualSpacing w:val="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Hydraulic Structures, Coastal and River Engineering</w:t>
            </w:r>
          </w:p>
          <w:p w14:paraId="74745B7A" w14:textId="77777777" w:rsidR="00EA4771" w:rsidRPr="00EA4771" w:rsidRDefault="00EA4771" w:rsidP="00EA4771">
            <w:pPr>
              <w:ind w:firstLine="7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EE64CBC" w14:textId="1584C237" w:rsidR="00EA4771" w:rsidRPr="00EA4771" w:rsidRDefault="00EA4771" w:rsidP="00EA477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B. Tech Civil Engineering (University of Calicut)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, Kerala, India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Aug 2003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477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Jun 2007 </w:t>
            </w:r>
          </w:p>
          <w:p w14:paraId="3A3BBD50" w14:textId="703046C3" w:rsidR="00A151A0" w:rsidRPr="00EA4771" w:rsidRDefault="00A151A0" w:rsidP="00EA4771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062C598" w14:textId="77777777" w:rsidR="007A42D1" w:rsidRPr="00D12215" w:rsidRDefault="007A42D1">
      <w:pPr>
        <w:rPr>
          <w:rFonts w:asciiTheme="majorHAnsi" w:hAnsiTheme="majorHAnsi" w:cstheme="majorHAnsi"/>
          <w:sz w:val="20"/>
          <w:szCs w:val="20"/>
        </w:rPr>
      </w:pPr>
    </w:p>
    <w:sectPr w:rsidR="007A42D1" w:rsidRPr="00D12215" w:rsidSect="00CD26F9"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F6FC" w14:textId="77777777" w:rsidR="003839AF" w:rsidRDefault="003839AF" w:rsidP="007A42D1">
      <w:pPr>
        <w:spacing w:after="0" w:line="240" w:lineRule="auto"/>
      </w:pPr>
      <w:r>
        <w:separator/>
      </w:r>
    </w:p>
  </w:endnote>
  <w:endnote w:type="continuationSeparator" w:id="0">
    <w:p w14:paraId="135A88D1" w14:textId="77777777" w:rsidR="003839AF" w:rsidRDefault="003839AF" w:rsidP="007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9348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84C7D3" w14:textId="2930463D" w:rsidR="005A6EFB" w:rsidRDefault="005A6E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3C5DAB" w14:textId="77777777" w:rsidR="005A6EFB" w:rsidRDefault="005A6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97E48" w14:textId="77777777" w:rsidR="003839AF" w:rsidRDefault="003839AF" w:rsidP="007A42D1">
      <w:pPr>
        <w:spacing w:after="0" w:line="240" w:lineRule="auto"/>
      </w:pPr>
      <w:r>
        <w:separator/>
      </w:r>
    </w:p>
  </w:footnote>
  <w:footnote w:type="continuationSeparator" w:id="0">
    <w:p w14:paraId="2476369F" w14:textId="77777777" w:rsidR="003839AF" w:rsidRDefault="003839AF" w:rsidP="007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CCF"/>
    <w:multiLevelType w:val="hybridMultilevel"/>
    <w:tmpl w:val="B2CE1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884"/>
    <w:multiLevelType w:val="hybridMultilevel"/>
    <w:tmpl w:val="DEF8493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F1614"/>
    <w:multiLevelType w:val="hybridMultilevel"/>
    <w:tmpl w:val="42567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828"/>
    <w:multiLevelType w:val="hybridMultilevel"/>
    <w:tmpl w:val="4C32B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16A9"/>
    <w:multiLevelType w:val="hybridMultilevel"/>
    <w:tmpl w:val="1538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7BF4"/>
    <w:multiLevelType w:val="hybridMultilevel"/>
    <w:tmpl w:val="43C6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1C5A"/>
    <w:multiLevelType w:val="hybridMultilevel"/>
    <w:tmpl w:val="B0B22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35B4"/>
    <w:multiLevelType w:val="hybridMultilevel"/>
    <w:tmpl w:val="EBE2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253"/>
    <w:multiLevelType w:val="hybridMultilevel"/>
    <w:tmpl w:val="C164C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26853"/>
    <w:multiLevelType w:val="hybridMultilevel"/>
    <w:tmpl w:val="F68E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4D2C"/>
    <w:multiLevelType w:val="hybridMultilevel"/>
    <w:tmpl w:val="24820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31251"/>
    <w:multiLevelType w:val="hybridMultilevel"/>
    <w:tmpl w:val="A9524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857"/>
    <w:multiLevelType w:val="hybridMultilevel"/>
    <w:tmpl w:val="CAB041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7F1742"/>
    <w:multiLevelType w:val="hybridMultilevel"/>
    <w:tmpl w:val="CBBA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8677F"/>
    <w:multiLevelType w:val="hybridMultilevel"/>
    <w:tmpl w:val="A1D8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41C0C"/>
    <w:multiLevelType w:val="hybridMultilevel"/>
    <w:tmpl w:val="613A6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FB2D54"/>
    <w:multiLevelType w:val="hybridMultilevel"/>
    <w:tmpl w:val="58D08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74AE2"/>
    <w:multiLevelType w:val="hybridMultilevel"/>
    <w:tmpl w:val="10B68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6258B"/>
    <w:multiLevelType w:val="hybridMultilevel"/>
    <w:tmpl w:val="DECA9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7441F"/>
    <w:multiLevelType w:val="hybridMultilevel"/>
    <w:tmpl w:val="8842CC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D6F30"/>
    <w:multiLevelType w:val="hybridMultilevel"/>
    <w:tmpl w:val="A934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D3C0A"/>
    <w:multiLevelType w:val="hybridMultilevel"/>
    <w:tmpl w:val="F7ECD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A2CD2"/>
    <w:multiLevelType w:val="hybridMultilevel"/>
    <w:tmpl w:val="123A81EE"/>
    <w:lvl w:ilvl="0" w:tplc="CFEAF5D2">
      <w:start w:val="200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6695F"/>
    <w:multiLevelType w:val="hybridMultilevel"/>
    <w:tmpl w:val="586CA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D0083"/>
    <w:multiLevelType w:val="hybridMultilevel"/>
    <w:tmpl w:val="8F60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2045"/>
    <w:multiLevelType w:val="hybridMultilevel"/>
    <w:tmpl w:val="7F6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4"/>
  </w:num>
  <w:num w:numId="4">
    <w:abstractNumId w:val="3"/>
  </w:num>
  <w:num w:numId="5">
    <w:abstractNumId w:val="25"/>
  </w:num>
  <w:num w:numId="6">
    <w:abstractNumId w:val="2"/>
  </w:num>
  <w:num w:numId="7">
    <w:abstractNumId w:val="17"/>
  </w:num>
  <w:num w:numId="8">
    <w:abstractNumId w:val="12"/>
  </w:num>
  <w:num w:numId="9">
    <w:abstractNumId w:val="4"/>
  </w:num>
  <w:num w:numId="10">
    <w:abstractNumId w:val="21"/>
  </w:num>
  <w:num w:numId="11">
    <w:abstractNumId w:val="1"/>
  </w:num>
  <w:num w:numId="12">
    <w:abstractNumId w:val="18"/>
  </w:num>
  <w:num w:numId="13">
    <w:abstractNumId w:val="20"/>
  </w:num>
  <w:num w:numId="14">
    <w:abstractNumId w:val="6"/>
  </w:num>
  <w:num w:numId="15">
    <w:abstractNumId w:val="19"/>
  </w:num>
  <w:num w:numId="16">
    <w:abstractNumId w:val="0"/>
  </w:num>
  <w:num w:numId="17">
    <w:abstractNumId w:val="23"/>
  </w:num>
  <w:num w:numId="18">
    <w:abstractNumId w:val="22"/>
  </w:num>
  <w:num w:numId="19">
    <w:abstractNumId w:val="13"/>
  </w:num>
  <w:num w:numId="20">
    <w:abstractNumId w:val="15"/>
  </w:num>
  <w:num w:numId="21">
    <w:abstractNumId w:val="11"/>
  </w:num>
  <w:num w:numId="22">
    <w:abstractNumId w:val="5"/>
  </w:num>
  <w:num w:numId="23">
    <w:abstractNumId w:val="9"/>
  </w:num>
  <w:num w:numId="24">
    <w:abstractNumId w:val="7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D1"/>
    <w:rsid w:val="00005502"/>
    <w:rsid w:val="0002359C"/>
    <w:rsid w:val="00026465"/>
    <w:rsid w:val="00031573"/>
    <w:rsid w:val="0005778A"/>
    <w:rsid w:val="000606EC"/>
    <w:rsid w:val="00074605"/>
    <w:rsid w:val="0008458A"/>
    <w:rsid w:val="000D655B"/>
    <w:rsid w:val="000F23CD"/>
    <w:rsid w:val="000F6F50"/>
    <w:rsid w:val="00105EC3"/>
    <w:rsid w:val="0013367A"/>
    <w:rsid w:val="001360C1"/>
    <w:rsid w:val="001500D6"/>
    <w:rsid w:val="00157010"/>
    <w:rsid w:val="00166175"/>
    <w:rsid w:val="00174B74"/>
    <w:rsid w:val="0019193E"/>
    <w:rsid w:val="001F06E9"/>
    <w:rsid w:val="001F1E08"/>
    <w:rsid w:val="001F5EE4"/>
    <w:rsid w:val="00206E15"/>
    <w:rsid w:val="00210D6E"/>
    <w:rsid w:val="00215617"/>
    <w:rsid w:val="00221156"/>
    <w:rsid w:val="0022296A"/>
    <w:rsid w:val="00223609"/>
    <w:rsid w:val="00231DCD"/>
    <w:rsid w:val="002708BE"/>
    <w:rsid w:val="002909E8"/>
    <w:rsid w:val="002A02D1"/>
    <w:rsid w:val="002C4B3A"/>
    <w:rsid w:val="002D2C4E"/>
    <w:rsid w:val="002D4AD5"/>
    <w:rsid w:val="002E4880"/>
    <w:rsid w:val="002E4C3F"/>
    <w:rsid w:val="00305B36"/>
    <w:rsid w:val="00321602"/>
    <w:rsid w:val="003233BF"/>
    <w:rsid w:val="00334896"/>
    <w:rsid w:val="00360887"/>
    <w:rsid w:val="00373C93"/>
    <w:rsid w:val="0037501E"/>
    <w:rsid w:val="003839AF"/>
    <w:rsid w:val="003B4698"/>
    <w:rsid w:val="003C6EC8"/>
    <w:rsid w:val="003C79A2"/>
    <w:rsid w:val="003E0152"/>
    <w:rsid w:val="003E2BCA"/>
    <w:rsid w:val="003E3926"/>
    <w:rsid w:val="003E5F7C"/>
    <w:rsid w:val="003E7E16"/>
    <w:rsid w:val="00401957"/>
    <w:rsid w:val="00412C61"/>
    <w:rsid w:val="00420E8B"/>
    <w:rsid w:val="00425BE9"/>
    <w:rsid w:val="0044456C"/>
    <w:rsid w:val="0047261F"/>
    <w:rsid w:val="004756C9"/>
    <w:rsid w:val="00475983"/>
    <w:rsid w:val="00493213"/>
    <w:rsid w:val="00493522"/>
    <w:rsid w:val="004A26D7"/>
    <w:rsid w:val="004A6D58"/>
    <w:rsid w:val="004C645B"/>
    <w:rsid w:val="004E4A77"/>
    <w:rsid w:val="004F12C0"/>
    <w:rsid w:val="00502C97"/>
    <w:rsid w:val="00512107"/>
    <w:rsid w:val="00566456"/>
    <w:rsid w:val="00567C77"/>
    <w:rsid w:val="005723B5"/>
    <w:rsid w:val="005818CB"/>
    <w:rsid w:val="005A20BC"/>
    <w:rsid w:val="005A6EFB"/>
    <w:rsid w:val="005B670F"/>
    <w:rsid w:val="005C1E2F"/>
    <w:rsid w:val="005C3653"/>
    <w:rsid w:val="005D1746"/>
    <w:rsid w:val="005D2445"/>
    <w:rsid w:val="00620FA1"/>
    <w:rsid w:val="006476D9"/>
    <w:rsid w:val="0065320A"/>
    <w:rsid w:val="0065594E"/>
    <w:rsid w:val="00662774"/>
    <w:rsid w:val="00663DE1"/>
    <w:rsid w:val="00672DE7"/>
    <w:rsid w:val="0068537F"/>
    <w:rsid w:val="006A7456"/>
    <w:rsid w:val="006A7BE1"/>
    <w:rsid w:val="006C1FC3"/>
    <w:rsid w:val="006C39B3"/>
    <w:rsid w:val="00726D52"/>
    <w:rsid w:val="007433D2"/>
    <w:rsid w:val="0074651E"/>
    <w:rsid w:val="00755AEE"/>
    <w:rsid w:val="00756649"/>
    <w:rsid w:val="0076145D"/>
    <w:rsid w:val="007A42D1"/>
    <w:rsid w:val="007B3793"/>
    <w:rsid w:val="007D46B8"/>
    <w:rsid w:val="007D47FD"/>
    <w:rsid w:val="007D56C6"/>
    <w:rsid w:val="007E0AB1"/>
    <w:rsid w:val="007E1DB4"/>
    <w:rsid w:val="007E2BAC"/>
    <w:rsid w:val="007F722A"/>
    <w:rsid w:val="00802335"/>
    <w:rsid w:val="00802651"/>
    <w:rsid w:val="00812525"/>
    <w:rsid w:val="008147DB"/>
    <w:rsid w:val="00821B96"/>
    <w:rsid w:val="00830739"/>
    <w:rsid w:val="00842208"/>
    <w:rsid w:val="00881CA5"/>
    <w:rsid w:val="00893BCB"/>
    <w:rsid w:val="00895F50"/>
    <w:rsid w:val="00896376"/>
    <w:rsid w:val="00896FAF"/>
    <w:rsid w:val="008E4E83"/>
    <w:rsid w:val="008F039B"/>
    <w:rsid w:val="0091237D"/>
    <w:rsid w:val="00937702"/>
    <w:rsid w:val="00961245"/>
    <w:rsid w:val="00980FFB"/>
    <w:rsid w:val="0098583B"/>
    <w:rsid w:val="009A64A1"/>
    <w:rsid w:val="009B5CD0"/>
    <w:rsid w:val="009D2EC8"/>
    <w:rsid w:val="009D6831"/>
    <w:rsid w:val="009F41CF"/>
    <w:rsid w:val="009F771C"/>
    <w:rsid w:val="00A00546"/>
    <w:rsid w:val="00A12459"/>
    <w:rsid w:val="00A151A0"/>
    <w:rsid w:val="00A33F3E"/>
    <w:rsid w:val="00A92713"/>
    <w:rsid w:val="00A94B90"/>
    <w:rsid w:val="00AA01EE"/>
    <w:rsid w:val="00AD1746"/>
    <w:rsid w:val="00AE49EB"/>
    <w:rsid w:val="00AE5D53"/>
    <w:rsid w:val="00B04A61"/>
    <w:rsid w:val="00B20820"/>
    <w:rsid w:val="00B5692E"/>
    <w:rsid w:val="00B84E3E"/>
    <w:rsid w:val="00BA03CC"/>
    <w:rsid w:val="00BA1D40"/>
    <w:rsid w:val="00BC041C"/>
    <w:rsid w:val="00BC4271"/>
    <w:rsid w:val="00C00E1F"/>
    <w:rsid w:val="00C05D55"/>
    <w:rsid w:val="00C06376"/>
    <w:rsid w:val="00C260F8"/>
    <w:rsid w:val="00C31A32"/>
    <w:rsid w:val="00C600AE"/>
    <w:rsid w:val="00C81103"/>
    <w:rsid w:val="00C85044"/>
    <w:rsid w:val="00CD26F9"/>
    <w:rsid w:val="00CE25E8"/>
    <w:rsid w:val="00CF3118"/>
    <w:rsid w:val="00D12215"/>
    <w:rsid w:val="00D144A4"/>
    <w:rsid w:val="00D2582D"/>
    <w:rsid w:val="00D538F8"/>
    <w:rsid w:val="00D53E4A"/>
    <w:rsid w:val="00D57155"/>
    <w:rsid w:val="00D61444"/>
    <w:rsid w:val="00D6620A"/>
    <w:rsid w:val="00D957A1"/>
    <w:rsid w:val="00DB5FDC"/>
    <w:rsid w:val="00DD7CD3"/>
    <w:rsid w:val="00DE5149"/>
    <w:rsid w:val="00E16CB7"/>
    <w:rsid w:val="00E20A7D"/>
    <w:rsid w:val="00E20C87"/>
    <w:rsid w:val="00E276D3"/>
    <w:rsid w:val="00E353BE"/>
    <w:rsid w:val="00E5648F"/>
    <w:rsid w:val="00E67092"/>
    <w:rsid w:val="00E70891"/>
    <w:rsid w:val="00E82044"/>
    <w:rsid w:val="00E91AFF"/>
    <w:rsid w:val="00EA411A"/>
    <w:rsid w:val="00EA4771"/>
    <w:rsid w:val="00EB4654"/>
    <w:rsid w:val="00EB62C7"/>
    <w:rsid w:val="00EC0C4A"/>
    <w:rsid w:val="00EE0F0A"/>
    <w:rsid w:val="00EF4720"/>
    <w:rsid w:val="00F01A00"/>
    <w:rsid w:val="00F239CB"/>
    <w:rsid w:val="00F350C8"/>
    <w:rsid w:val="00F463E6"/>
    <w:rsid w:val="00F6447A"/>
    <w:rsid w:val="00F7173F"/>
    <w:rsid w:val="00F82524"/>
    <w:rsid w:val="00F90627"/>
    <w:rsid w:val="00F9711E"/>
    <w:rsid w:val="00F97193"/>
    <w:rsid w:val="00FD22B4"/>
    <w:rsid w:val="00FD328A"/>
    <w:rsid w:val="00FE4073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04349"/>
  <w15:chartTrackingRefBased/>
  <w15:docId w15:val="{009A6551-FF1F-4D56-BE16-EA355759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2D1"/>
  </w:style>
  <w:style w:type="paragraph" w:styleId="Footer">
    <w:name w:val="footer"/>
    <w:basedOn w:val="Normal"/>
    <w:link w:val="FooterChar"/>
    <w:uiPriority w:val="99"/>
    <w:unhideWhenUsed/>
    <w:rsid w:val="007A4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D1"/>
  </w:style>
  <w:style w:type="table" w:styleId="TableGrid">
    <w:name w:val="Table Grid"/>
    <w:basedOn w:val="TableNormal"/>
    <w:uiPriority w:val="59"/>
    <w:rsid w:val="00CD26F9"/>
    <w:pPr>
      <w:spacing w:after="0" w:line="240" w:lineRule="auto"/>
    </w:pPr>
    <w:rPr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245"/>
    <w:pPr>
      <w:spacing w:after="200" w:line="276" w:lineRule="auto"/>
      <w:ind w:left="720"/>
      <w:contextualSpacing/>
    </w:pPr>
    <w:rPr>
      <w:lang w:bidi="ml-IN"/>
    </w:rPr>
  </w:style>
  <w:style w:type="character" w:styleId="CommentReference">
    <w:name w:val="annotation reference"/>
    <w:basedOn w:val="DefaultParagraphFont"/>
    <w:uiPriority w:val="99"/>
    <w:semiHidden/>
    <w:unhideWhenUsed/>
    <w:rsid w:val="00566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3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 Varma</dc:creator>
  <cp:keywords/>
  <dc:description/>
  <cp:lastModifiedBy>vinayak Raman</cp:lastModifiedBy>
  <cp:revision>3</cp:revision>
  <dcterms:created xsi:type="dcterms:W3CDTF">2018-09-13T10:18:00Z</dcterms:created>
  <dcterms:modified xsi:type="dcterms:W3CDTF">2018-09-13T10:19:00Z</dcterms:modified>
</cp:coreProperties>
</file>