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835D0" w:rsidRDefault="006E2C32">
      <w:pPr>
        <w:pStyle w:val="Heading2"/>
        <w:jc w:val="center"/>
        <w:rPr>
          <w:sz w:val="16"/>
          <w:szCs w:val="16"/>
        </w:rPr>
      </w:pPr>
      <w:r>
        <w:t>HARDEEP SIDH</w:t>
      </w:r>
      <w:r>
        <w:rPr>
          <w:color w:val="000000"/>
        </w:rPr>
        <w:t>U</w:t>
      </w:r>
    </w:p>
    <w:p w14:paraId="00000002" w14:textId="77777777" w:rsidR="000835D0" w:rsidRDefault="006E2C32">
      <w:pPr>
        <w:widowControl w:val="0"/>
        <w:jc w:val="right"/>
        <w:rPr>
          <w:rFonts w:ascii="Century Gothic" w:eastAsia="Century Gothic" w:hAnsi="Century Gothic" w:cs="Century Gothic"/>
          <w:sz w:val="16"/>
          <w:szCs w:val="16"/>
        </w:rPr>
      </w:pPr>
      <w:r>
        <w:rPr>
          <w:rFonts w:ascii="Verdana" w:eastAsia="Verdana" w:hAnsi="Verdana" w:cs="Verdana"/>
          <w:color w:val="000000"/>
          <w:sz w:val="16"/>
          <w:szCs w:val="16"/>
        </w:rPr>
        <w:t>32609 Ross drive Mission</w:t>
      </w:r>
      <w:r>
        <w:rPr>
          <w:rFonts w:ascii="Verdana" w:eastAsia="Verdana" w:hAnsi="Verdana" w:cs="Verdana"/>
          <w:sz w:val="16"/>
          <w:szCs w:val="16"/>
        </w:rPr>
        <w:t xml:space="preserve"> BC </w:t>
      </w:r>
      <w:r>
        <w:rPr>
          <w:rFonts w:ascii="Verdana" w:eastAsia="Verdana" w:hAnsi="Verdana" w:cs="Verdana"/>
          <w:color w:val="000000"/>
          <w:sz w:val="16"/>
          <w:szCs w:val="16"/>
        </w:rPr>
        <w:t>V2V 0G1</w:t>
      </w:r>
      <w:r>
        <w:rPr>
          <w:rFonts w:ascii="Verdana" w:eastAsia="Verdana" w:hAnsi="Verdana" w:cs="Verdana"/>
          <w:sz w:val="16"/>
          <w:szCs w:val="16"/>
        </w:rPr>
        <w:t xml:space="preserve"> </w:t>
      </w:r>
      <w:r>
        <w:rPr>
          <w:rFonts w:ascii="Century Gothic" w:eastAsia="Century Gothic" w:hAnsi="Century Gothic" w:cs="Century Gothic"/>
          <w:sz w:val="16"/>
          <w:szCs w:val="16"/>
        </w:rPr>
        <w:t xml:space="preserve">Cell 778 </w:t>
      </w:r>
      <w:r>
        <w:rPr>
          <w:rFonts w:ascii="Century Gothic" w:eastAsia="Century Gothic" w:hAnsi="Century Gothic" w:cs="Century Gothic"/>
          <w:color w:val="000000"/>
          <w:sz w:val="16"/>
          <w:szCs w:val="16"/>
        </w:rPr>
        <w:t>714 2890</w:t>
      </w:r>
      <w:r>
        <w:rPr>
          <w:rFonts w:ascii="Century Gothic" w:eastAsia="Century Gothic" w:hAnsi="Century Gothic" w:cs="Century Gothic"/>
          <w:sz w:val="16"/>
          <w:szCs w:val="16"/>
        </w:rPr>
        <w:t xml:space="preserve"> </w:t>
      </w:r>
    </w:p>
    <w:p w14:paraId="00000003" w14:textId="77777777" w:rsidR="000835D0" w:rsidRDefault="006E2C32">
      <w:pPr>
        <w:widowControl w:val="0"/>
        <w:jc w:val="right"/>
        <w:rPr>
          <w:rFonts w:ascii="Century Gothic" w:eastAsia="Century Gothic" w:hAnsi="Century Gothic" w:cs="Century Gothic"/>
          <w:b/>
          <w:sz w:val="22"/>
          <w:szCs w:val="22"/>
        </w:rPr>
      </w:pPr>
      <w:r>
        <w:rPr>
          <w:rFonts w:ascii="Century Gothic" w:eastAsia="Century Gothic" w:hAnsi="Century Gothic" w:cs="Century Gothic"/>
          <w:sz w:val="16"/>
          <w:szCs w:val="16"/>
        </w:rPr>
        <w:t>hardeep</w:t>
      </w:r>
      <w:r>
        <w:rPr>
          <w:rFonts w:ascii="Century Gothic" w:eastAsia="Century Gothic" w:hAnsi="Century Gothic" w:cs="Century Gothic"/>
          <w:color w:val="000000"/>
          <w:sz w:val="16"/>
          <w:szCs w:val="16"/>
        </w:rPr>
        <w:t>sidhu72@gmail.</w:t>
      </w:r>
      <w:r>
        <w:rPr>
          <w:rFonts w:ascii="Century Gothic" w:eastAsia="Century Gothic" w:hAnsi="Century Gothic" w:cs="Century Gothic"/>
          <w:sz w:val="16"/>
          <w:szCs w:val="16"/>
        </w:rPr>
        <w:t>com</w:t>
      </w:r>
    </w:p>
    <w:p w14:paraId="00000004" w14:textId="77777777" w:rsidR="000835D0" w:rsidRDefault="000835D0">
      <w:pPr>
        <w:widowControl w:val="0"/>
        <w:rPr>
          <w:rFonts w:ascii="Century Gothic" w:eastAsia="Century Gothic" w:hAnsi="Century Gothic" w:cs="Century Gothic"/>
          <w:b/>
          <w:sz w:val="22"/>
          <w:szCs w:val="22"/>
        </w:rPr>
      </w:pPr>
    </w:p>
    <w:p w14:paraId="00000005" w14:textId="77777777" w:rsidR="000835D0" w:rsidRDefault="000835D0">
      <w:pPr>
        <w:widowControl w:val="0"/>
        <w:rPr>
          <w:rFonts w:ascii="Century Gothic" w:eastAsia="Century Gothic" w:hAnsi="Century Gothic" w:cs="Century Gothic"/>
          <w:b/>
          <w:sz w:val="22"/>
          <w:szCs w:val="22"/>
        </w:rPr>
      </w:pPr>
    </w:p>
    <w:p w14:paraId="00000006" w14:textId="77777777" w:rsidR="000835D0" w:rsidRDefault="006E2C32">
      <w:pPr>
        <w:widowControl w:val="0"/>
        <w:rPr>
          <w:rFonts w:ascii="Century Gothic" w:eastAsia="Century Gothic" w:hAnsi="Century Gothic" w:cs="Century Gothic"/>
          <w:color w:val="000000"/>
          <w:sz w:val="22"/>
          <w:szCs w:val="22"/>
        </w:rPr>
      </w:pPr>
      <w:r>
        <w:rPr>
          <w:rFonts w:ascii="Century Gothic" w:eastAsia="Century Gothic" w:hAnsi="Century Gothic" w:cs="Century Gothic"/>
          <w:b/>
          <w:sz w:val="22"/>
          <w:szCs w:val="22"/>
        </w:rPr>
        <w:t>Objective</w:t>
      </w:r>
      <w:r>
        <w:rPr>
          <w:rFonts w:ascii="Century Gothic" w:eastAsia="Century Gothic" w:hAnsi="Century Gothic" w:cs="Century Gothic"/>
          <w:b/>
          <w:color w:val="000000"/>
          <w:sz w:val="22"/>
          <w:szCs w:val="22"/>
        </w:rPr>
        <w:t xml:space="preserve">        </w:t>
      </w:r>
    </w:p>
    <w:p w14:paraId="00000007" w14:textId="77777777" w:rsidR="000835D0" w:rsidRDefault="006E2C32">
      <w:pPr>
        <w:widowControl w:val="0"/>
        <w:rPr>
          <w:rFonts w:ascii="Arial" w:eastAsia="Arial" w:hAnsi="Arial" w:cs="Arial"/>
          <w:sz w:val="20"/>
          <w:szCs w:val="20"/>
        </w:rPr>
      </w:pPr>
      <w:r>
        <w:rPr>
          <w:rFonts w:ascii="Arial" w:eastAsia="Arial" w:hAnsi="Arial" w:cs="Arial"/>
          <w:sz w:val="20"/>
          <w:szCs w:val="20"/>
        </w:rPr>
        <w:t>To secure a full time position in a dynamic and progressive organization that draws on my education, knowledge, experience, skills and flexibility to adapt to company needs and work towards the continual growth of the organization and also one that offers a promising fu</w:t>
      </w:r>
      <w:r>
        <w:rPr>
          <w:rFonts w:ascii="Arial" w:eastAsia="Arial" w:hAnsi="Arial" w:cs="Arial"/>
          <w:color w:val="000000"/>
          <w:sz w:val="20"/>
          <w:szCs w:val="20"/>
        </w:rPr>
        <w:t xml:space="preserve">ture </w:t>
      </w:r>
    </w:p>
    <w:p w14:paraId="00000008" w14:textId="77777777" w:rsidR="000835D0" w:rsidRDefault="000835D0">
      <w:pPr>
        <w:rPr>
          <w:rFonts w:ascii="Century Gothic" w:eastAsia="Century Gothic" w:hAnsi="Century Gothic" w:cs="Century Gothic"/>
        </w:rPr>
      </w:pPr>
    </w:p>
    <w:p w14:paraId="00000009" w14:textId="77777777" w:rsidR="000835D0" w:rsidRDefault="006E2C32">
      <w:pPr>
        <w:rPr>
          <w:rFonts w:ascii="Arial" w:eastAsia="Arial" w:hAnsi="Arial" w:cs="Arial"/>
          <w:color w:val="000000"/>
          <w:sz w:val="18"/>
          <w:szCs w:val="18"/>
        </w:rPr>
      </w:pPr>
      <w:r>
        <w:rPr>
          <w:rFonts w:ascii="Century Gothic" w:eastAsia="Century Gothic" w:hAnsi="Century Gothic" w:cs="Century Gothic"/>
          <w:b/>
        </w:rPr>
        <w:t>E</w:t>
      </w:r>
      <w:r>
        <w:rPr>
          <w:rFonts w:ascii="Century Gothic" w:eastAsia="Century Gothic" w:hAnsi="Century Gothic" w:cs="Century Gothic"/>
          <w:b/>
          <w:color w:val="000000"/>
        </w:rPr>
        <w:t>xperience</w:t>
      </w:r>
      <w:r>
        <w:rPr>
          <w:color w:val="000000"/>
        </w:rPr>
        <w:tab/>
      </w:r>
    </w:p>
    <w:p w14:paraId="0000000A" w14:textId="77777777" w:rsidR="000835D0" w:rsidRDefault="006E2C32">
      <w:pPr>
        <w:rPr>
          <w:rFonts w:ascii="Arial" w:eastAsia="Arial" w:hAnsi="Arial" w:cs="Arial"/>
          <w:color w:val="000000"/>
          <w:sz w:val="20"/>
          <w:szCs w:val="20"/>
        </w:rPr>
      </w:pPr>
      <w:r>
        <w:rPr>
          <w:rFonts w:ascii="Arial" w:eastAsia="Arial" w:hAnsi="Arial" w:cs="Arial"/>
          <w:color w:val="000000"/>
          <w:sz w:val="20"/>
          <w:szCs w:val="20"/>
        </w:rPr>
        <w:t xml:space="preserve">4th Class </w:t>
      </w:r>
      <w:r>
        <w:rPr>
          <w:rFonts w:ascii="Arial" w:eastAsia="Arial" w:hAnsi="Arial" w:cs="Arial"/>
          <w:sz w:val="20"/>
          <w:szCs w:val="20"/>
        </w:rPr>
        <w:t>Power engineer Process</w:t>
      </w:r>
      <w:r>
        <w:rPr>
          <w:rFonts w:ascii="Arial" w:eastAsia="Arial" w:hAnsi="Arial" w:cs="Arial"/>
          <w:color w:val="000000"/>
          <w:sz w:val="20"/>
          <w:szCs w:val="20"/>
        </w:rPr>
        <w:t xml:space="preserve"> </w:t>
      </w:r>
      <w:r>
        <w:rPr>
          <w:rFonts w:ascii="Arial" w:eastAsia="Arial" w:hAnsi="Arial" w:cs="Arial"/>
          <w:sz w:val="20"/>
          <w:szCs w:val="20"/>
        </w:rPr>
        <w:t>Operator</w:t>
      </w:r>
      <w:r>
        <w:rPr>
          <w:rFonts w:ascii="Arial" w:eastAsia="Arial" w:hAnsi="Arial" w:cs="Arial"/>
          <w:color w:val="000000"/>
          <w:sz w:val="20"/>
          <w:szCs w:val="20"/>
        </w:rPr>
        <w:t xml:space="preserve"> </w:t>
      </w:r>
    </w:p>
    <w:p w14:paraId="0000000B" w14:textId="77777777" w:rsidR="000835D0" w:rsidRDefault="006E2C32">
      <w:pPr>
        <w:rPr>
          <w:rFonts w:ascii="Arial" w:eastAsia="Arial" w:hAnsi="Arial" w:cs="Arial"/>
          <w:sz w:val="20"/>
          <w:szCs w:val="20"/>
        </w:rPr>
      </w:pPr>
      <w:r>
        <w:rPr>
          <w:rFonts w:ascii="Arial" w:eastAsia="Arial" w:hAnsi="Arial" w:cs="Arial"/>
          <w:color w:val="000000"/>
          <w:sz w:val="20"/>
          <w:szCs w:val="20"/>
        </w:rPr>
        <w:t xml:space="preserve">West Coast reduction Ltd. Vancouver BC March 2015 to </w:t>
      </w:r>
      <w:r>
        <w:rPr>
          <w:rFonts w:ascii="Arial" w:eastAsia="Arial" w:hAnsi="Arial" w:cs="Arial"/>
          <w:sz w:val="20"/>
          <w:szCs w:val="20"/>
        </w:rPr>
        <w:t>July 2019</w:t>
      </w:r>
    </w:p>
    <w:p w14:paraId="0000000C" w14:textId="77777777" w:rsidR="000835D0" w:rsidRDefault="006E2C32">
      <w:pPr>
        <w:rPr>
          <w:rFonts w:ascii="Arial" w:eastAsia="Arial" w:hAnsi="Arial" w:cs="Arial"/>
          <w:sz w:val="20"/>
          <w:szCs w:val="20"/>
        </w:rPr>
      </w:pPr>
      <w:r>
        <w:rPr>
          <w:rFonts w:ascii="Arial" w:eastAsia="Arial" w:hAnsi="Arial" w:cs="Arial"/>
          <w:color w:val="000000"/>
          <w:sz w:val="20"/>
          <w:szCs w:val="20"/>
        </w:rPr>
        <w:t xml:space="preserve">Operate Dupps </w:t>
      </w:r>
      <w:r>
        <w:rPr>
          <w:rFonts w:ascii="Arial" w:eastAsia="Arial" w:hAnsi="Arial" w:cs="Arial"/>
          <w:sz w:val="20"/>
          <w:szCs w:val="20"/>
        </w:rPr>
        <w:t xml:space="preserve">Evaporator and </w:t>
      </w:r>
      <w:proofErr w:type="spellStart"/>
      <w:r>
        <w:rPr>
          <w:rFonts w:ascii="Arial" w:eastAsia="Arial" w:hAnsi="Arial" w:cs="Arial"/>
          <w:color w:val="000000"/>
          <w:sz w:val="20"/>
          <w:szCs w:val="20"/>
        </w:rPr>
        <w:t>Stord</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Bartz</w:t>
      </w:r>
      <w:proofErr w:type="spellEnd"/>
      <w:r>
        <w:rPr>
          <w:rFonts w:ascii="Arial" w:eastAsia="Arial" w:hAnsi="Arial" w:cs="Arial"/>
          <w:sz w:val="20"/>
          <w:szCs w:val="20"/>
        </w:rPr>
        <w:t xml:space="preserve"> systems in production of raw products</w:t>
      </w:r>
    </w:p>
    <w:p w14:paraId="0000000D" w14:textId="77777777" w:rsidR="000835D0" w:rsidRDefault="006E2C32">
      <w:pPr>
        <w:rPr>
          <w:rFonts w:ascii="Arial" w:eastAsia="Arial" w:hAnsi="Arial" w:cs="Arial"/>
          <w:sz w:val="20"/>
          <w:szCs w:val="20"/>
        </w:rPr>
      </w:pPr>
      <w:r>
        <w:rPr>
          <w:rFonts w:ascii="Arial" w:eastAsia="Arial" w:hAnsi="Arial" w:cs="Arial"/>
          <w:sz w:val="20"/>
          <w:szCs w:val="20"/>
        </w:rPr>
        <w:t xml:space="preserve">Control various machinery in safe and efficient manner to minimize downtime </w:t>
      </w:r>
    </w:p>
    <w:p w14:paraId="0000000E" w14:textId="77777777" w:rsidR="000835D0" w:rsidRDefault="006E2C32">
      <w:pPr>
        <w:rPr>
          <w:rFonts w:ascii="Arial" w:eastAsia="Arial" w:hAnsi="Arial" w:cs="Arial"/>
          <w:sz w:val="20"/>
          <w:szCs w:val="20"/>
        </w:rPr>
      </w:pPr>
      <w:r>
        <w:rPr>
          <w:rFonts w:ascii="Arial" w:eastAsia="Arial" w:hAnsi="Arial" w:cs="Arial"/>
          <w:sz w:val="20"/>
          <w:szCs w:val="20"/>
        </w:rPr>
        <w:t xml:space="preserve">Ensuring operations meet the company standards were an important task of the role </w:t>
      </w:r>
    </w:p>
    <w:p w14:paraId="0000000F" w14:textId="77777777" w:rsidR="000835D0" w:rsidRDefault="006E2C32">
      <w:pPr>
        <w:rPr>
          <w:rFonts w:ascii="Arial" w:eastAsia="Arial" w:hAnsi="Arial" w:cs="Arial"/>
          <w:sz w:val="20"/>
          <w:szCs w:val="20"/>
        </w:rPr>
      </w:pPr>
      <w:r>
        <w:rPr>
          <w:rFonts w:ascii="Arial" w:eastAsia="Arial" w:hAnsi="Arial" w:cs="Arial"/>
          <w:sz w:val="20"/>
          <w:szCs w:val="20"/>
        </w:rPr>
        <w:t xml:space="preserve">Manage internal steam pressures, pump speeds, metering bins, driers, </w:t>
      </w:r>
      <w:proofErr w:type="spellStart"/>
      <w:r>
        <w:rPr>
          <w:rFonts w:ascii="Arial" w:eastAsia="Arial" w:hAnsi="Arial" w:cs="Arial"/>
          <w:sz w:val="20"/>
          <w:szCs w:val="20"/>
        </w:rPr>
        <w:t>pressors</w:t>
      </w:r>
      <w:proofErr w:type="spellEnd"/>
      <w:r>
        <w:rPr>
          <w:rFonts w:ascii="Arial" w:eastAsia="Arial" w:hAnsi="Arial" w:cs="Arial"/>
          <w:sz w:val="20"/>
          <w:szCs w:val="20"/>
        </w:rPr>
        <w:t xml:space="preserve">, centrifuges, control valve opening, time and temperatures, motor loads, conveyors and augers </w:t>
      </w:r>
    </w:p>
    <w:p w14:paraId="00000010" w14:textId="77777777" w:rsidR="000835D0" w:rsidRDefault="006E2C32">
      <w:pPr>
        <w:rPr>
          <w:rFonts w:ascii="Arial" w:eastAsia="Arial" w:hAnsi="Arial" w:cs="Arial"/>
          <w:sz w:val="20"/>
          <w:szCs w:val="20"/>
        </w:rPr>
      </w:pPr>
      <w:r>
        <w:rPr>
          <w:rFonts w:ascii="Arial" w:eastAsia="Arial" w:hAnsi="Arial" w:cs="Arial"/>
          <w:sz w:val="20"/>
          <w:szCs w:val="20"/>
        </w:rPr>
        <w:t xml:space="preserve">Monitor the entire system to ensure critical control point standards are met </w:t>
      </w:r>
    </w:p>
    <w:p w14:paraId="00000011" w14:textId="77777777" w:rsidR="000835D0" w:rsidRDefault="006E2C32">
      <w:pPr>
        <w:rPr>
          <w:rFonts w:ascii="Arial" w:eastAsia="Arial" w:hAnsi="Arial" w:cs="Arial"/>
          <w:sz w:val="20"/>
          <w:szCs w:val="20"/>
        </w:rPr>
      </w:pPr>
      <w:r>
        <w:rPr>
          <w:rFonts w:ascii="Arial" w:eastAsia="Arial" w:hAnsi="Arial" w:cs="Arial"/>
          <w:sz w:val="20"/>
          <w:szCs w:val="20"/>
        </w:rPr>
        <w:t>Collect, test and record product samples on a regular basis to ensure quality standards are met</w:t>
      </w:r>
    </w:p>
    <w:p w14:paraId="00000012" w14:textId="77777777" w:rsidR="000835D0" w:rsidRDefault="006E2C32">
      <w:pPr>
        <w:rPr>
          <w:rFonts w:ascii="Arial" w:eastAsia="Arial" w:hAnsi="Arial" w:cs="Arial"/>
          <w:sz w:val="20"/>
          <w:szCs w:val="20"/>
        </w:rPr>
      </w:pPr>
      <w:r>
        <w:rPr>
          <w:rFonts w:ascii="Arial" w:eastAsia="Arial" w:hAnsi="Arial" w:cs="Arial"/>
          <w:sz w:val="20"/>
          <w:szCs w:val="20"/>
        </w:rPr>
        <w:t>Maintain a high standard of cleanliness within control rooms and cooking areas</w:t>
      </w:r>
    </w:p>
    <w:p w14:paraId="00000013" w14:textId="77777777" w:rsidR="000835D0" w:rsidRDefault="006E2C32">
      <w:pPr>
        <w:rPr>
          <w:rFonts w:ascii="Arial" w:eastAsia="Arial" w:hAnsi="Arial" w:cs="Arial"/>
          <w:sz w:val="20"/>
          <w:szCs w:val="20"/>
        </w:rPr>
      </w:pPr>
      <w:r>
        <w:rPr>
          <w:rFonts w:ascii="Arial" w:eastAsia="Arial" w:hAnsi="Arial" w:cs="Arial"/>
          <w:sz w:val="20"/>
          <w:szCs w:val="20"/>
        </w:rPr>
        <w:t xml:space="preserve">Understand and follow all GMP and HACCP practices </w:t>
      </w:r>
    </w:p>
    <w:p w14:paraId="00000014" w14:textId="77777777" w:rsidR="000835D0" w:rsidRDefault="006E2C32">
      <w:pPr>
        <w:rPr>
          <w:rFonts w:ascii="Arial" w:eastAsia="Arial" w:hAnsi="Arial" w:cs="Arial"/>
          <w:sz w:val="20"/>
          <w:szCs w:val="20"/>
        </w:rPr>
      </w:pPr>
      <w:r>
        <w:rPr>
          <w:rFonts w:ascii="Arial" w:eastAsia="Arial" w:hAnsi="Arial" w:cs="Arial"/>
          <w:sz w:val="20"/>
          <w:szCs w:val="20"/>
        </w:rPr>
        <w:t>Maintain daily operator log and log sheets</w:t>
      </w:r>
    </w:p>
    <w:p w14:paraId="00000015" w14:textId="77777777" w:rsidR="000835D0" w:rsidRDefault="006E2C32">
      <w:pPr>
        <w:rPr>
          <w:rFonts w:ascii="Arial" w:eastAsia="Arial" w:hAnsi="Arial" w:cs="Arial"/>
          <w:sz w:val="20"/>
          <w:szCs w:val="20"/>
        </w:rPr>
      </w:pPr>
      <w:r>
        <w:rPr>
          <w:rFonts w:ascii="Arial" w:eastAsia="Arial" w:hAnsi="Arial" w:cs="Arial"/>
          <w:sz w:val="20"/>
          <w:szCs w:val="20"/>
        </w:rPr>
        <w:t>perform work based on company business needs which evolve and change in response to customer demands</w:t>
      </w:r>
    </w:p>
    <w:p w14:paraId="00000016" w14:textId="77777777" w:rsidR="000835D0" w:rsidRDefault="006E2C32">
      <w:pPr>
        <w:rPr>
          <w:rFonts w:ascii="Arial" w:eastAsia="Arial" w:hAnsi="Arial" w:cs="Arial"/>
          <w:sz w:val="20"/>
          <w:szCs w:val="20"/>
        </w:rPr>
      </w:pPr>
      <w:r>
        <w:rPr>
          <w:rFonts w:ascii="Arial" w:eastAsia="Arial" w:hAnsi="Arial" w:cs="Arial"/>
          <w:sz w:val="20"/>
          <w:szCs w:val="20"/>
        </w:rPr>
        <w:t>Foster a positive team and company culture by ensuring treatment of others is respectful and aligned with company values</w:t>
      </w:r>
    </w:p>
    <w:p w14:paraId="00000035" w14:textId="366A7833" w:rsidR="000835D0" w:rsidRDefault="000835D0">
      <w:pPr>
        <w:widowControl w:val="0"/>
        <w:rPr>
          <w:rFonts w:ascii="Arial" w:eastAsia="Arial" w:hAnsi="Arial" w:cs="Arial"/>
          <w:sz w:val="18"/>
          <w:szCs w:val="18"/>
        </w:rPr>
      </w:pPr>
      <w:bookmarkStart w:id="0" w:name="_GoBack"/>
      <w:bookmarkEnd w:id="0"/>
    </w:p>
    <w:p w14:paraId="00000036" w14:textId="77777777" w:rsidR="000835D0" w:rsidRDefault="006E2C32">
      <w:pPr>
        <w:widowControl w:val="0"/>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Education </w:t>
      </w:r>
    </w:p>
    <w:p w14:paraId="00000037" w14:textId="77777777" w:rsidR="000835D0" w:rsidRDefault="006E2C32">
      <w:pPr>
        <w:widowControl w:val="0"/>
        <w:rPr>
          <w:rFonts w:ascii="Arial" w:eastAsia="Arial" w:hAnsi="Arial" w:cs="Arial"/>
          <w:sz w:val="20"/>
          <w:szCs w:val="20"/>
        </w:rPr>
      </w:pPr>
      <w:r>
        <w:rPr>
          <w:rFonts w:ascii="Arial" w:eastAsia="Arial" w:hAnsi="Arial" w:cs="Arial"/>
          <w:sz w:val="20"/>
          <w:szCs w:val="20"/>
        </w:rPr>
        <w:t xml:space="preserve">Total Facility Management Consultants International Langley BC 2010-2011 </w:t>
      </w:r>
    </w:p>
    <w:p w14:paraId="00000038" w14:textId="77777777" w:rsidR="000835D0" w:rsidRDefault="006E2C32">
      <w:pPr>
        <w:widowControl w:val="0"/>
        <w:rPr>
          <w:rFonts w:ascii="Arial" w:eastAsia="Arial" w:hAnsi="Arial" w:cs="Arial"/>
          <w:sz w:val="20"/>
          <w:szCs w:val="20"/>
        </w:rPr>
      </w:pPr>
      <w:r>
        <w:rPr>
          <w:rFonts w:ascii="Arial" w:eastAsia="Arial" w:hAnsi="Arial" w:cs="Arial"/>
          <w:sz w:val="20"/>
          <w:szCs w:val="20"/>
        </w:rPr>
        <w:t xml:space="preserve">Obtained my 4th class power engineering training </w:t>
      </w:r>
    </w:p>
    <w:p w14:paraId="00000039" w14:textId="77777777" w:rsidR="000835D0" w:rsidRDefault="006E2C32">
      <w:pPr>
        <w:widowControl w:val="0"/>
        <w:rPr>
          <w:rFonts w:ascii="Arial" w:eastAsia="Arial" w:hAnsi="Arial" w:cs="Arial"/>
          <w:sz w:val="20"/>
          <w:szCs w:val="20"/>
        </w:rPr>
      </w:pPr>
      <w:r>
        <w:rPr>
          <w:rFonts w:ascii="Arial" w:eastAsia="Arial" w:hAnsi="Arial" w:cs="Arial"/>
          <w:sz w:val="20"/>
          <w:szCs w:val="20"/>
        </w:rPr>
        <w:t>West Credit Secondary School Mississauga Ontario Canada</w:t>
      </w:r>
    </w:p>
    <w:p w14:paraId="0000003A" w14:textId="77777777" w:rsidR="000835D0" w:rsidRDefault="006E2C32">
      <w:pPr>
        <w:widowControl w:val="0"/>
        <w:rPr>
          <w:rFonts w:ascii="Arial" w:eastAsia="Arial" w:hAnsi="Arial" w:cs="Arial"/>
          <w:sz w:val="20"/>
          <w:szCs w:val="20"/>
        </w:rPr>
      </w:pPr>
      <w:r>
        <w:rPr>
          <w:rFonts w:ascii="Arial" w:eastAsia="Arial" w:hAnsi="Arial" w:cs="Arial"/>
          <w:sz w:val="20"/>
          <w:szCs w:val="20"/>
        </w:rPr>
        <w:t>September 1996 to June 2001</w:t>
      </w:r>
    </w:p>
    <w:p w14:paraId="0000003B" w14:textId="77777777" w:rsidR="000835D0" w:rsidRDefault="006E2C32">
      <w:pPr>
        <w:widowControl w:val="0"/>
        <w:rPr>
          <w:rFonts w:ascii="Arial" w:eastAsia="Arial" w:hAnsi="Arial" w:cs="Arial"/>
          <w:sz w:val="20"/>
          <w:szCs w:val="20"/>
        </w:rPr>
      </w:pPr>
      <w:r>
        <w:rPr>
          <w:rFonts w:ascii="Arial" w:eastAsia="Arial" w:hAnsi="Arial" w:cs="Arial"/>
          <w:sz w:val="20"/>
          <w:szCs w:val="20"/>
        </w:rPr>
        <w:t>Graduated with above average grades on March 25</w:t>
      </w:r>
      <w:r>
        <w:rPr>
          <w:rFonts w:ascii="Arial" w:eastAsia="Arial" w:hAnsi="Arial" w:cs="Arial"/>
          <w:sz w:val="20"/>
          <w:szCs w:val="20"/>
          <w:vertAlign w:val="superscript"/>
        </w:rPr>
        <w:t>th</w:t>
      </w:r>
      <w:r>
        <w:rPr>
          <w:rFonts w:ascii="Arial" w:eastAsia="Arial" w:hAnsi="Arial" w:cs="Arial"/>
          <w:sz w:val="20"/>
          <w:szCs w:val="20"/>
        </w:rPr>
        <w:t xml:space="preserve">, 1997. </w:t>
      </w:r>
      <w:proofErr w:type="spellStart"/>
      <w:r>
        <w:rPr>
          <w:rFonts w:ascii="Arial" w:eastAsia="Arial" w:hAnsi="Arial" w:cs="Arial"/>
          <w:sz w:val="20"/>
          <w:szCs w:val="20"/>
        </w:rPr>
        <w:t>Mrs.Casky</w:t>
      </w:r>
      <w:proofErr w:type="spellEnd"/>
      <w:r>
        <w:rPr>
          <w:rFonts w:ascii="Arial" w:eastAsia="Arial" w:hAnsi="Arial" w:cs="Arial"/>
          <w:sz w:val="20"/>
          <w:szCs w:val="20"/>
        </w:rPr>
        <w:t xml:space="preserve"> was the school principal at the time of completion.</w:t>
      </w:r>
    </w:p>
    <w:p w14:paraId="0000003C" w14:textId="77777777" w:rsidR="000835D0" w:rsidRDefault="000835D0">
      <w:pPr>
        <w:widowControl w:val="0"/>
        <w:rPr>
          <w:rFonts w:ascii="Century Gothic" w:eastAsia="Century Gothic" w:hAnsi="Century Gothic" w:cs="Century Gothic"/>
          <w:sz w:val="22"/>
          <w:szCs w:val="22"/>
        </w:rPr>
      </w:pPr>
    </w:p>
    <w:p w14:paraId="0000003D" w14:textId="77777777" w:rsidR="000835D0" w:rsidRDefault="006E2C32">
      <w:pPr>
        <w:widowControl w:val="0"/>
        <w:rPr>
          <w:rFonts w:ascii="Century Gothic" w:eastAsia="Century Gothic" w:hAnsi="Century Gothic" w:cs="Century Gothic"/>
          <w:b/>
          <w:sz w:val="22"/>
          <w:szCs w:val="22"/>
        </w:rPr>
      </w:pPr>
      <w:r>
        <w:rPr>
          <w:rFonts w:ascii="Century Gothic" w:eastAsia="Century Gothic" w:hAnsi="Century Gothic" w:cs="Century Gothic"/>
          <w:b/>
          <w:sz w:val="22"/>
          <w:szCs w:val="22"/>
        </w:rPr>
        <w:t>Interests</w:t>
      </w:r>
      <w:r>
        <w:rPr>
          <w:rFonts w:ascii="Century Gothic" w:eastAsia="Century Gothic" w:hAnsi="Century Gothic" w:cs="Century Gothic"/>
          <w:b/>
          <w:sz w:val="22"/>
          <w:szCs w:val="22"/>
        </w:rPr>
        <w:tab/>
      </w:r>
    </w:p>
    <w:p w14:paraId="0000003E" w14:textId="77777777" w:rsidR="000835D0" w:rsidRDefault="006E2C32">
      <w:pPr>
        <w:widowControl w:val="0"/>
        <w:rPr>
          <w:rFonts w:ascii="Arial" w:eastAsia="Arial" w:hAnsi="Arial" w:cs="Arial"/>
          <w:sz w:val="20"/>
          <w:szCs w:val="20"/>
        </w:rPr>
      </w:pPr>
      <w:r>
        <w:rPr>
          <w:rFonts w:ascii="Arial" w:eastAsia="Arial" w:hAnsi="Arial" w:cs="Arial"/>
          <w:sz w:val="20"/>
          <w:szCs w:val="20"/>
        </w:rPr>
        <w:t>I love leisure reading, playing competitive sports and spending free time with family.</w:t>
      </w:r>
    </w:p>
    <w:p w14:paraId="0000003F" w14:textId="77777777" w:rsidR="000835D0" w:rsidRDefault="000835D0">
      <w:pPr>
        <w:widowControl w:val="0"/>
        <w:rPr>
          <w:sz w:val="22"/>
          <w:szCs w:val="22"/>
        </w:rPr>
      </w:pPr>
    </w:p>
    <w:p w14:paraId="00000040" w14:textId="77777777" w:rsidR="000835D0" w:rsidRDefault="006E2C32">
      <w:pPr>
        <w:widowControl w:val="0"/>
        <w:rPr>
          <w:rFonts w:ascii="Century Gothic" w:eastAsia="Century Gothic" w:hAnsi="Century Gothic" w:cs="Century Gothic"/>
          <w:b/>
          <w:sz w:val="22"/>
          <w:szCs w:val="22"/>
        </w:rPr>
      </w:pPr>
      <w:r>
        <w:rPr>
          <w:rFonts w:ascii="Century Gothic" w:eastAsia="Century Gothic" w:hAnsi="Century Gothic" w:cs="Century Gothic"/>
          <w:b/>
          <w:sz w:val="22"/>
          <w:szCs w:val="22"/>
        </w:rPr>
        <w:t>References</w:t>
      </w:r>
      <w:r>
        <w:rPr>
          <w:rFonts w:ascii="Century Gothic" w:eastAsia="Century Gothic" w:hAnsi="Century Gothic" w:cs="Century Gothic"/>
          <w:b/>
          <w:sz w:val="22"/>
          <w:szCs w:val="22"/>
        </w:rPr>
        <w:tab/>
      </w:r>
    </w:p>
    <w:p w14:paraId="00000041" w14:textId="77777777" w:rsidR="000835D0" w:rsidRDefault="006E2C32">
      <w:pPr>
        <w:widowControl w:val="0"/>
        <w:rPr>
          <w:rFonts w:ascii="Arial" w:eastAsia="Arial" w:hAnsi="Arial" w:cs="Arial"/>
          <w:sz w:val="20"/>
          <w:szCs w:val="20"/>
        </w:rPr>
      </w:pPr>
      <w:r>
        <w:rPr>
          <w:rFonts w:ascii="Arial" w:eastAsia="Arial" w:hAnsi="Arial" w:cs="Arial"/>
          <w:sz w:val="20"/>
          <w:szCs w:val="20"/>
        </w:rPr>
        <w:t>Available upon request</w:t>
      </w:r>
    </w:p>
    <w:sectPr w:rsidR="000835D0">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D0"/>
    <w:rsid w:val="000835D0"/>
    <w:rsid w:val="00576D3B"/>
    <w:rsid w:val="006E2C32"/>
    <w:rsid w:val="00B644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C4E0E8E"/>
  <w15:docId w15:val="{ED5B039D-A0BB-A547-884A-1D9A706C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outlineLvl w:val="0"/>
    </w:pPr>
    <w:rPr>
      <w:rFonts w:ascii="Century Gothic" w:eastAsia="Century Gothic" w:hAnsi="Century Gothic" w:cs="Century Gothic"/>
      <w:b/>
      <w:sz w:val="22"/>
      <w:szCs w:val="22"/>
    </w:rPr>
  </w:style>
  <w:style w:type="paragraph" w:styleId="Heading2">
    <w:name w:val="heading 2"/>
    <w:basedOn w:val="Normal"/>
    <w:next w:val="Normal"/>
    <w:uiPriority w:val="9"/>
    <w:unhideWhenUsed/>
    <w:qFormat/>
    <w:pPr>
      <w:keepNext/>
      <w:widowControl w:val="0"/>
      <w:pBdr>
        <w:bottom w:val="single" w:sz="8" w:space="1" w:color="000000"/>
      </w:pBdr>
      <w:ind w:left="2430"/>
      <w:jc w:val="right"/>
      <w:outlineLvl w:val="1"/>
    </w:pPr>
    <w:rPr>
      <w:rFonts w:ascii="Century Gothic" w:eastAsia="Century Gothic" w:hAnsi="Century Gothic" w:cs="Century Gothic"/>
      <w:b/>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Hardeep Sidhu</cp:lastModifiedBy>
  <cp:revision>4</cp:revision>
  <dcterms:created xsi:type="dcterms:W3CDTF">2019-08-11T17:25:00Z</dcterms:created>
  <dcterms:modified xsi:type="dcterms:W3CDTF">2019-08-11T17:26:00Z</dcterms:modified>
</cp:coreProperties>
</file>