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</w:rPr>
      </w:pPr>
      <w:r>
        <w:rPr>
          <w:rFonts w:cs="Times New Roman" w:cstheme="minorHAnsi"/>
          <w:b/>
          <w:bCs/>
          <w:shadow/>
        </w:rPr>
        <w:t>VENKATESH MODUGU</w:t>
      </w:r>
    </w:p>
    <w:p>
      <w:pPr>
        <w:pStyle w:val="NoSpacing"/>
        <w:rPr>
          <w:rFonts w:ascii="Times New Roman" w:hAnsi="Times New Roman" w:cs="Times New Roman" w:asciiTheme="minorHAnsi" w:cstheme="minorHAnsi" w:hAnsiTheme="minorHAnsi"/>
          <w:shadow/>
        </w:rPr>
      </w:pPr>
      <w:r>
        <w:rPr>
          <w:rFonts w:cs="Times New Roman" w:cstheme="minorHAnsi"/>
          <w:shadow/>
        </w:rPr>
      </w:r>
    </w:p>
    <w:p>
      <w:pPr>
        <w:pStyle w:val="Normal"/>
        <w:rPr>
          <w:rFonts w:ascii="Times New Roman" w:hAnsi="Times New Roman" w:cs="Times New Roman" w:asciiTheme="minorHAnsi" w:cstheme="minorHAnsi" w:hAnsiTheme="minorHAnsi"/>
        </w:rPr>
      </w:pPr>
      <w:r>
        <w:rPr>
          <w:rFonts w:cs="Times New Roman" w:cstheme="minorHAnsi"/>
        </w:rPr>
        <w:t xml:space="preserve">#203 Building Selkirk Manor, 2117 Columbia Avenue, Castlegar BC V1N2W9. </w:t>
      </w:r>
    </w:p>
    <w:p>
      <w:pPr>
        <w:pStyle w:val="Normal"/>
        <w:rPr/>
      </w:pPr>
      <w:r>
        <w:rPr>
          <w:rFonts w:cs="Times New Roman" w:cstheme="minorHAnsi"/>
        </w:rPr>
        <w:t xml:space="preserve">E-mail: </w:t>
      </w:r>
      <w:hyperlink r:id="rId2">
        <w:r>
          <w:rPr>
            <w:rStyle w:val="InternetLink"/>
            <w:rFonts w:cs="Times New Roman" w:cstheme="minorHAnsi"/>
            <w:color w:val="1F497D" w:themeColor="text2"/>
            <w:u w:val="none"/>
          </w:rPr>
          <w:t>venkateshmodugu@gmail.com</w:t>
        </w:r>
      </w:hyperlink>
      <w:r>
        <w:rPr>
          <w:rFonts w:cs="Times New Roman" w:cstheme="minorHAnsi"/>
        </w:rPr>
        <w:t xml:space="preserve">, </w:t>
      </w:r>
      <w:r>
        <w:rPr>
          <w:rStyle w:val="InternetLink"/>
          <w:rFonts w:cs="Times New Roman" w:cstheme="minorHAnsi"/>
          <w:color w:val="auto"/>
          <w:u w:val="none"/>
        </w:rPr>
        <w:t>Ph. No: +1 (250)</w:t>
      </w:r>
      <w:r>
        <w:rPr>
          <w:rFonts w:cs="Times New Roman" w:cstheme="minorHAnsi"/>
        </w:rPr>
        <w:t xml:space="preserve"> 608 – 1946. </w:t>
      </w:r>
    </w:p>
    <w:p>
      <w:pPr>
        <w:pStyle w:val="Normal"/>
        <w:rPr>
          <w:rFonts w:ascii="Times New Roman" w:hAnsi="Times New Roman" w:cs="Times New Roman" w:asciiTheme="minorHAnsi" w:cstheme="minorHAnsi" w:hAnsiTheme="minorHAnsi"/>
        </w:rPr>
      </w:pPr>
      <w:r>
        <w:rPr/>
        <w:drawing>
          <wp:inline distT="0" distB="0" distL="0" distR="0">
            <wp:extent cx="6515735" cy="6731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Times New Roman" w:hAnsi="Times New Roman" w:cs="Times New Roman" w:asciiTheme="minorHAnsi" w:cstheme="minorHAnsi" w:hAnsiTheme="minorHAnsi"/>
          <w:b/>
          <w:b/>
        </w:rPr>
      </w:pPr>
      <w:r>
        <w:rPr>
          <w:rFonts w:cs="Times New Roman" w:cstheme="minorHAnsi"/>
          <w:b/>
        </w:rPr>
        <w:t>CAREER OBJECTIVE</w:t>
      </w:r>
    </w:p>
    <w:p>
      <w:pPr>
        <w:pStyle w:val="Normal"/>
        <w:rPr>
          <w:rFonts w:ascii="Times New Roman" w:hAnsi="Times New Roman" w:eastAsia="Calibri" w:cs="Times New Roman" w:asciiTheme="minorHAnsi" w:cstheme="minorHAnsi" w:hAnsiTheme="minorHAnsi"/>
          <w:lang w:val="en-IN"/>
        </w:rPr>
      </w:pPr>
      <w:r>
        <w:rPr>
          <w:rFonts w:eastAsia="Calibri" w:cs="Times New Roman" w:cstheme="minorHAnsi"/>
          <w:lang w:val="en-IN"/>
        </w:rPr>
        <w:t>A flexible professional who enjoys learning new skills and quickly adapts to organizational</w:t>
      </w:r>
    </w:p>
    <w:p>
      <w:pPr>
        <w:pStyle w:val="NormalAfter4pxChar"/>
        <w:numPr>
          <w:ilvl w:val="0"/>
          <w:numId w:val="0"/>
        </w:numPr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eastAsia="Calibri" w:cs="Times New Roman" w:ascii="Times New Roman" w:hAnsi="Times New Roman" w:asciiTheme="minorHAnsi" w:cstheme="minorHAnsi" w:hAnsiTheme="minorHAnsi"/>
          <w:sz w:val="24"/>
          <w:szCs w:val="24"/>
          <w:lang w:val="en-IN"/>
        </w:rPr>
        <w:t>Changes.</w:t>
      </w:r>
      <w:r>
        <w:rPr/>
        <w:drawing>
          <wp:inline distT="0" distB="0" distL="0" distR="0">
            <wp:extent cx="6515735" cy="67310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After4pxChar"/>
        <w:numPr>
          <w:ilvl w:val="0"/>
          <w:numId w:val="0"/>
        </w:numPr>
        <w:spacing w:lineRule="auto" w:line="240"/>
        <w:rPr>
          <w:rFonts w:ascii="Times New Roman" w:hAnsi="Times New Roman" w:cs="Times New Roman" w:asciiTheme="minorHAnsi" w:cstheme="minorHAnsi" w:hAnsiTheme="minorHAnsi"/>
          <w:b/>
          <w:b/>
          <w:sz w:val="24"/>
          <w:szCs w:val="24"/>
        </w:rPr>
      </w:pPr>
      <w:r>
        <w:rPr>
          <w:rFonts w:eastAsia="Calibri" w:cs="Times New Roman" w:ascii="Times New Roman" w:hAnsi="Times New Roman" w:asciiTheme="minorHAnsi" w:cstheme="minorHAnsi" w:hAnsiTheme="minorHAnsi"/>
          <w:b/>
          <w:bCs/>
          <w:sz w:val="24"/>
          <w:szCs w:val="24"/>
          <w:lang w:val="en-IN"/>
        </w:rPr>
        <w:t>CORE QUALIFICATIONS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Calibri" w:cs="Times New Roman" w:asciiTheme="minorHAnsi" w:cstheme="minorHAnsi" w:hAnsiTheme="minorHAnsi"/>
          <w:lang w:val="en-IN"/>
        </w:rPr>
      </w:pPr>
      <w:r>
        <w:rPr>
          <w:rFonts w:eastAsia="Calibri" w:cs="Times New Roman" w:cstheme="minorHAnsi"/>
          <w:lang w:val="en-IN"/>
        </w:rPr>
        <w:t>Computer proficient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Calibri" w:cs="Times New Roman" w:asciiTheme="minorHAnsi" w:cstheme="minorHAnsi" w:hAnsiTheme="minorHAnsi"/>
          <w:lang w:val="en-IN"/>
        </w:rPr>
      </w:pPr>
      <w:r>
        <w:rPr>
          <w:rFonts w:eastAsia="Calibri" w:cs="Times New Roman" w:cstheme="minorHAnsi"/>
          <w:lang w:val="en-IN"/>
        </w:rPr>
        <w:t>Microsoft Office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Calibri" w:cs="Times New Roman" w:asciiTheme="minorHAnsi" w:cstheme="minorHAnsi" w:hAnsiTheme="minorHAnsi"/>
          <w:lang w:val="en-IN"/>
        </w:rPr>
      </w:pPr>
      <w:r>
        <w:rPr>
          <w:rFonts w:eastAsia="Calibri" w:cs="Times New Roman" w:cstheme="minorHAnsi"/>
          <w:lang w:val="en-IN"/>
        </w:rPr>
        <w:t>File/records maintenance</w:t>
      </w:r>
    </w:p>
    <w:p>
      <w:pPr>
        <w:pStyle w:val="ListParagraph"/>
        <w:numPr>
          <w:ilvl w:val="0"/>
          <w:numId w:val="3"/>
        </w:numPr>
        <w:rPr>
          <w:rFonts w:ascii="Times New Roman" w:hAnsi="Times New Roman" w:eastAsia="Calibri" w:cs="Times New Roman" w:asciiTheme="minorHAnsi" w:cstheme="minorHAnsi" w:hAnsiTheme="minorHAnsi"/>
          <w:lang w:val="en-IN"/>
        </w:rPr>
      </w:pPr>
      <w:r>
        <w:rPr>
          <w:rFonts w:eastAsia="Calibri" w:cs="Times New Roman" w:cstheme="minorHAnsi"/>
          <w:lang w:val="en-IN"/>
        </w:rPr>
        <w:t>Quick learner</w:t>
      </w:r>
    </w:p>
    <w:p>
      <w:pPr>
        <w:pStyle w:val="NormalAfter4pxChar"/>
        <w:numPr>
          <w:ilvl w:val="0"/>
          <w:numId w:val="3"/>
        </w:numPr>
        <w:shd w:val="clear" w:color="auto" w:fill="FFFFFF" w:themeFill="background1"/>
        <w:spacing w:lineRule="auto" w:line="240"/>
        <w:rPr/>
      </w:pPr>
      <w:r>
        <w:rPr>
          <w:rFonts w:eastAsia="Calibri" w:cs="Times New Roman" w:ascii="Times New Roman" w:hAnsi="Times New Roman" w:asciiTheme="minorHAnsi" w:cstheme="minorHAnsi" w:hAnsiTheme="minorHAnsi"/>
          <w:sz w:val="24"/>
          <w:szCs w:val="24"/>
          <w:lang w:val="en-IN"/>
        </w:rPr>
        <w:t>Results-oriented</w:t>
      </w:r>
    </w:p>
    <w:p>
      <w:pPr>
        <w:pStyle w:val="NormalAfter4pxChar"/>
        <w:numPr>
          <w:ilvl w:val="0"/>
          <w:numId w:val="3"/>
        </w:numPr>
        <w:shd w:val="clear" w:color="auto" w:fill="FFFFFF" w:themeFill="background1"/>
        <w:spacing w:lineRule="auto" w:line="240"/>
        <w:rPr/>
      </w:pPr>
      <w:r>
        <w:rPr>
          <w:rFonts w:eastAsia="Calibri" w:cs="Times New Roman" w:ascii="Times New Roman" w:hAnsi="Times New Roman" w:asciiTheme="minorHAnsi" w:cstheme="minorHAnsi" w:hAnsiTheme="minorHAnsi"/>
          <w:sz w:val="24"/>
          <w:szCs w:val="24"/>
          <w:lang w:val="en-IN"/>
        </w:rPr>
        <w:t xml:space="preserve">food safety level – 1 certified 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/>
      </w:pPr>
      <w:r>
        <w:rPr/>
        <w:drawing>
          <wp:inline distT="0" distB="0" distL="0" distR="0">
            <wp:extent cx="6515735" cy="67310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 w:asciiTheme="minorHAnsi" w:cstheme="minorHAnsi" w:hAnsiTheme="minorHAnsi"/>
          <w:b/>
          <w:shadow/>
          <w:sz w:val="24"/>
          <w:szCs w:val="24"/>
        </w:rPr>
        <w:t>PROFESSIONAL EXPERIENCE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b/>
          <w:shadow/>
          <w:sz w:val="24"/>
          <w:szCs w:val="24"/>
        </w:rPr>
        <w:t>Assistant manager - A&amp;W Restaurant  castlegar</w:t>
        <w:tab/>
        <w:tab/>
        <w:tab/>
        <w:t xml:space="preserve">Oct2017 to Present </w:t>
      </w:r>
    </w:p>
    <w:p>
      <w:pPr>
        <w:pStyle w:val="NormalAfter4pxChar"/>
        <w:numPr>
          <w:ilvl w:val="0"/>
          <w:numId w:val="6"/>
        </w:numPr>
        <w:shd w:val="clear" w:color="auto" w:fill="FFFFFF" w:themeFill="background1"/>
        <w:spacing w:lineRule="auto" w:line="240"/>
        <w:rPr>
          <w:b w:val="false"/>
          <w:b w:val="false"/>
          <w:bCs w:val="false"/>
        </w:rPr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 xml:space="preserve">Plan, organize, direct, control and evaluate the operations of </w:t>
      </w: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the</w:t>
      </w: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 xml:space="preserve"> restaurant.</w:t>
      </w:r>
    </w:p>
    <w:p>
      <w:pPr>
        <w:pStyle w:val="NormalAfter4pxChar"/>
        <w:numPr>
          <w:ilvl w:val="0"/>
          <w:numId w:val="6"/>
        </w:numPr>
        <w:shd w:val="clear" w:color="auto" w:fill="FFFFFF" w:themeFill="background1"/>
        <w:spacing w:lineRule="auto" w:line="240"/>
        <w:rPr>
          <w:b w:val="false"/>
          <w:b w:val="false"/>
          <w:bCs w:val="false"/>
        </w:rPr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Negotiate arrangements with suppliers for food and other supplies</w:t>
      </w:r>
    </w:p>
    <w:p>
      <w:pPr>
        <w:pStyle w:val="NormalAfter4pxChar"/>
        <w:numPr>
          <w:ilvl w:val="0"/>
          <w:numId w:val="6"/>
        </w:numPr>
        <w:shd w:val="clear" w:color="auto" w:fill="FFFFFF" w:themeFill="background1"/>
        <w:spacing w:lineRule="auto" w:line="240"/>
        <w:rPr>
          <w:b w:val="false"/>
          <w:b w:val="false"/>
          <w:bCs w:val="false"/>
        </w:rPr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Resolve customer complaints and ensure health and safety regulations are followed</w:t>
      </w:r>
    </w:p>
    <w:p>
      <w:pPr>
        <w:pStyle w:val="NormalAfter4pxChar"/>
        <w:numPr>
          <w:ilvl w:val="0"/>
          <w:numId w:val="6"/>
        </w:numPr>
        <w:shd w:val="clear" w:color="auto" w:fill="FFFFFF" w:themeFill="background1"/>
        <w:spacing w:lineRule="auto" w:line="240"/>
        <w:rPr>
          <w:b w:val="false"/>
          <w:b w:val="false"/>
          <w:bCs w:val="false"/>
        </w:rPr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Control inventory and modify procedures and prices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b/>
          <w:b/>
          <w:shadow/>
          <w:sz w:val="24"/>
          <w:szCs w:val="24"/>
        </w:rPr>
      </w:pPr>
      <w:r>
        <w:rPr>
          <w:rFonts w:cs="Times New Roman" w:cstheme="minorHAnsi" w:ascii="Times New Roman" w:hAnsi="Times New Roman"/>
          <w:b/>
          <w:shadow/>
          <w:sz w:val="24"/>
          <w:szCs w:val="24"/>
        </w:rPr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Supervisor -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 xml:space="preserve">A&amp;W Restaurant castlegar </w:t>
        <w:tab/>
        <w:tab/>
        <w:tab/>
        <w:tab/>
        <w:t>Jan 2017 to Aug 2017</w:t>
      </w:r>
    </w:p>
    <w:p>
      <w:pPr>
        <w:pStyle w:val="NormalAfter4pxChar"/>
        <w:numPr>
          <w:ilvl w:val="0"/>
          <w:numId w:val="7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Schedule staff and monitor staff performance</w:t>
      </w:r>
    </w:p>
    <w:p>
      <w:pPr>
        <w:pStyle w:val="NormalAfter4pxChar"/>
        <w:numPr>
          <w:ilvl w:val="0"/>
          <w:numId w:val="7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Ensuring high standards of customer service are maintained</w:t>
      </w:r>
    </w:p>
    <w:p>
      <w:pPr>
        <w:pStyle w:val="NormalAfter4pxChar"/>
        <w:numPr>
          <w:ilvl w:val="0"/>
          <w:numId w:val="7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b w:val="false"/>
          <w:bCs w:val="false"/>
          <w:shadow/>
          <w:sz w:val="24"/>
          <w:szCs w:val="24"/>
        </w:rPr>
        <w:t>working to ensure standards of hygiene are maintained and that the restaurant complies with health and safety regulations;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cstheme="minorHAnsi" w:ascii="Times New Roman" w:hAnsi="Times New Roman"/>
          <w:shadow/>
          <w:sz w:val="24"/>
          <w:szCs w:val="24"/>
        </w:rPr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>Crew Member</w:t>
        <w:tab/>
        <w:tab/>
        <w:tab/>
        <w:tab/>
        <w:tab/>
        <w:tab/>
        <w:tab/>
        <w:tab/>
        <w:t>June 2015 to April 2017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 xml:space="preserve">A&amp;W Restaurant  </w:t>
      </w:r>
    </w:p>
    <w:p>
      <w:pPr>
        <w:pStyle w:val="NormalAfter4pxChar"/>
        <w:numPr>
          <w:ilvl w:val="0"/>
          <w:numId w:val="5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Working as a cook  in the kitchen  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>Tutor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 xml:space="preserve">Selkirk College castlegar, BC                                                       </w:t>
        <w:tab/>
        <w:t>September 2015-April 2016</w:t>
      </w:r>
    </w:p>
    <w:p>
      <w:pPr>
        <w:pStyle w:val="NormalAfter4pxChar"/>
        <w:numPr>
          <w:ilvl w:val="0"/>
          <w:numId w:val="1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>Worked as a tutor of Business courses.</w:t>
      </w:r>
    </w:p>
    <w:p>
      <w:pPr>
        <w:pStyle w:val="ListParagraph"/>
        <w:rPr>
          <w:rFonts w:ascii="Times New Roman" w:hAnsi="Times New Roman" w:cs="Times New Roman" w:asciiTheme="minorHAnsi" w:cstheme="minorHAnsi" w:hAnsiTheme="minorHAnsi"/>
        </w:rPr>
      </w:pPr>
      <w:r>
        <w:rPr>
          <w:rFonts w:cs="Times New Roman" w:cstheme="minorHAnsi"/>
        </w:rPr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 xml:space="preserve">Team Leader-ultrasonic testing 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z w:val="24"/>
          <w:szCs w:val="24"/>
        </w:rPr>
        <w:t>ParasElectronics, Hyderabad, India.</w:t>
        <w:tab/>
        <w:tab/>
        <w:tab/>
        <w:tab/>
        <w:tab/>
        <w:t>August 2011 – April 2015</w:t>
      </w:r>
    </w:p>
    <w:p>
      <w:pPr>
        <w:pStyle w:val="NormalAfter4pxChar"/>
        <w:numPr>
          <w:ilvl w:val="0"/>
          <w:numId w:val="4"/>
        </w:numPr>
        <w:shd w:val="clear" w:color="auto" w:fill="FFFFFF" w:themeFill="background1"/>
        <w:spacing w:lineRule="auto" w:line="240"/>
        <w:rPr/>
      </w:pPr>
      <w:r>
        <w:rPr>
          <w:rFonts w:cs="Times New Roman" w:ascii="Times New Roman" w:hAnsi="Times New Roman" w:asciiTheme="minorHAnsi" w:cstheme="minorHAnsi" w:hAnsiTheme="minorHAnsi"/>
          <w:sz w:val="24"/>
          <w:szCs w:val="24"/>
        </w:rPr>
        <w:t xml:space="preserve">Worked as Project engineer in Ultrasonic testing in Indian Railways 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/>
        <w:drawing>
          <wp:inline distT="0" distB="0" distL="0" distR="0">
            <wp:extent cx="6515735" cy="6731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b/>
          <w:b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b/>
          <w:shadow/>
          <w:sz w:val="24"/>
          <w:szCs w:val="24"/>
        </w:rPr>
        <w:t>EDUCATION</w:t>
      </w:r>
    </w:p>
    <w:p>
      <w:pPr>
        <w:pStyle w:val="NormalAfter4pxChar"/>
        <w:numPr>
          <w:ilvl w:val="0"/>
          <w:numId w:val="2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 xml:space="preserve"> </w:t>
      </w: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>Post graduate diploma in business administration                            April 2017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ascii="Times New Roman" w:hAnsi="Times New Roman" w:asciiTheme="minorHAnsi" w:cstheme="minorHAnsi" w:hAnsiTheme="minorHAnsi"/>
          <w:shadow/>
          <w:sz w:val="24"/>
          <w:szCs w:val="24"/>
        </w:rPr>
        <w:tab/>
        <w:t xml:space="preserve">Selkirk College Castlegar, British Columbia, Canada.  </w:t>
      </w:r>
    </w:p>
    <w:p>
      <w:pPr>
        <w:pStyle w:val="NormalAfter4pxChar"/>
        <w:numPr>
          <w:ilvl w:val="0"/>
          <w:numId w:val="0"/>
        </w:numPr>
        <w:shd w:val="clear" w:color="auto" w:fill="FFFFFF" w:themeFill="background1"/>
        <w:spacing w:lineRule="auto" w:line="240"/>
        <w:rPr>
          <w:rFonts w:ascii="Times New Roman" w:hAnsi="Times New Roman" w:cs="Times New Roman" w:asciiTheme="minorHAnsi" w:cstheme="minorHAnsi" w:hAnsiTheme="minorHAnsi"/>
          <w:shadow/>
          <w:sz w:val="24"/>
          <w:szCs w:val="24"/>
        </w:rPr>
      </w:pPr>
      <w:r>
        <w:rPr>
          <w:rFonts w:cs="Times New Roman" w:cstheme="minorHAnsi" w:ascii="Times New Roman" w:hAnsi="Times New Roman"/>
          <w:shadow/>
          <w:sz w:val="24"/>
          <w:szCs w:val="24"/>
        </w:rPr>
      </w:r>
    </w:p>
    <w:p>
      <w:pPr>
        <w:pStyle w:val="ListParagraph"/>
        <w:numPr>
          <w:ilvl w:val="0"/>
          <w:numId w:val="2"/>
        </w:numPr>
        <w:rPr>
          <w:rFonts w:ascii="Times New Roman" w:hAnsi="Times New Roman" w:cs="Times New Roman" w:asciiTheme="minorHAnsi" w:cstheme="minorHAnsi" w:hAnsiTheme="minorHAnsi"/>
        </w:rPr>
      </w:pPr>
      <w:r>
        <w:rPr>
          <w:rFonts w:eastAsia="Calibri" w:cs="Times New Roman" w:cstheme="minorHAnsi"/>
          <w:bCs/>
          <w:lang w:val="en-IN"/>
        </w:rPr>
        <w:t>Graduated Electrical &amp; Electronics Engineering</w:t>
        <w:tab/>
        <w:tab/>
        <w:tab/>
        <w:t xml:space="preserve">June 2011 </w:t>
      </w:r>
    </w:p>
    <w:p>
      <w:pPr>
        <w:pStyle w:val="ListParagraph"/>
        <w:rPr>
          <w:rFonts w:ascii="Times New Roman" w:hAnsi="Times New Roman" w:cs="Times New Roman" w:asciiTheme="minorHAnsi" w:cstheme="minorHAnsi" w:hAnsiTheme="minorHAnsi"/>
        </w:rPr>
      </w:pPr>
      <w:r>
        <w:rPr>
          <w:rFonts w:eastAsia="Calibri" w:cs="Times New Roman" w:cstheme="minorHAnsi"/>
          <w:bCs/>
          <w:lang w:val="en-IN"/>
        </w:rPr>
        <w:t xml:space="preserve">JNTU University, Hyderabad, </w:t>
      </w:r>
      <w:r>
        <w:rPr>
          <w:rFonts w:eastAsia="Calibri" w:cs="Times New Roman" w:cstheme="minorHAnsi"/>
          <w:lang w:val="en-IN"/>
        </w:rPr>
        <w:t>Andhra Pradesh, India.</w:t>
      </w:r>
    </w:p>
    <w:p>
      <w:pPr>
        <w:pStyle w:val="NormalAfter4pxChar"/>
        <w:numPr>
          <w:ilvl w:val="0"/>
          <w:numId w:val="0"/>
        </w:numPr>
        <w:spacing w:lineRule="auto" w:line="240"/>
        <w:rPr>
          <w:rFonts w:ascii="Times New Roman" w:hAnsi="Times New Roman" w:cs="Times New Roman" w:asciiTheme="minorHAnsi" w:cstheme="minorHAnsi" w:hAnsiTheme="minorHAnsi"/>
          <w:sz w:val="24"/>
          <w:szCs w:val="24"/>
        </w:rPr>
      </w:pPr>
      <w:r>
        <w:rPr/>
        <w:drawing>
          <wp:inline distT="0" distB="0" distL="0" distR="0">
            <wp:extent cx="6515735" cy="67310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735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en-US" w:eastAsia="" w:bidi="pa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42f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rsid w:val="008b42f4"/>
    <w:rPr>
      <w:color w:val="0000FF"/>
      <w:u w:val="single"/>
    </w:rPr>
  </w:style>
  <w:style w:type="character" w:styleId="NormalAfter4pxCharChar" w:customStyle="1">
    <w:name w:val="Normal + After:  4 px Char Char"/>
    <w:basedOn w:val="DefaultParagraphFont"/>
    <w:link w:val="NormalAfter4pxChar"/>
    <w:qFormat/>
    <w:rsid w:val="008b42f4"/>
    <w:rPr>
      <w:rFonts w:ascii="Garamond" w:hAnsi="Garamond" w:eastAsia="Times New Roman"/>
      <w:sz w:val="22"/>
      <w:szCs w:val="22"/>
      <w:lang w:eastAsia="ar-SA"/>
    </w:rPr>
  </w:style>
  <w:style w:type="character" w:styleId="BodyTextChar" w:customStyle="1">
    <w:name w:val="Body Text Char"/>
    <w:basedOn w:val="DefaultParagraphFont"/>
    <w:link w:val="BodyText"/>
    <w:qFormat/>
    <w:rsid w:val="008b42f4"/>
    <w:rPr>
      <w:rFonts w:ascii="Times New Roman" w:hAnsi="Times New Roman" w:eastAsia="Times New Roman" w:cs="Times New Roman"/>
      <w:sz w:val="24"/>
      <w:szCs w:val="24"/>
    </w:rPr>
  </w:style>
  <w:style w:type="character" w:styleId="Resumeaddress1" w:customStyle="1">
    <w:name w:val="resumeaddress1"/>
    <w:basedOn w:val="DefaultParagraphFont"/>
    <w:qFormat/>
    <w:rsid w:val="008b42f4"/>
    <w:rPr>
      <w:b w:val="false"/>
      <w:bCs w:val="false"/>
      <w:sz w:val="20"/>
      <w:szCs w:val="20"/>
    </w:rPr>
  </w:style>
  <w:style w:type="character" w:styleId="Projecttitle1" w:customStyle="1">
    <w:name w:val="projecttitle1"/>
    <w:basedOn w:val="DefaultParagraphFont"/>
    <w:qFormat/>
    <w:rsid w:val="00fa2c6f"/>
    <w:rPr>
      <w:b/>
      <w:bCs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a72929"/>
    <w:rPr>
      <w:rFonts w:ascii="Times New Roman" w:hAnsi="Times New Roman" w:eastAsia="Times New Roman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a72929"/>
    <w:rPr>
      <w:rFonts w:ascii="Times New Roman" w:hAnsi="Times New Roman" w:eastAsia="Times New Roman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ascii="Times New Roman" w:hAnsi="Times New Roman" w:cs="Times New Roman" w:asciiTheme="minorHAnsi" w:cstheme="minorHAnsi" w:hAnsiTheme="minorHAnsi"/>
      <w:color w:val="1F497D" w:themeColor="text2"/>
      <w:u w:val="none"/>
    </w:rPr>
  </w:style>
  <w:style w:type="character" w:styleId="ListLabel20">
    <w:name w:val="ListLabel 20"/>
    <w:qFormat/>
    <w:rPr>
      <w:rFonts w:ascii="Times New Roman" w:hAnsi="Times New Roman" w:cs="Symbol"/>
      <w:sz w:val="24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ascii="Times New Roman" w:hAnsi="Times New Roman" w:cs="Symbol"/>
      <w:sz w:val="24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ascii="Times New Roman" w:hAnsi="Times New Roman" w:cs="Symbol"/>
      <w:sz w:val="24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ascii="Times New Roman" w:hAnsi="Times New Roman" w:cs="Symbol"/>
      <w:sz w:val="24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Times New Roman" w:cstheme="minorHAnsi"/>
      <w:color w:val="1F497D" w:themeColor="text2"/>
      <w:u w:val="none"/>
    </w:rPr>
  </w:style>
  <w:style w:type="character" w:styleId="ListLabel66">
    <w:name w:val="ListLabel 66"/>
    <w:qFormat/>
    <w:rPr>
      <w:rFonts w:ascii="Times New Roman" w:hAnsi="Times New Roman" w:cs="Symbol"/>
      <w:sz w:val="24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Wingdings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Wingdings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ascii="Times New Roman" w:hAnsi="Times New Roman" w:cs="Symbol"/>
      <w:sz w:val="24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cs="Symbol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Wingdings"/>
    </w:rPr>
  </w:style>
  <w:style w:type="character" w:styleId="ListLabel84">
    <w:name w:val="ListLabel 84"/>
    <w:qFormat/>
    <w:rPr>
      <w:rFonts w:ascii="Times New Roman" w:hAnsi="Times New Roman" w:cs="Symbol"/>
      <w:sz w:val="24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Wingdings"/>
    </w:rPr>
  </w:style>
  <w:style w:type="character" w:styleId="ListLabel87">
    <w:name w:val="ListLabel 87"/>
    <w:qFormat/>
    <w:rPr>
      <w:rFonts w:cs="Symbol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Wingdings"/>
    </w:rPr>
  </w:style>
  <w:style w:type="character" w:styleId="ListLabel90">
    <w:name w:val="ListLabel 90"/>
    <w:qFormat/>
    <w:rPr>
      <w:rFonts w:cs="Symbol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Wingdings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Courier New"/>
    </w:rPr>
  </w:style>
  <w:style w:type="character" w:styleId="ListLabel95">
    <w:name w:val="ListLabel 95"/>
    <w:qFormat/>
    <w:rPr>
      <w:rFonts w:cs="Wingdings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Courier New"/>
    </w:rPr>
  </w:style>
  <w:style w:type="character" w:styleId="ListLabel98">
    <w:name w:val="ListLabel 98"/>
    <w:qFormat/>
    <w:rPr>
      <w:rFonts w:cs="Wingdings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Courier New"/>
    </w:rPr>
  </w:style>
  <w:style w:type="character" w:styleId="ListLabel101">
    <w:name w:val="ListLabel 101"/>
    <w:qFormat/>
    <w:rPr>
      <w:rFonts w:cs="Wingdings"/>
    </w:rPr>
  </w:style>
  <w:style w:type="character" w:styleId="ListLabel102">
    <w:name w:val="ListLabel 102"/>
    <w:qFormat/>
    <w:rPr>
      <w:rFonts w:ascii="Times New Roman" w:hAnsi="Times New Roman" w:cs="Symbol"/>
      <w:sz w:val="24"/>
    </w:rPr>
  </w:style>
  <w:style w:type="character" w:styleId="ListLabel103">
    <w:name w:val="ListLabel 103"/>
    <w:qFormat/>
    <w:rPr>
      <w:rFonts w:cs="Courier New"/>
    </w:rPr>
  </w:style>
  <w:style w:type="character" w:styleId="ListLabel104">
    <w:name w:val="ListLabel 104"/>
    <w:qFormat/>
    <w:rPr>
      <w:rFonts w:cs="Wingdings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Courier New"/>
    </w:rPr>
  </w:style>
  <w:style w:type="character" w:styleId="ListLabel107">
    <w:name w:val="ListLabel 107"/>
    <w:qFormat/>
    <w:rPr>
      <w:rFonts w:cs="Wingdings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Courier New"/>
    </w:rPr>
  </w:style>
  <w:style w:type="character" w:styleId="ListLabel110">
    <w:name w:val="ListLabel 110"/>
    <w:qFormat/>
    <w:rPr>
      <w:rFonts w:cs="Wingdings"/>
    </w:rPr>
  </w:style>
  <w:style w:type="character" w:styleId="ListLabel111">
    <w:name w:val="ListLabel 111"/>
    <w:qFormat/>
    <w:rPr>
      <w:rFonts w:cs="Times New Roman" w:cstheme="minorHAnsi"/>
      <w:color w:val="1F497D" w:themeColor="text2"/>
      <w:u w:val="non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link w:val="BodyTextChar"/>
    <w:rsid w:val="008b42f4"/>
    <w:pPr>
      <w:jc w:val="both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After4pxChar" w:customStyle="1">
    <w:name w:val="Normal + After:  4 px Char"/>
    <w:basedOn w:val="Normal"/>
    <w:link w:val="NormalAfter4pxCharChar"/>
    <w:qFormat/>
    <w:rsid w:val="008b42f4"/>
    <w:pPr>
      <w:suppressAutoHyphens w:val="true"/>
      <w:spacing w:lineRule="exact" w:line="360"/>
      <w:jc w:val="both"/>
    </w:pPr>
    <w:rPr>
      <w:rFonts w:ascii="Garamond" w:hAnsi="Garamond"/>
      <w:sz w:val="22"/>
      <w:szCs w:val="22"/>
      <w:lang w:eastAsia="ar-SA"/>
    </w:rPr>
  </w:style>
  <w:style w:type="paragraph" w:styleId="NoSpacing">
    <w:name w:val="No Spacing"/>
    <w:uiPriority w:val="1"/>
    <w:qFormat/>
    <w:rsid w:val="008b42f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Char1CharCharCharCharCharCharCharChar" w:customStyle="1">
    <w:name w:val="Char1 Char Char Char Char Char Char Char Char"/>
    <w:basedOn w:val="Normal"/>
    <w:qFormat/>
    <w:rsid w:val="008d3b86"/>
    <w:pPr>
      <w:spacing w:lineRule="exact" w:line="240" w:before="0" w:after="160"/>
    </w:pPr>
    <w:rPr>
      <w:rFonts w:ascii="Verdana" w:hAnsi="Verdana" w:cs="Arial"/>
      <w:sz w:val="22"/>
      <w:szCs w:val="20"/>
    </w:rPr>
  </w:style>
  <w:style w:type="paragraph" w:styleId="CharCharCharCharCharCharChar" w:customStyle="1">
    <w:name w:val="Char Char Char Char Char Char Char"/>
    <w:basedOn w:val="Normal"/>
    <w:qFormat/>
    <w:rsid w:val="008b5c13"/>
    <w:pPr>
      <w:spacing w:lineRule="exact" w:line="240" w:before="0" w:after="160"/>
    </w:pPr>
    <w:rPr>
      <w:rFonts w:ascii="Verdana" w:hAnsi="Verdana" w:cs="Arial"/>
      <w:sz w:val="22"/>
      <w:szCs w:val="20"/>
    </w:rPr>
  </w:style>
  <w:style w:type="paragraph" w:styleId="ListParagraph">
    <w:name w:val="List Paragraph"/>
    <w:basedOn w:val="Normal"/>
    <w:uiPriority w:val="34"/>
    <w:qFormat/>
    <w:rsid w:val="00e96dac"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semiHidden/>
    <w:unhideWhenUsed/>
    <w:rsid w:val="00a7292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semiHidden/>
    <w:unhideWhenUsed/>
    <w:rsid w:val="00a72929"/>
    <w:pPr>
      <w:tabs>
        <w:tab w:val="clear" w:pos="720"/>
        <w:tab w:val="center" w:pos="4680" w:leader="none"/>
        <w:tab w:val="right" w:pos="936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750dc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nkateshmodugu@gmail.com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Ultra_Office/6.2.3.2$Windows_x86 LibreOffice_project/</Application>
  <Pages>1</Pages>
  <Words>240</Words>
  <Characters>1437</Characters>
  <CharactersWithSpaces>1743</CharactersWithSpaces>
  <Paragraphs>40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2017-05-17T10:09:00Z</dcterms:created>
  <dc:creator>Administrator</dc:creator>
  <dc:description/>
  <dc:language>en-CA</dc:language>
  <cp:lastModifiedBy/>
  <dcterms:modified xsi:type="dcterms:W3CDTF">2019-06-23T21:29:04Z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