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  BOJAN LAZEVSKI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1459 Heritage Garden Cres, Belle River, Ontario N0R 1A0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Cell: (226) 345-8531 Cell: (519) 890-4661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OBJECTIVE:  To obtain a position utilizing my skills and work experience.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EDUCATION: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May 2019-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Present     Windsor Career College   Windsor,Ont,Canada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Engineering Design &amp; Drafting Techologist Diploma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Dec 2018-May 2019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New Skills Academy  Windsor,Ont,Canada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The Microsoft Office Certification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Sept 2004-Dec.2004</w:t>
        <w:tab/>
        <w:t xml:space="preserve">St. Clair College</w:t>
        <w:tab/>
        <w:t xml:space="preserve">Windsor, Ont. Canada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Cnc Machinist training course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Jan. 2003-Jun.2003</w:t>
        <w:tab/>
        <w:t xml:space="preserve">“ Mold Youth For Industry”, Windsor, Ont. Canada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            Tool &amp; Die,Mold maker Certificate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Sept.1997-Jun 2001</w:t>
        <w:tab/>
        <w:t xml:space="preserve">Mechanical high school, Pancevo, Yugoslavia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Mechanical Technician, Diploma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 EXPERIENCE: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Oct.2016-Present       InspectionAir Gauge Inc.Windsor,ON,Canada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CNC Machinist-fanuc controller,Fadal controller,Mitsubishi.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Power Mill program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Feb.2012-Oct. 2016    Service Mold &amp; Aerospace.    Windsor,ON,Canada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CNC Machinist-fanuc controller,Heidenhain controller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Zimmermann,Parpas,Depo,Makino,Fidia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Power Mill-3 axis &amp; 5 axis machines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Apr.2010-Feb.2012</w:t>
        <w:tab/>
        <w:t xml:space="preserve">ARLEN CO. LTD.</w:t>
        <w:tab/>
        <w:t xml:space="preserve"> Windsor, ON. Canada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CNC Machinist- fanuc controller,sharnoa controller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Power Mill program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Apr.2005-Apr.2010</w:t>
        <w:tab/>
        <w:t xml:space="preserve">Standard Tool &amp; Mold</w:t>
        <w:tab/>
        <w:t xml:space="preserve">Windsor, ON. Canada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CNC Machinist- Heidenhain, RMC5000 ( Mitsubishi ), Fanuc.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Power Mill program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Jun.2003-Apr.2005</w:t>
        <w:tab/>
        <w:t xml:space="preserve">Bolzano Tool &amp; Die Co.</w:t>
        <w:tab/>
        <w:t xml:space="preserve">Windsor, ON. Canada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Tool &amp; Die apprentice,CNC apprentice,Power Mill program</w:t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VOLUNTEER EXPERIENCE 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Dec.2003- Present</w:t>
        <w:tab/>
        <w:t xml:space="preserve">The Multicultural Council of Windsor and Essex Country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REFERENCES: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Available upon request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