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0" w:after="200" w:line="276"/>
        <w:ind w:right="0" w:left="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  <w:p>
      <w:pPr>
        <w:spacing w:before="40" w:after="200" w:line="276"/>
        <w:ind w:right="0" w:left="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459"/>
        <w:gridCol w:w="4223"/>
      </w:tblGrid>
      <w:tr>
        <w:trPr>
          <w:trHeight w:val="1" w:hRule="atLeast"/>
          <w:jc w:val="left"/>
        </w:trPr>
        <w:tc>
          <w:tcPr>
            <w:tcW w:w="64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6162"/>
            </w:tblGrid>
            <w:tr>
              <w:trPr>
                <w:trHeight w:val="574" w:hRule="auto"/>
                <w:jc w:val="left"/>
              </w:trPr>
              <w:tc>
                <w:tcPr>
                  <w:tcW w:w="6162" w:type="dxa"/>
                  <w:tcBorders>
                    <w:top w:val="single" w:color="aebad5" w:sz="8"/>
                    <w:left w:val="single" w:color="000000" w:sz="0"/>
                    <w:bottom w:val="single" w:color="aebad5" w:sz="8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8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42"/>
                      <w:shd w:fill="auto" w:val="clear"/>
                    </w:rPr>
                    <w:t xml:space="preserve">Robert Albrecht</w:t>
                  </w:r>
                </w:p>
              </w:tc>
            </w:tr>
            <w:tr>
              <w:trPr>
                <w:trHeight w:val="279" w:hRule="auto"/>
                <w:jc w:val="left"/>
              </w:trPr>
              <w:tc>
                <w:tcPr>
                  <w:tcW w:w="6162" w:type="dxa"/>
                  <w:tcBorders>
                    <w:top w:val="single" w:color="aebad5" w:sz="8"/>
                    <w:left w:val="single" w:color="000000" w:sz="0"/>
                    <w:bottom w:val="single" w:color="aebad5" w:sz="8"/>
                    <w:right w:val="single" w:color="000000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22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3987"/>
            </w:tblGrid>
            <w:tr>
              <w:trPr>
                <w:trHeight w:val="1" w:hRule="atLeast"/>
                <w:jc w:val="left"/>
              </w:trPr>
              <w:tc>
                <w:tcPr>
                  <w:tcW w:w="3987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4"/>
                      <w:shd w:fill="auto" w:val="clear"/>
                    </w:rPr>
                    <w:t xml:space="preserve">Contact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3987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Cell : 226-246-2605</w:t>
                  </w:r>
                </w:p>
                <w:p>
                  <w:pPr>
                    <w:spacing w:before="4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e-mail : arobee0@gmail.com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4"/>
                      <w:shd w:fill="auto" w:val="clear"/>
                    </w:rPr>
                    <w:t xml:space="preserve">Address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80" w:after="4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#12-1286 Elsmere Avenue, Windsor, Ontario, N8X 4G5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4"/>
                      <w:shd w:fill="auto" w:val="clear"/>
                    </w:rPr>
                    <w:t xml:space="preserve">Profile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tbl>
                  <w:tblPr/>
                  <w:tblGrid>
                    <w:gridCol w:w="2145"/>
                    <w:gridCol w:w="8070"/>
                  </w:tblGrid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145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right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Objective:</w:t>
                        </w:r>
                      </w:p>
                    </w:tc>
                    <w:tc>
                      <w:tcPr>
                        <w:tcW w:w="8070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both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Looking for a challenging position that relates to CNC machining or equivalent to full time position, where my experience and skill will help me significantly impact the organization’s productivity and growth.</w:t>
                        </w:r>
                      </w:p>
                    </w:tc>
                  </w:tr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145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righ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8070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40" w:line="240"/>
                          <w:ind w:right="0" w:left="0" w:firstLine="0"/>
                          <w:jc w:val="both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4"/>
                      <w:shd w:fill="auto" w:val="clear"/>
                    </w:rPr>
                    <w:t xml:space="preserve">Key Skills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· Proficient user of AutoDesk Powermill 2020 (CNC programming and setups)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· Trained user of RTM Lemoine Cad-Cam Software (CNC programming and setups)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· Trained user of Autocad 2011, 2-D &amp; 3-D 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· Effective user of Microsoft Office 365 including; Word, Excel, Windows 10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· Trained to operate an Overhead Crane &amp; Forklift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· Proficient in Estimating and Applied Mathematics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· Fast learner, punctual, persistent, mechanically adept, and prompt in completing projects 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2"/>
                      <w:shd w:fill="auto" w:val="clear"/>
                    </w:rPr>
                    <w:t xml:space="preserve">· Competent user of all standard hand and power tools; mechanical &amp; construction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31"/>
            </w:tblGrid>
            <w:tr>
              <w:trPr>
                <w:trHeight w:val="132" w:hRule="auto"/>
                <w:jc w:val="left"/>
              </w:trPr>
              <w:tc>
                <w:tcPr>
                  <w:tcW w:w="10431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4"/>
                      <w:shd w:fill="auto" w:val="clear"/>
                    </w:rPr>
                    <w:t xml:space="preserve">Education</w:t>
                  </w:r>
                </w:p>
              </w:tc>
            </w:tr>
            <w:tr>
              <w:trPr>
                <w:trHeight w:val="917" w:hRule="auto"/>
                <w:jc w:val="left"/>
              </w:trPr>
              <w:tc>
                <w:tcPr>
                  <w:tcW w:w="10431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tbl>
                  <w:tblPr/>
                  <w:tblGrid>
                    <w:gridCol w:w="2146"/>
                    <w:gridCol w:w="8053"/>
                  </w:tblGrid>
                  <w:tr>
                    <w:trPr>
                      <w:trHeight w:val="138" w:hRule="auto"/>
                      <w:jc w:val="left"/>
                    </w:trPr>
                    <w:tc>
                      <w:tcPr>
                        <w:tcW w:w="2146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76"/>
                          <w:ind w:right="0" w:left="0" w:firstLine="0"/>
                          <w:jc w:val="center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2011</w:t>
                        </w:r>
                      </w:p>
                    </w:tc>
                    <w:tc>
                      <w:tcPr>
                        <w:tcW w:w="8053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76"/>
                          <w:ind w:right="0" w:left="0" w:firstLine="0"/>
                          <w:jc w:val="both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Civil Construction Technician 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–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 Diploma, St. Clair College</w:t>
                        </w:r>
                      </w:p>
                    </w:tc>
                  </w:tr>
                  <w:tr>
                    <w:trPr>
                      <w:trHeight w:val="144" w:hRule="auto"/>
                      <w:jc w:val="left"/>
                    </w:trPr>
                    <w:tc>
                      <w:tcPr>
                        <w:tcW w:w="2146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76"/>
                          <w:ind w:right="0" w:left="0" w:firstLine="0"/>
                          <w:jc w:val="center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2006</w:t>
                        </w:r>
                      </w:p>
                    </w:tc>
                    <w:tc>
                      <w:tcPr>
                        <w:tcW w:w="8053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76"/>
                          <w:ind w:right="0" w:left="0" w:firstLine="0"/>
                          <w:jc w:val="both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Mechanical Technician 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–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 Toolmaking CAD/CAM 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–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 Diploma, St. Clair College</w:t>
                        </w:r>
                      </w:p>
                    </w:tc>
                  </w:tr>
                  <w:tr>
                    <w:trPr>
                      <w:trHeight w:val="138" w:hRule="auto"/>
                      <w:jc w:val="left"/>
                    </w:trPr>
                    <w:tc>
                      <w:tcPr>
                        <w:tcW w:w="2146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76"/>
                          <w:ind w:right="0" w:left="0" w:firstLine="0"/>
                          <w:jc w:val="center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2004</w:t>
                        </w:r>
                      </w:p>
                    </w:tc>
                    <w:tc>
                      <w:tcPr>
                        <w:tcW w:w="8053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76"/>
                          <w:ind w:right="0" w:left="0" w:firstLine="0"/>
                          <w:jc w:val="both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Mechanical Techniques 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–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 Machine Shop 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–</w:t>
                        </w: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 Certificate, St. Clair College </w:t>
                        </w:r>
                      </w:p>
                    </w:tc>
                  </w:tr>
                  <w:tr>
                    <w:trPr>
                      <w:trHeight w:val="144" w:hRule="auto"/>
                      <w:jc w:val="left"/>
                    </w:trPr>
                    <w:tc>
                      <w:tcPr>
                        <w:tcW w:w="2146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76"/>
                          <w:ind w:right="0" w:left="0" w:firstLine="0"/>
                          <w:jc w:val="center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2000</w:t>
                        </w:r>
                      </w:p>
                    </w:tc>
                    <w:tc>
                      <w:tcPr>
                        <w:tcW w:w="8053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40" w:line="276"/>
                          <w:ind w:right="0" w:left="0" w:firstLine="0"/>
                          <w:jc w:val="both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Ontario Secondary School Diploma, F. J. Brennan High School </w:t>
                        </w: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4"/>
                      <w:shd w:fill="auto" w:val="clear"/>
                    </w:rPr>
                    <w:t xml:space="preserve">Work Experience</w:t>
                  </w:r>
                </w:p>
              </w:tc>
            </w:tr>
            <w:tr>
              <w:trPr>
                <w:trHeight w:val="2263" w:hRule="auto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CNC Machinist, Toolplas System Inc., 2016-2019 Tel. (519) 737-9948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CNC Machinist, Centerline Automation Components Division, 2012-2016 Tel. (519) 734-8330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CNC Machinist, JNM Tool &amp; Manufacture Inc. 2007-2009 Tel. (519) 737-7611</w:t>
                  </w: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CNC Machinist, Versatile Machine &amp; Tool Manufacturing Co. Ltd. 2007 Tel. (519) 945-5600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4"/>
                      <w:shd w:fill="auto" w:val="clear"/>
                    </w:rPr>
                    <w:t xml:space="preserve">Activities and Interests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tbl>
                  <w:tblPr/>
                  <w:tblGrid>
                    <w:gridCol w:w="2158"/>
                    <w:gridCol w:w="8117"/>
                  </w:tblGrid>
                  <w:tr>
                    <w:trPr>
                      <w:trHeight w:val="200" w:hRule="auto"/>
                      <w:jc w:val="left"/>
                    </w:trPr>
                    <w:tc>
                      <w:tcPr>
                        <w:tcW w:w="2158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center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 Sports</w:t>
                        </w:r>
                      </w:p>
                    </w:tc>
                    <w:tc>
                      <w:tcPr>
                        <w:tcW w:w="8117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80" w:after="0" w:line="240"/>
                          <w:ind w:right="0" w:left="0" w:firstLine="0"/>
                          <w:jc w:val="both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Mount Biking, Rafting</w:t>
                        </w:r>
                      </w:p>
                    </w:tc>
                  </w:tr>
                  <w:tr>
                    <w:trPr>
                      <w:trHeight w:val="230" w:hRule="auto"/>
                      <w:jc w:val="left"/>
                    </w:trPr>
                    <w:tc>
                      <w:tcPr>
                        <w:tcW w:w="2158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80" w:line="240"/>
                          <w:ind w:right="0" w:left="0" w:firstLine="0"/>
                          <w:jc w:val="both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             Traveling</w:t>
                        </w:r>
                      </w:p>
                    </w:tc>
                    <w:tc>
                      <w:tcPr>
                        <w:tcW w:w="8117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40" w:line="240"/>
                          <w:ind w:right="0" w:left="0" w:firstLine="0"/>
                          <w:jc w:val="both"/>
                          <w:rPr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Poland, Italy, United States</w:t>
                        </w: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tbl>
            <w:tblPr/>
            <w:tblGrid>
              <w:gridCol w:w="10446"/>
            </w:tblGrid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8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auto" w:fill="eaedf4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4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3B3E42"/>
                      <w:spacing w:val="0"/>
                      <w:position w:val="0"/>
                      <w:sz w:val="24"/>
                      <w:shd w:fill="auto" w:val="clear"/>
                    </w:rPr>
                    <w:t xml:space="preserve">References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10446" w:type="dxa"/>
                  <w:tcBorders>
                    <w:top w:val="single" w:color="aebad5" w:sz="6"/>
                    <w:left w:val="single" w:color="aebad5" w:sz="8"/>
                    <w:bottom w:val="single" w:color="aebad5" w:sz="8"/>
                    <w:right w:val="single" w:color="aebad5" w:sz="8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tbl>
                  <w:tblPr/>
                  <w:tblGrid>
                    <w:gridCol w:w="2710"/>
                    <w:gridCol w:w="3544"/>
                    <w:gridCol w:w="3961"/>
                  </w:tblGrid>
                  <w:tr>
                    <w:trPr>
                      <w:trHeight w:val="1" w:hRule="atLeast"/>
                      <w:jc w:val="center"/>
                    </w:trPr>
                    <w:tc>
                      <w:tcPr>
                        <w:tcW w:w="2710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3B3E42"/>
                            <w:spacing w:val="0"/>
                            <w:position w:val="0"/>
                            <w:sz w:val="22"/>
                            <w:shd w:fill="auto" w:val="clear"/>
                          </w:rPr>
                          <w:t xml:space="preserve">    Available upon request.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center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3961" w:type="dxa"/>
                        <w:tcBorders>
                          <w:top w:val="single" w:color="aebad5" w:sz="6"/>
                          <w:left w:val="single" w:color="aebad5" w:sz="8"/>
                          <w:bottom w:val="single" w:color="aebad5" w:sz="8"/>
                          <w:right w:val="single" w:color="aebad5" w:sz="8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spacing w:before="40" w:after="0" w:line="240"/>
                          <w:ind w:right="0" w:left="0" w:firstLine="0"/>
                          <w:jc w:val="center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8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4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4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40" w:after="200" w:line="276"/>
        <w:ind w:right="0" w:left="0" w:firstLine="0"/>
        <w:jc w:val="both"/>
        <w:rPr>
          <w:rFonts w:ascii="Century Schoolbook" w:hAnsi="Century Schoolbook" w:cs="Century Schoolbook" w:eastAsia="Century Schoolbook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