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divdocumentdivPARAGRAPHNAME"/>
        <w:tblW w:w="0" w:type="auto"/>
        <w:tblCellSpacing w:w="0" w:type="dxa"/>
        <w:shd w:val="clear" w:color="auto" w:fill="084B81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"/>
        <w:gridCol w:w="12236"/>
      </w:tblGrid>
      <w:tr w:rsidR="00795240" w14:paraId="1F3EFEC3" w14:textId="77777777">
        <w:trPr>
          <w:tblCellSpacing w:w="0" w:type="dxa"/>
        </w:trPr>
        <w:tc>
          <w:tcPr>
            <w:tcW w:w="4" w:type="dxa"/>
            <w:shd w:val="clear" w:color="auto" w:fill="084B8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05968B" w14:textId="77777777" w:rsidR="00795240" w:rsidRDefault="00795240">
            <w:pPr>
              <w:rPr>
                <w:rFonts w:ascii="Verdana" w:eastAsia="Verdana" w:hAnsi="Verdana" w:cs="Verdana"/>
                <w:color w:val="FFFFFF"/>
                <w:sz w:val="18"/>
                <w:szCs w:val="18"/>
              </w:rPr>
            </w:pPr>
          </w:p>
        </w:tc>
        <w:tc>
          <w:tcPr>
            <w:tcW w:w="12236" w:type="dxa"/>
            <w:shd w:val="clear" w:color="auto" w:fill="084B81"/>
            <w:tcMar>
              <w:top w:w="500" w:type="dxa"/>
              <w:left w:w="0" w:type="dxa"/>
              <w:bottom w:w="180" w:type="dxa"/>
              <w:right w:w="0" w:type="dxa"/>
            </w:tcMar>
            <w:hideMark/>
          </w:tcPr>
          <w:tbl>
            <w:tblPr>
              <w:tblStyle w:val="nametable"/>
              <w:tblW w:w="0" w:type="auto"/>
              <w:tblCellSpacing w:w="0" w:type="dxa"/>
              <w:tblLayout w:type="fixed"/>
              <w:tblCellMar>
                <w:left w:w="0" w:type="dxa"/>
                <w:bottom w:w="24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498"/>
              <w:gridCol w:w="3240"/>
              <w:gridCol w:w="4498"/>
            </w:tblGrid>
            <w:tr w:rsidR="00795240" w14:paraId="2BAB9353" w14:textId="77777777">
              <w:trPr>
                <w:tblCellSpacing w:w="0" w:type="dxa"/>
              </w:trPr>
              <w:tc>
                <w:tcPr>
                  <w:tcW w:w="4498" w:type="dxa"/>
                  <w:shd w:val="clear" w:color="auto" w:fill="084B8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D6D0FC9" w14:textId="77777777" w:rsidR="00795240" w:rsidRDefault="00795240">
                  <w:pPr>
                    <w:rPr>
                      <w:rFonts w:ascii="Verdana" w:eastAsia="Verdana" w:hAnsi="Verdana" w:cs="Verdana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12" w:space="0" w:color="E3D7DA"/>
                  </w:tcBorders>
                  <w:shd w:val="clear" w:color="auto" w:fill="084B81"/>
                  <w:tcMar>
                    <w:top w:w="15" w:type="dxa"/>
                    <w:left w:w="0" w:type="dxa"/>
                    <w:bottom w:w="240" w:type="dxa"/>
                    <w:right w:w="0" w:type="dxa"/>
                  </w:tcMar>
                  <w:hideMark/>
                </w:tcPr>
                <w:p w14:paraId="6C03822F" w14:textId="77777777" w:rsidR="00795240" w:rsidRDefault="00956740">
                  <w:pPr>
                    <w:pStyle w:val="divParagraph"/>
                    <w:spacing w:line="20" w:lineRule="atLeast"/>
                    <w:jc w:val="center"/>
                    <w:rPr>
                      <w:rStyle w:val="nametopcell"/>
                      <w:rFonts w:ascii="Verdana" w:eastAsia="Verdana" w:hAnsi="Verdana" w:cs="Verdana"/>
                      <w:b/>
                      <w:bCs/>
                      <w:shd w:val="clear" w:color="auto" w:fill="auto"/>
                    </w:rPr>
                  </w:pPr>
                  <w:r>
                    <w:rPr>
                      <w:rStyle w:val="nametopcell"/>
                      <w:rFonts w:ascii="Verdana" w:eastAsia="Verdana" w:hAnsi="Verdana" w:cs="Verdana"/>
                      <w:b/>
                      <w:bCs/>
                      <w:shd w:val="clear" w:color="auto" w:fill="auto"/>
                    </w:rPr>
                    <w:t> </w:t>
                  </w:r>
                </w:p>
                <w:p w14:paraId="5DA6420E" w14:textId="77777777" w:rsidR="00795240" w:rsidRDefault="00795240">
                  <w:pPr>
                    <w:pStyle w:val="nametopcellParagraph"/>
                    <w:shd w:val="clear" w:color="auto" w:fill="auto"/>
                    <w:rPr>
                      <w:rStyle w:val="nametopcell"/>
                      <w:rFonts w:ascii="Verdana" w:eastAsia="Verdana" w:hAnsi="Verdana" w:cs="Verdana"/>
                      <w:b/>
                      <w:bCs/>
                      <w:shd w:val="clear" w:color="auto" w:fill="auto"/>
                    </w:rPr>
                  </w:pPr>
                </w:p>
              </w:tc>
              <w:tc>
                <w:tcPr>
                  <w:tcW w:w="4498" w:type="dxa"/>
                  <w:shd w:val="clear" w:color="auto" w:fill="084B8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4E40EC06" w14:textId="77777777" w:rsidR="00795240" w:rsidRDefault="00795240">
                  <w:pPr>
                    <w:pStyle w:val="nametopcellParagraph"/>
                    <w:shd w:val="clear" w:color="auto" w:fill="auto"/>
                    <w:rPr>
                      <w:rStyle w:val="nametopcell"/>
                      <w:rFonts w:ascii="Verdana" w:eastAsia="Verdana" w:hAnsi="Verdana" w:cs="Verdana"/>
                      <w:b/>
                      <w:bCs/>
                      <w:shd w:val="clear" w:color="auto" w:fill="auto"/>
                    </w:rPr>
                  </w:pPr>
                </w:p>
              </w:tc>
            </w:tr>
          </w:tbl>
          <w:p w14:paraId="703F9544" w14:textId="77777777" w:rsidR="00795240" w:rsidRDefault="00956740">
            <w:pPr>
              <w:pStyle w:val="divdocumentdivinnername"/>
              <w:spacing w:line="1080" w:lineRule="atLeast"/>
              <w:ind w:left="480" w:right="480"/>
              <w:jc w:val="center"/>
              <w:rPr>
                <w:rStyle w:val="divname"/>
                <w:rFonts w:ascii="Verdana" w:eastAsia="Verdana" w:hAnsi="Verdana" w:cs="Verdana"/>
                <w:shd w:val="clear" w:color="auto" w:fill="auto"/>
              </w:rPr>
            </w:pPr>
            <w:r>
              <w:rPr>
                <w:rStyle w:val="span"/>
                <w:rFonts w:ascii="Verdana" w:eastAsia="Verdana" w:hAnsi="Verdana" w:cs="Verdana"/>
                <w:b/>
                <w:bCs/>
                <w:color w:val="FFFFFF"/>
                <w:sz w:val="96"/>
                <w:szCs w:val="96"/>
              </w:rPr>
              <w:t>Dharmik</w:t>
            </w:r>
            <w:r>
              <w:rPr>
                <w:rStyle w:val="divname"/>
                <w:rFonts w:ascii="Verdana" w:eastAsia="Verdana" w:hAnsi="Verdana" w:cs="Verdana"/>
                <w:shd w:val="clear" w:color="auto" w:fill="auto"/>
              </w:rPr>
              <w:t xml:space="preserve"> </w:t>
            </w:r>
            <w:r>
              <w:rPr>
                <w:rStyle w:val="span"/>
                <w:rFonts w:ascii="Verdana" w:eastAsia="Verdana" w:hAnsi="Verdana" w:cs="Verdana"/>
                <w:b/>
                <w:bCs/>
                <w:color w:val="FFFFFF"/>
                <w:sz w:val="96"/>
                <w:szCs w:val="96"/>
              </w:rPr>
              <w:t>Bhardiya</w:t>
            </w:r>
          </w:p>
          <w:p w14:paraId="5DABD929" w14:textId="36E7768A" w:rsidR="00695F95" w:rsidRDefault="00956740">
            <w:pPr>
              <w:pStyle w:val="divinnercontact"/>
              <w:spacing w:line="340" w:lineRule="atLeast"/>
              <w:ind w:left="480" w:right="480"/>
              <w:jc w:val="center"/>
              <w:rPr>
                <w:rStyle w:val="divaddress"/>
                <w:rFonts w:ascii="Verdana" w:eastAsia="Verdana" w:hAnsi="Verdana" w:cs="Verdana"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695F95">
              <w:rPr>
                <w:rStyle w:val="divaddress"/>
                <w:rFonts w:ascii="Verdana" w:eastAsia="Verdana" w:hAnsi="Verdana" w:cs="Verdana"/>
                <w:color w:val="FFFFFF"/>
                <w:sz w:val="20"/>
                <w:szCs w:val="20"/>
              </w:rPr>
              <w:t xml:space="preserve"> </w:t>
            </w:r>
            <w:r w:rsidRPr="00695F95">
              <w:rPr>
                <w:rStyle w:val="sprtr"/>
                <w:rFonts w:ascii="Verdana" w:eastAsia="Verdana" w:hAnsi="Verdana" w:cs="Verdana"/>
                <w:color w:val="FFFFFF"/>
                <w:sz w:val="20"/>
                <w:szCs w:val="20"/>
              </w:rPr>
              <w:t> </w:t>
            </w:r>
            <w:r w:rsidRPr="00695F95">
              <w:rPr>
                <w:rStyle w:val="divaddress"/>
                <w:rFonts w:ascii="Verdana" w:eastAsia="Verdana" w:hAnsi="Verdana" w:cs="Verdana"/>
                <w:color w:val="FFFFFF"/>
                <w:sz w:val="20"/>
                <w:szCs w:val="20"/>
              </w:rPr>
              <w:t xml:space="preserve"> </w:t>
            </w:r>
            <w:r w:rsidRPr="00695F95">
              <w:rPr>
                <w:rStyle w:val="span"/>
                <w:rFonts w:ascii="Verdana" w:eastAsia="Verdana" w:hAnsi="Verdana" w:cs="Verdana"/>
                <w:color w:val="FFFFFF"/>
                <w:sz w:val="20"/>
                <w:szCs w:val="20"/>
              </w:rPr>
              <w:t>H: (519)</w:t>
            </w:r>
            <w:r w:rsidR="009D69B3" w:rsidRPr="00695F95">
              <w:rPr>
                <w:rStyle w:val="span"/>
                <w:rFonts w:ascii="Verdana" w:eastAsia="Verdana" w:hAnsi="Verdana" w:cs="Verdana"/>
                <w:color w:val="FFFFFF"/>
                <w:sz w:val="20"/>
                <w:szCs w:val="20"/>
              </w:rPr>
              <w:t>8528268</w:t>
            </w:r>
            <w:r w:rsidR="009D69B3" w:rsidRPr="00695F95">
              <w:rPr>
                <w:rStyle w:val="sprtr"/>
                <w:rFonts w:ascii="Verdana" w:eastAsia="Verdana" w:hAnsi="Verdana" w:cs="Verdana"/>
                <w:color w:val="FFFFFF"/>
                <w:sz w:val="20"/>
                <w:szCs w:val="20"/>
              </w:rPr>
              <w:t> |</w:t>
            </w:r>
            <w:r w:rsidRPr="00695F95">
              <w:rPr>
                <w:rStyle w:val="sprtr"/>
                <w:rFonts w:ascii="Verdana" w:eastAsia="Verdana" w:hAnsi="Verdana" w:cs="Verdana"/>
                <w:color w:val="FFFFFF"/>
                <w:sz w:val="20"/>
                <w:szCs w:val="20"/>
              </w:rPr>
              <w:t>  </w:t>
            </w:r>
            <w:r w:rsidRPr="00695F95">
              <w:rPr>
                <w:rStyle w:val="divaddress"/>
                <w:rFonts w:ascii="Verdana" w:eastAsia="Verdana" w:hAnsi="Verdana" w:cs="Verdana"/>
                <w:color w:val="FFFFFF"/>
                <w:sz w:val="20"/>
                <w:szCs w:val="20"/>
              </w:rPr>
              <w:t xml:space="preserve"> </w:t>
            </w:r>
          </w:p>
          <w:p w14:paraId="524E41CC" w14:textId="39C88BE6" w:rsidR="00795240" w:rsidRPr="00695F95" w:rsidRDefault="00956740">
            <w:pPr>
              <w:pStyle w:val="divinnercontact"/>
              <w:spacing w:line="340" w:lineRule="atLeast"/>
              <w:ind w:left="480" w:right="480"/>
              <w:jc w:val="center"/>
              <w:rPr>
                <w:rStyle w:val="divaddress"/>
                <w:rFonts w:ascii="Verdana" w:eastAsia="Verdana" w:hAnsi="Verdana" w:cs="Verdana"/>
                <w:color w:val="FFFFFF"/>
                <w:sz w:val="20"/>
                <w:szCs w:val="20"/>
              </w:rPr>
            </w:pPr>
            <w:r w:rsidRPr="00695F95">
              <w:rPr>
                <w:rStyle w:val="span"/>
                <w:rFonts w:ascii="Verdana" w:eastAsia="Verdana" w:hAnsi="Verdana" w:cs="Verdana"/>
                <w:color w:val="FFFFFF"/>
                <w:sz w:val="20"/>
                <w:szCs w:val="20"/>
              </w:rPr>
              <w:t>E: dharmikbhardiya@gmail.com</w:t>
            </w:r>
          </w:p>
        </w:tc>
      </w:tr>
    </w:tbl>
    <w:p w14:paraId="4EC03589" w14:textId="77777777" w:rsidR="00795240" w:rsidRDefault="00795240">
      <w:pPr>
        <w:rPr>
          <w:vanish/>
        </w:rPr>
        <w:sectPr w:rsidR="00795240">
          <w:headerReference w:type="default" r:id="rId7"/>
          <w:footerReference w:type="default" r:id="rId8"/>
          <w:pgSz w:w="12240" w:h="15840"/>
          <w:pgMar w:top="0" w:right="480" w:bottom="400" w:left="0" w:header="0" w:footer="0" w:gutter="0"/>
          <w:cols w:space="720"/>
        </w:sectPr>
      </w:pPr>
    </w:p>
    <w:p w14:paraId="3ED2B989" w14:textId="77777777" w:rsidR="00795240" w:rsidRDefault="00795240">
      <w:pPr>
        <w:rPr>
          <w:vanish/>
        </w:rPr>
      </w:pPr>
    </w:p>
    <w:p w14:paraId="3524A4C5" w14:textId="77777777" w:rsidR="00795240" w:rsidRDefault="00795240">
      <w:pPr>
        <w:rPr>
          <w:vanish/>
        </w:rPr>
      </w:pPr>
    </w:p>
    <w:tbl>
      <w:tblPr>
        <w:tblStyle w:val="displaytable"/>
        <w:tblW w:w="1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795240" w14:paraId="672026B1" w14:textId="77777777">
        <w:trPr>
          <w:tblCellSpacing w:w="0" w:type="dxa"/>
        </w:trPr>
        <w:tc>
          <w:tcPr>
            <w:tcW w:w="1600" w:type="dxa"/>
            <w:tcMar>
              <w:top w:w="1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9D1F7E6" w14:textId="77777777" w:rsidR="00795240" w:rsidRDefault="00956740">
            <w:pPr>
              <w:pStyle w:val="topborder"/>
              <w:rPr>
                <w:rStyle w:val="displaycell"/>
                <w:rFonts w:ascii="Verdana" w:eastAsia="Verdana" w:hAnsi="Verdana" w:cs="Verdana"/>
                <w:color w:val="231F20"/>
              </w:rPr>
            </w:pPr>
            <w:r>
              <w:rPr>
                <w:rStyle w:val="displaycell"/>
                <w:rFonts w:ascii="Verdana" w:eastAsia="Verdana" w:hAnsi="Verdana" w:cs="Verdana"/>
                <w:color w:val="231F20"/>
              </w:rPr>
              <w:t> </w:t>
            </w:r>
          </w:p>
        </w:tc>
      </w:tr>
    </w:tbl>
    <w:p w14:paraId="577942F8" w14:textId="77777777" w:rsidR="00795240" w:rsidRDefault="00956740">
      <w:pPr>
        <w:pStyle w:val="divdocumentdivsectiontitle"/>
        <w:shd w:val="clear" w:color="auto" w:fill="FFFFFF"/>
        <w:rPr>
          <w:rFonts w:ascii="Verdana" w:eastAsia="Verdana" w:hAnsi="Verdana" w:cs="Verdana"/>
          <w:b/>
          <w:bCs/>
          <w:color w:val="084B81"/>
        </w:rPr>
      </w:pPr>
      <w:r>
        <w:rPr>
          <w:rFonts w:ascii="Verdana" w:eastAsia="Verdana" w:hAnsi="Verdana" w:cs="Verdana"/>
          <w:b/>
          <w:bCs/>
          <w:color w:val="084B81"/>
        </w:rPr>
        <w:t>Summary</w:t>
      </w:r>
    </w:p>
    <w:p w14:paraId="620B08CC" w14:textId="06D2DBF4" w:rsidR="00795240" w:rsidRDefault="00956740" w:rsidP="00763FA2">
      <w:pPr>
        <w:pStyle w:val="p"/>
        <w:shd w:val="clear" w:color="auto" w:fill="FFFFFF"/>
        <w:spacing w:line="260" w:lineRule="atLeast"/>
        <w:jc w:val="both"/>
        <w:rPr>
          <w:rFonts w:ascii="Verdana" w:eastAsia="Verdana" w:hAnsi="Verdana" w:cs="Verdana"/>
          <w:color w:val="231F20"/>
          <w:sz w:val="18"/>
          <w:szCs w:val="18"/>
        </w:rPr>
      </w:pPr>
      <w:r w:rsidRPr="00CC78BC">
        <w:rPr>
          <w:rFonts w:ascii="Verdana" w:eastAsia="Verdana" w:hAnsi="Verdana" w:cs="Verdana"/>
          <w:color w:val="231F20"/>
          <w:sz w:val="20"/>
          <w:szCs w:val="20"/>
        </w:rPr>
        <w:t xml:space="preserve">Technically-savvy </w:t>
      </w:r>
      <w:r w:rsidR="00A750CA" w:rsidRPr="00CC78BC">
        <w:rPr>
          <w:rFonts w:ascii="Verdana" w:eastAsia="Verdana" w:hAnsi="Verdana" w:cs="Verdana"/>
          <w:color w:val="231F20"/>
          <w:sz w:val="20"/>
          <w:szCs w:val="20"/>
        </w:rPr>
        <w:t>Manufacturing</w:t>
      </w:r>
      <w:r w:rsidR="0042622F" w:rsidRPr="00CC78BC">
        <w:rPr>
          <w:rFonts w:ascii="Verdana" w:eastAsia="Verdana" w:hAnsi="Verdana" w:cs="Verdana"/>
          <w:color w:val="231F20"/>
          <w:sz w:val="20"/>
          <w:szCs w:val="20"/>
        </w:rPr>
        <w:t xml:space="preserve"> </w:t>
      </w:r>
      <w:r w:rsidRPr="00CC78BC">
        <w:rPr>
          <w:rFonts w:ascii="Verdana" w:eastAsia="Verdana" w:hAnsi="Verdana" w:cs="Verdana"/>
          <w:color w:val="231F20"/>
          <w:sz w:val="20"/>
          <w:szCs w:val="20"/>
        </w:rPr>
        <w:t xml:space="preserve">engineer experienced in the research, development, design and manufacturing of automobile and textile industries. Qualifications including certifications in </w:t>
      </w:r>
      <w:r w:rsidR="00984449" w:rsidRPr="00CC78BC">
        <w:rPr>
          <w:rFonts w:ascii="Verdana" w:eastAsia="Verdana" w:hAnsi="Verdana" w:cs="Verdana"/>
          <w:color w:val="231F20"/>
          <w:sz w:val="20"/>
          <w:szCs w:val="20"/>
        </w:rPr>
        <w:t>post-graduation</w:t>
      </w:r>
      <w:r w:rsidRPr="00CC78BC">
        <w:rPr>
          <w:rFonts w:ascii="Verdana" w:eastAsia="Verdana" w:hAnsi="Verdana" w:cs="Verdana"/>
          <w:color w:val="231F20"/>
          <w:sz w:val="20"/>
          <w:szCs w:val="20"/>
        </w:rPr>
        <w:t xml:space="preserve"> in Mechanical Engineering, expertise in Solid </w:t>
      </w:r>
      <w:r w:rsidR="009D69B3" w:rsidRPr="00CC78BC">
        <w:rPr>
          <w:rFonts w:ascii="Verdana" w:eastAsia="Verdana" w:hAnsi="Verdana" w:cs="Verdana"/>
          <w:color w:val="231F20"/>
          <w:sz w:val="20"/>
          <w:szCs w:val="20"/>
        </w:rPr>
        <w:t>Works,</w:t>
      </w:r>
      <w:r w:rsidRPr="00CC78BC">
        <w:rPr>
          <w:rFonts w:ascii="Verdana" w:eastAsia="Verdana" w:hAnsi="Verdana" w:cs="Verdana"/>
          <w:color w:val="231F20"/>
          <w:sz w:val="20"/>
          <w:szCs w:val="20"/>
        </w:rPr>
        <w:t xml:space="preserve"> Auto CAD, Creo and comprehensive knowledge of Lean Manufacturing principles</w:t>
      </w:r>
      <w:r>
        <w:rPr>
          <w:rFonts w:ascii="Verdana" w:eastAsia="Verdana" w:hAnsi="Verdana" w:cs="Verdana"/>
          <w:color w:val="231F20"/>
          <w:sz w:val="18"/>
          <w:szCs w:val="18"/>
        </w:rPr>
        <w:t>.</w:t>
      </w:r>
    </w:p>
    <w:tbl>
      <w:tblPr>
        <w:tblStyle w:val="displaytable"/>
        <w:tblW w:w="1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795240" w14:paraId="04225AAD" w14:textId="77777777">
        <w:trPr>
          <w:tblCellSpacing w:w="0" w:type="dxa"/>
        </w:trPr>
        <w:tc>
          <w:tcPr>
            <w:tcW w:w="1600" w:type="dxa"/>
            <w:tcMar>
              <w:top w:w="1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C5D58BE" w14:textId="77777777" w:rsidR="00795240" w:rsidRDefault="00956740">
            <w:pPr>
              <w:pStyle w:val="topborder"/>
              <w:rPr>
                <w:rStyle w:val="displaycell"/>
                <w:rFonts w:ascii="Verdana" w:eastAsia="Verdana" w:hAnsi="Verdana" w:cs="Verdana"/>
                <w:color w:val="231F20"/>
              </w:rPr>
            </w:pPr>
            <w:r>
              <w:rPr>
                <w:rStyle w:val="displaycell"/>
                <w:rFonts w:ascii="Verdana" w:eastAsia="Verdana" w:hAnsi="Verdana" w:cs="Verdana"/>
                <w:color w:val="231F20"/>
              </w:rPr>
              <w:t> </w:t>
            </w:r>
          </w:p>
        </w:tc>
      </w:tr>
    </w:tbl>
    <w:p w14:paraId="34FD56AC" w14:textId="2979E8EF" w:rsidR="00795240" w:rsidRDefault="00956740">
      <w:pPr>
        <w:pStyle w:val="divdocumentdivsectiontitle"/>
        <w:pBdr>
          <w:bottom w:val="none" w:sz="0" w:space="4" w:color="auto"/>
        </w:pBdr>
        <w:shd w:val="clear" w:color="auto" w:fill="FFFFFF"/>
        <w:rPr>
          <w:rFonts w:ascii="Verdana" w:eastAsia="Verdana" w:hAnsi="Verdana" w:cs="Verdana"/>
          <w:b/>
          <w:bCs/>
          <w:color w:val="084B81"/>
        </w:rPr>
      </w:pPr>
      <w:r>
        <w:rPr>
          <w:rFonts w:ascii="Verdana" w:eastAsia="Verdana" w:hAnsi="Verdana" w:cs="Verdana"/>
          <w:b/>
          <w:bCs/>
          <w:color w:val="084B81"/>
        </w:rPr>
        <w:t>Skills</w:t>
      </w:r>
    </w:p>
    <w:p w14:paraId="44E9F044" w14:textId="77777777" w:rsidR="00D270F1" w:rsidRDefault="00D270F1">
      <w:pPr>
        <w:pStyle w:val="divdocumentdivsectiontitle"/>
        <w:pBdr>
          <w:bottom w:val="none" w:sz="0" w:space="4" w:color="auto"/>
        </w:pBdr>
        <w:shd w:val="clear" w:color="auto" w:fill="FFFFFF"/>
        <w:rPr>
          <w:rFonts w:ascii="Verdana" w:eastAsia="Verdana" w:hAnsi="Verdana" w:cs="Verdana"/>
          <w:b/>
          <w:bCs/>
          <w:color w:val="084B81"/>
        </w:rPr>
      </w:pPr>
    </w:p>
    <w:tbl>
      <w:tblPr>
        <w:tblStyle w:val="divdocumenttable"/>
        <w:tblW w:w="0" w:type="auto"/>
        <w:tblInd w:w="5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638"/>
        <w:gridCol w:w="5638"/>
      </w:tblGrid>
      <w:tr w:rsidR="00795240" w14:paraId="44577B76" w14:textId="77777777">
        <w:tc>
          <w:tcPr>
            <w:tcW w:w="563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72FB0EA" w14:textId="4BA2C3B2" w:rsidR="007E7907" w:rsidRPr="00CC78BC" w:rsidRDefault="00956740" w:rsidP="002F3C62">
            <w:pPr>
              <w:pStyle w:val="p"/>
              <w:spacing w:line="260" w:lineRule="atLeast"/>
              <w:rPr>
                <w:rFonts w:ascii="Verdana" w:eastAsia="Verdana" w:hAnsi="Verdana" w:cs="Verdana"/>
                <w:color w:val="231F20"/>
                <w:sz w:val="20"/>
                <w:szCs w:val="20"/>
              </w:rPr>
            </w:pP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• </w:t>
            </w:r>
            <w:r w:rsidR="00AE2399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4</w:t>
            </w: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 years of experience as a </w:t>
            </w:r>
            <w:r w:rsidR="00A750CA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Manufacturing</w:t>
            </w: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 engineer.</w:t>
            </w: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br/>
              <w:t>• Software: AutoCAD, Solid works, Solid edge, Creo 2.0, Mastercam, Inventor</w:t>
            </w:r>
            <w:r w:rsidR="008C1149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.</w:t>
            </w: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br/>
              <w:t>• Ability to modify, design, repair and inspect mechanical components, equipment and systems to ensure that they function according to specifications.</w:t>
            </w:r>
          </w:p>
          <w:p w14:paraId="4523DB0E" w14:textId="156501F8" w:rsidR="00795240" w:rsidRPr="00CC78BC" w:rsidRDefault="00956740" w:rsidP="002F3C62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380" w:hanging="283"/>
              <w:rPr>
                <w:rFonts w:ascii="Verdana" w:eastAsia="Verdana" w:hAnsi="Verdana" w:cs="Verdana"/>
                <w:color w:val="231F20"/>
                <w:sz w:val="20"/>
                <w:szCs w:val="20"/>
              </w:rPr>
            </w:pPr>
            <w:bookmarkStart w:id="1" w:name="_Hlk3821145"/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Communication skills</w:t>
            </w:r>
            <w:r w:rsidR="0084605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, interpersonal, leadership and problem-solving skills</w:t>
            </w:r>
            <w:r w:rsidR="007A3F1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,</w:t>
            </w:r>
            <w:r w:rsidR="00003969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 time management, project management</w:t>
            </w:r>
            <w:r w:rsidR="007A3F1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 mathematical skills.</w:t>
            </w:r>
          </w:p>
          <w:p w14:paraId="5134922E" w14:textId="21EB9210" w:rsidR="00795240" w:rsidRPr="00CC78BC" w:rsidRDefault="00D92360" w:rsidP="002F3C62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380" w:hanging="283"/>
              <w:rPr>
                <w:rFonts w:ascii="Verdana" w:eastAsia="Verdana" w:hAnsi="Verdana" w:cs="Verdana"/>
                <w:color w:val="231F20"/>
                <w:sz w:val="20"/>
                <w:szCs w:val="20"/>
              </w:rPr>
            </w:pP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Experience in </w:t>
            </w:r>
            <w:r w:rsidR="0084605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Microsoft Word, Excel, Project</w:t>
            </w:r>
            <w:r w:rsidR="00003969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, </w:t>
            </w:r>
            <w:r w:rsidR="00E45E54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PowerPoint</w:t>
            </w:r>
            <w:r w:rsidR="008C1149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, Office</w:t>
            </w:r>
            <w:r w:rsidR="00206E67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 etc. </w:t>
            </w:r>
          </w:p>
          <w:p w14:paraId="68D8C567" w14:textId="5C1106D8" w:rsidR="0020277B" w:rsidRPr="00CC78BC" w:rsidRDefault="00956740" w:rsidP="002F3C62">
            <w:pPr>
              <w:pStyle w:val="divdocumentulli"/>
              <w:numPr>
                <w:ilvl w:val="0"/>
                <w:numId w:val="1"/>
              </w:numPr>
              <w:spacing w:line="260" w:lineRule="atLeast"/>
              <w:ind w:left="380" w:hanging="283"/>
              <w:rPr>
                <w:rFonts w:ascii="Verdana" w:eastAsia="Verdana" w:hAnsi="Verdana" w:cs="Verdana"/>
                <w:color w:val="231F20"/>
                <w:sz w:val="20"/>
                <w:szCs w:val="20"/>
              </w:rPr>
            </w:pP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Lean Manufacturing techniques</w:t>
            </w:r>
            <w:bookmarkEnd w:id="1"/>
          </w:p>
        </w:tc>
        <w:tc>
          <w:tcPr>
            <w:tcW w:w="563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0015E6C" w14:textId="4AD81216" w:rsidR="00E95AF6" w:rsidRPr="00CC78BC" w:rsidRDefault="00B12B9A" w:rsidP="002F3C62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380" w:hanging="283"/>
              <w:rPr>
                <w:rFonts w:ascii="Verdana" w:eastAsia="Verdana" w:hAnsi="Verdana" w:cs="Verdana"/>
                <w:color w:val="231F20"/>
                <w:sz w:val="20"/>
                <w:szCs w:val="20"/>
              </w:rPr>
            </w:pP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Managerial skills: </w:t>
            </w:r>
            <w:r w:rsidR="00A21477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Costing, estimating, scheduling, procurement, planning and measuring. </w:t>
            </w:r>
          </w:p>
          <w:p w14:paraId="034EDFBA" w14:textId="3775C613" w:rsidR="00003969" w:rsidRPr="00CC78BC" w:rsidRDefault="00003969" w:rsidP="002F3C62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380" w:hanging="283"/>
              <w:rPr>
                <w:rFonts w:ascii="Verdana" w:eastAsia="Verdana" w:hAnsi="Verdana" w:cs="Verdana"/>
                <w:color w:val="231F20"/>
                <w:sz w:val="20"/>
                <w:szCs w:val="20"/>
              </w:rPr>
            </w:pPr>
            <w:bookmarkStart w:id="2" w:name="_Hlk3821083"/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Problem solving and data analysis skills</w:t>
            </w:r>
          </w:p>
          <w:p w14:paraId="6AFF9200" w14:textId="7B1B8F9F" w:rsidR="00F3203B" w:rsidRPr="005F50C7" w:rsidRDefault="007113CA" w:rsidP="005F50C7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380" w:hanging="283"/>
              <w:rPr>
                <w:rFonts w:ascii="Verdana" w:eastAsia="Verdana" w:hAnsi="Verdana" w:cs="Verdana"/>
                <w:color w:val="231F20"/>
                <w:sz w:val="20"/>
                <w:szCs w:val="20"/>
              </w:rPr>
            </w:pP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Analytical skills:</w:t>
            </w:r>
            <w:r w:rsidR="009E1662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 </w:t>
            </w:r>
            <w:r w:rsidR="00956740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FEA</w:t>
            </w:r>
            <w:r w:rsidR="0084605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, </w:t>
            </w:r>
            <w:r w:rsidR="00956740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failure analysis</w:t>
            </w:r>
            <w:r w:rsidR="0020277B" w:rsidRPr="00CC78BC">
              <w:rPr>
                <w:rFonts w:ascii="Verdana" w:hAnsi="Verdana" w:cs="Helvetica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84605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FLOWS, GD &amp; T, Control plans, PFMEA</w:t>
            </w:r>
            <w:r w:rsidR="006D4761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, material flow documentation.</w:t>
            </w:r>
          </w:p>
          <w:p w14:paraId="21FF20DB" w14:textId="3F599358" w:rsidR="00F3203B" w:rsidRPr="00CC78BC" w:rsidRDefault="005535AE" w:rsidP="002F3C62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380" w:hanging="283"/>
              <w:rPr>
                <w:rFonts w:ascii="Verdana" w:eastAsia="Verdana" w:hAnsi="Verdana" w:cs="Verdana"/>
                <w:color w:val="231F20"/>
                <w:sz w:val="20"/>
                <w:szCs w:val="20"/>
              </w:rPr>
            </w:pP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Production </w:t>
            </w:r>
            <w:r w:rsidR="00463A66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experience</w:t>
            </w: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:</w:t>
            </w:r>
            <w:r w:rsidR="00F3203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 </w:t>
            </w:r>
            <w:r w:rsidR="0084605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CNC</w:t>
            </w:r>
            <w:r w:rsidR="00D93B2B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 mill and lathe</w:t>
            </w:r>
            <w:r w:rsidR="0084605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,</w:t>
            </w:r>
            <w:r w:rsidR="0048139C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 </w:t>
            </w:r>
            <w:r w:rsidR="0037706A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casting, </w:t>
            </w:r>
            <w:r w:rsidR="0078580D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machining, </w:t>
            </w:r>
            <w:r w:rsidR="0048139C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stamping, assembly,</w:t>
            </w:r>
            <w:r w:rsidR="0084605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 </w:t>
            </w:r>
            <w:r w:rsidR="007B425E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fabrication, </w:t>
            </w:r>
            <w:r w:rsidR="00F3203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Tooling, </w:t>
            </w:r>
            <w:r w:rsidR="006D4761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package drawings, </w:t>
            </w:r>
            <w:r w:rsidR="00F3203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metallurgy and materials, hydraulics, pneumatics</w:t>
            </w:r>
            <w:r w:rsidR="0084605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, robotics assembly, </w:t>
            </w:r>
            <w:r w:rsidR="00475F76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 xml:space="preserve">laser cutting, </w:t>
            </w:r>
            <w:r w:rsidR="0084605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bending, welding</w:t>
            </w:r>
            <w:r w:rsidR="007A3F1B"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.</w:t>
            </w:r>
            <w:bookmarkEnd w:id="2"/>
          </w:p>
          <w:p w14:paraId="5D69F136" w14:textId="539C41A8" w:rsidR="0020277B" w:rsidRPr="00CC78BC" w:rsidRDefault="0020277B" w:rsidP="002F3C62">
            <w:pPr>
              <w:pStyle w:val="divdocumentulli"/>
              <w:numPr>
                <w:ilvl w:val="0"/>
                <w:numId w:val="2"/>
              </w:numPr>
              <w:spacing w:line="260" w:lineRule="atLeast"/>
              <w:ind w:left="380" w:hanging="283"/>
              <w:rPr>
                <w:rFonts w:ascii="Verdana" w:eastAsia="Verdana" w:hAnsi="Verdana" w:cs="Verdana"/>
                <w:color w:val="231F20"/>
                <w:sz w:val="20"/>
                <w:szCs w:val="20"/>
              </w:rPr>
            </w:pPr>
            <w:r w:rsidRPr="00CC78BC">
              <w:rPr>
                <w:rFonts w:ascii="Verdana" w:eastAsia="Verdana" w:hAnsi="Verdana" w:cs="Verdana"/>
                <w:color w:val="231F20"/>
                <w:sz w:val="20"/>
                <w:szCs w:val="20"/>
              </w:rPr>
              <w:t>Good team leader and member</w:t>
            </w:r>
          </w:p>
        </w:tc>
      </w:tr>
    </w:tbl>
    <w:p w14:paraId="6B282559" w14:textId="77777777" w:rsidR="00795240" w:rsidRDefault="00795240">
      <w:pPr>
        <w:rPr>
          <w:vanish/>
        </w:rPr>
      </w:pPr>
    </w:p>
    <w:tbl>
      <w:tblPr>
        <w:tblStyle w:val="displaytable"/>
        <w:tblW w:w="1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795240" w14:paraId="393093DA" w14:textId="77777777">
        <w:trPr>
          <w:tblCellSpacing w:w="0" w:type="dxa"/>
        </w:trPr>
        <w:tc>
          <w:tcPr>
            <w:tcW w:w="1600" w:type="dxa"/>
            <w:tcMar>
              <w:top w:w="1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E2DAC1B" w14:textId="77777777" w:rsidR="00795240" w:rsidRDefault="00956740">
            <w:pPr>
              <w:pStyle w:val="topborder"/>
              <w:rPr>
                <w:rStyle w:val="displaycell"/>
                <w:rFonts w:ascii="Verdana" w:eastAsia="Verdana" w:hAnsi="Verdana" w:cs="Verdana"/>
                <w:color w:val="231F20"/>
              </w:rPr>
            </w:pPr>
            <w:r>
              <w:rPr>
                <w:rStyle w:val="displaycell"/>
                <w:rFonts w:ascii="Verdana" w:eastAsia="Verdana" w:hAnsi="Verdana" w:cs="Verdana"/>
                <w:color w:val="231F20"/>
              </w:rPr>
              <w:t> </w:t>
            </w:r>
          </w:p>
        </w:tc>
      </w:tr>
    </w:tbl>
    <w:p w14:paraId="593479CA" w14:textId="59428DCA" w:rsidR="001E6EE3" w:rsidRPr="001E6EE3" w:rsidRDefault="00956740" w:rsidP="001E6EE3">
      <w:pPr>
        <w:pStyle w:val="divdocumentdivsectiontitle"/>
        <w:pBdr>
          <w:bottom w:val="none" w:sz="0" w:space="4" w:color="auto"/>
        </w:pBdr>
        <w:shd w:val="clear" w:color="auto" w:fill="FFFFFF"/>
        <w:rPr>
          <w:rStyle w:val="singlecolumnspanpaddedlinenth-child1"/>
          <w:rFonts w:ascii="Verdana" w:eastAsia="Verdana" w:hAnsi="Verdana" w:cs="Verdana"/>
          <w:b/>
          <w:bCs/>
          <w:color w:val="084B81"/>
        </w:rPr>
      </w:pPr>
      <w:r>
        <w:rPr>
          <w:rFonts w:ascii="Verdana" w:eastAsia="Verdana" w:hAnsi="Verdana" w:cs="Verdana"/>
          <w:b/>
          <w:bCs/>
          <w:color w:val="084B81"/>
        </w:rPr>
        <w:t>Experience</w:t>
      </w:r>
    </w:p>
    <w:p w14:paraId="5A6327CB" w14:textId="0C015E8E" w:rsidR="001E6EE3" w:rsidRPr="00CC78BC" w:rsidRDefault="001E6EE3" w:rsidP="001E6EE3">
      <w:pPr>
        <w:pStyle w:val="divdocumentsinglecolumn"/>
        <w:shd w:val="clear" w:color="auto" w:fill="FFFFFF"/>
        <w:spacing w:line="260" w:lineRule="atLeast"/>
        <w:rPr>
          <w:rFonts w:ascii="Verdana" w:eastAsia="Verdana" w:hAnsi="Verdana" w:cs="Verdana"/>
          <w:color w:val="231F20"/>
          <w:sz w:val="20"/>
          <w:szCs w:val="20"/>
        </w:rPr>
      </w:pPr>
      <w:r>
        <w:rPr>
          <w:rStyle w:val="jobtitle"/>
          <w:rFonts w:ascii="Verdana" w:eastAsia="Verdana" w:hAnsi="Verdana" w:cs="Verdana"/>
          <w:color w:val="231F20"/>
          <w:sz w:val="20"/>
          <w:szCs w:val="20"/>
        </w:rPr>
        <w:t>CNC SETUP OPERATOR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| 0</w:t>
      </w:r>
      <w:r w:rsidR="00A22002">
        <w:rPr>
          <w:rStyle w:val="span"/>
          <w:rFonts w:ascii="Verdana" w:eastAsia="Verdana" w:hAnsi="Verdana" w:cs="Verdana"/>
          <w:color w:val="231F20"/>
          <w:sz w:val="20"/>
          <w:szCs w:val="20"/>
        </w:rPr>
        <w:t>8</w:t>
      </w:r>
      <w:r>
        <w:rPr>
          <w:rStyle w:val="span"/>
          <w:rFonts w:ascii="Verdana" w:eastAsia="Verdana" w:hAnsi="Verdana" w:cs="Verdana"/>
          <w:color w:val="231F20"/>
          <w:sz w:val="20"/>
          <w:szCs w:val="20"/>
        </w:rPr>
        <w:t>/201</w:t>
      </w:r>
      <w:r w:rsidR="00A22002">
        <w:rPr>
          <w:rStyle w:val="span"/>
          <w:rFonts w:ascii="Verdana" w:eastAsia="Verdana" w:hAnsi="Verdana" w:cs="Verdana"/>
          <w:color w:val="231F20"/>
          <w:sz w:val="20"/>
          <w:szCs w:val="20"/>
        </w:rPr>
        <w:t>8</w:t>
      </w:r>
      <w:r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to Present</w:t>
      </w:r>
    </w:p>
    <w:p w14:paraId="13BE4C58" w14:textId="63BB3170" w:rsidR="001E6EE3" w:rsidRDefault="001E6EE3" w:rsidP="00F54901">
      <w:pPr>
        <w:pStyle w:val="spanpaddedline"/>
        <w:shd w:val="clear" w:color="auto" w:fill="FFFFFF"/>
        <w:spacing w:line="260" w:lineRule="atLeast"/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</w:pPr>
      <w:r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STACKPOLE INTERNATIONAL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- </w:t>
      </w:r>
      <w:r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Stratford, ON</w:t>
      </w:r>
    </w:p>
    <w:p w14:paraId="15936BDF" w14:textId="77777777" w:rsidR="00F54901" w:rsidRPr="00F54901" w:rsidRDefault="00F54901" w:rsidP="00F549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Helvetica"/>
          <w:color w:val="000000"/>
          <w:sz w:val="20"/>
          <w:szCs w:val="20"/>
        </w:rPr>
      </w:pPr>
      <w:r w:rsidRPr="00F54901">
        <w:rPr>
          <w:rFonts w:ascii="Verdana" w:hAnsi="Verdana" w:cs="Helvetica"/>
          <w:color w:val="000000"/>
          <w:sz w:val="20"/>
          <w:szCs w:val="20"/>
        </w:rPr>
        <w:t>Read and interpret engineering drawings</w:t>
      </w:r>
    </w:p>
    <w:p w14:paraId="539DF70B" w14:textId="77777777" w:rsidR="00F54901" w:rsidRPr="00060D28" w:rsidRDefault="00F54901" w:rsidP="00F549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Helvetica"/>
          <w:color w:val="000000"/>
          <w:sz w:val="20"/>
          <w:szCs w:val="20"/>
        </w:rPr>
      </w:pPr>
      <w:r w:rsidRPr="00F54901">
        <w:rPr>
          <w:rFonts w:ascii="Verdana" w:hAnsi="Verdana" w:cs="Helvetica"/>
          <w:color w:val="000000"/>
          <w:sz w:val="20"/>
          <w:szCs w:val="20"/>
        </w:rPr>
        <w:t xml:space="preserve">Verify </w:t>
      </w:r>
      <w:r w:rsidRPr="00060D28">
        <w:rPr>
          <w:rFonts w:ascii="Verdana" w:hAnsi="Verdana" w:cs="Helvetica"/>
          <w:color w:val="000000"/>
          <w:sz w:val="20"/>
          <w:szCs w:val="20"/>
        </w:rPr>
        <w:t>dimensions of parts machined using precise measuring instruments (e.g., micrometers, calipers)</w:t>
      </w:r>
    </w:p>
    <w:p w14:paraId="6E1B4134" w14:textId="77777777" w:rsidR="00F54901" w:rsidRPr="00060D28" w:rsidRDefault="00F54901" w:rsidP="00F549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Helvetica"/>
          <w:color w:val="000000"/>
          <w:sz w:val="20"/>
          <w:szCs w:val="20"/>
        </w:rPr>
      </w:pPr>
      <w:r w:rsidRPr="00060D28">
        <w:rPr>
          <w:rFonts w:ascii="Verdana" w:hAnsi="Verdana" w:cs="Helvetica"/>
          <w:color w:val="000000"/>
          <w:sz w:val="20"/>
          <w:szCs w:val="20"/>
        </w:rPr>
        <w:t>Verify dimensions of products for accuracy and conformance to specifications using precision measuring instruments</w:t>
      </w:r>
    </w:p>
    <w:p w14:paraId="409E7F37" w14:textId="54F516B7" w:rsidR="00F54901" w:rsidRPr="00DA680E" w:rsidRDefault="00F54901" w:rsidP="00F549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Helvetica"/>
          <w:color w:val="000000"/>
          <w:sz w:val="20"/>
          <w:szCs w:val="20"/>
        </w:rPr>
      </w:pPr>
      <w:r w:rsidRPr="00DA680E">
        <w:rPr>
          <w:rFonts w:ascii="Verdana" w:hAnsi="Verdana" w:cs="Helvetica"/>
          <w:color w:val="000000"/>
          <w:sz w:val="20"/>
          <w:szCs w:val="20"/>
        </w:rPr>
        <w:t>Experience with the programming, setup, and operation of CNC equipment including lathes and mills.</w:t>
      </w:r>
    </w:p>
    <w:p w14:paraId="59753FE6" w14:textId="32239CF1" w:rsidR="00060D28" w:rsidRPr="00DA680E" w:rsidRDefault="00060D28" w:rsidP="00F549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Helvetica"/>
          <w:color w:val="000000"/>
          <w:sz w:val="20"/>
          <w:szCs w:val="20"/>
        </w:rPr>
      </w:pPr>
      <w:r w:rsidRPr="00DA680E">
        <w:rPr>
          <w:rFonts w:ascii="Verdana" w:hAnsi="Verdana" w:cs="Helvetica"/>
          <w:color w:val="000000"/>
          <w:sz w:val="20"/>
          <w:szCs w:val="20"/>
          <w:shd w:val="clear" w:color="auto" w:fill="FFFFFF"/>
        </w:rPr>
        <w:t>Maintain inspection records and complete inspection reports</w:t>
      </w:r>
    </w:p>
    <w:p w14:paraId="1B488545" w14:textId="2D430B86" w:rsidR="00DA680E" w:rsidRPr="0005273B" w:rsidRDefault="00DA680E" w:rsidP="00F549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Helvetica"/>
          <w:color w:val="000000"/>
          <w:sz w:val="20"/>
          <w:szCs w:val="20"/>
        </w:rPr>
      </w:pPr>
      <w:r w:rsidRPr="00DA680E">
        <w:rPr>
          <w:rFonts w:ascii="Verdana" w:hAnsi="Verdana" w:cs="Helvetica"/>
          <w:color w:val="000000"/>
          <w:sz w:val="20"/>
          <w:szCs w:val="20"/>
          <w:shd w:val="clear" w:color="auto" w:fill="FFFFFF"/>
        </w:rPr>
        <w:t>Maintain, repair and calibrate precision measuring instruments</w:t>
      </w:r>
    </w:p>
    <w:p w14:paraId="001DE07C" w14:textId="6975FEBB" w:rsidR="0005273B" w:rsidRPr="00DA680E" w:rsidRDefault="0005273B" w:rsidP="00F5490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  <w:shd w:val="clear" w:color="auto" w:fill="FFFFFF"/>
        </w:rPr>
        <w:t xml:space="preserve">Able to operate machines like; lathe, mill, press, drill, weld etc. </w:t>
      </w:r>
    </w:p>
    <w:p w14:paraId="5FE916D8" w14:textId="55D79BCD" w:rsidR="00937766" w:rsidRPr="00CC78BC" w:rsidRDefault="00937766" w:rsidP="00F54901">
      <w:pPr>
        <w:pStyle w:val="divdocumentsinglecolumn"/>
        <w:shd w:val="clear" w:color="auto" w:fill="FFFFFF"/>
        <w:spacing w:before="260" w:line="260" w:lineRule="atLeast"/>
        <w:rPr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jobtitle"/>
          <w:rFonts w:ascii="Verdana" w:eastAsia="Verdana" w:hAnsi="Verdana" w:cs="Verdana"/>
          <w:color w:val="231F20"/>
          <w:sz w:val="20"/>
          <w:szCs w:val="20"/>
        </w:rPr>
        <w:t>Quality Inspector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| 07/2017 to </w:t>
      </w:r>
      <w:r w:rsidR="00A22002">
        <w:rPr>
          <w:rStyle w:val="span"/>
          <w:rFonts w:ascii="Verdana" w:eastAsia="Verdana" w:hAnsi="Verdana" w:cs="Verdana"/>
          <w:color w:val="231F20"/>
          <w:sz w:val="20"/>
          <w:szCs w:val="20"/>
        </w:rPr>
        <w:t>07</w:t>
      </w:r>
      <w:r w:rsidR="001E6EE3">
        <w:rPr>
          <w:rStyle w:val="span"/>
          <w:rFonts w:ascii="Verdana" w:eastAsia="Verdana" w:hAnsi="Verdana" w:cs="Verdana"/>
          <w:color w:val="231F20"/>
          <w:sz w:val="20"/>
          <w:szCs w:val="20"/>
        </w:rPr>
        <w:t>/201</w:t>
      </w:r>
      <w:r w:rsidR="00A22002">
        <w:rPr>
          <w:rStyle w:val="span"/>
          <w:rFonts w:ascii="Verdana" w:eastAsia="Verdana" w:hAnsi="Verdana" w:cs="Verdana"/>
          <w:color w:val="231F20"/>
          <w:sz w:val="20"/>
          <w:szCs w:val="20"/>
        </w:rPr>
        <w:t>8</w:t>
      </w:r>
    </w:p>
    <w:p w14:paraId="0C1E4778" w14:textId="7A97CBF0" w:rsidR="00937766" w:rsidRPr="00CC78BC" w:rsidRDefault="00937766" w:rsidP="00937766">
      <w:pPr>
        <w:pStyle w:val="spanpaddedline"/>
        <w:shd w:val="clear" w:color="auto" w:fill="FFFFFF"/>
        <w:spacing w:line="260" w:lineRule="atLeast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PIC, A TRIGO Company -</w:t>
      </w:r>
      <w:r w:rsidR="000F6A28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Format </w:t>
      </w:r>
      <w:r w:rsidR="00DF2EA8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Industries (</w:t>
      </w:r>
      <w:r w:rsidR="009A41B5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Magna</w:t>
      </w:r>
      <w:r w:rsidR="00360083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Group)</w:t>
      </w:r>
      <w:r w:rsidR="000F6A28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-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Saint Thomas, ON</w:t>
      </w:r>
    </w:p>
    <w:p w14:paraId="5EEAF05B" w14:textId="2BDA13C0" w:rsidR="00FD73F0" w:rsidRDefault="00937766" w:rsidP="007F1075">
      <w:pPr>
        <w:pStyle w:val="p"/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• Approved incoming materials by checking blueprints or specifications for Preston, ADD and Format in Saint Thomas. </w:t>
      </w:r>
    </w:p>
    <w:p w14:paraId="68347E6B" w14:textId="5E2D862E" w:rsidR="00FE15BF" w:rsidRDefault="00FE15BF" w:rsidP="00FE15BF">
      <w:pPr>
        <w:pStyle w:val="p"/>
        <w:numPr>
          <w:ilvl w:val="0"/>
          <w:numId w:val="8"/>
        </w:numPr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20"/>
          <w:szCs w:val="20"/>
        </w:rPr>
      </w:pPr>
      <w:r>
        <w:rPr>
          <w:rStyle w:val="span"/>
          <w:rFonts w:ascii="Verdana" w:eastAsia="Verdana" w:hAnsi="Verdana" w:cs="Verdana"/>
          <w:color w:val="231F20"/>
          <w:sz w:val="20"/>
          <w:szCs w:val="20"/>
        </w:rPr>
        <w:t>Knowledge of CMM using POLYWORKS, gauge calibration.</w:t>
      </w:r>
    </w:p>
    <w:p w14:paraId="6E6555F5" w14:textId="77777777" w:rsidR="00FE15BF" w:rsidRDefault="00FE15BF" w:rsidP="00FE15BF">
      <w:pPr>
        <w:pStyle w:val="p"/>
        <w:numPr>
          <w:ilvl w:val="0"/>
          <w:numId w:val="8"/>
        </w:numPr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20"/>
          <w:szCs w:val="20"/>
        </w:rPr>
      </w:pPr>
      <w:r>
        <w:rPr>
          <w:rStyle w:val="span"/>
          <w:rFonts w:ascii="Verdana" w:eastAsia="Verdana" w:hAnsi="Verdana" w:cs="Verdana"/>
          <w:color w:val="231F20"/>
          <w:sz w:val="20"/>
          <w:szCs w:val="20"/>
        </w:rPr>
        <w:t>Identify root cause issues.</w:t>
      </w:r>
    </w:p>
    <w:p w14:paraId="2794F007" w14:textId="1E8C4045" w:rsidR="00FE15BF" w:rsidRDefault="00937766" w:rsidP="00FE15BF">
      <w:pPr>
        <w:pStyle w:val="p"/>
        <w:numPr>
          <w:ilvl w:val="0"/>
          <w:numId w:val="8"/>
        </w:numPr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20"/>
          <w:szCs w:val="20"/>
        </w:rPr>
      </w:pPr>
      <w:r w:rsidRPr="00FE15BF">
        <w:rPr>
          <w:rStyle w:val="span"/>
          <w:rFonts w:ascii="Verdana" w:eastAsia="Verdana" w:hAnsi="Verdana" w:cs="Verdana"/>
          <w:color w:val="231F20"/>
          <w:sz w:val="20"/>
          <w:szCs w:val="20"/>
        </w:rPr>
        <w:t>Examined and approved finished products by conducting visual and measurement tests using ruler, calipers, gauges, micrometers or specific tool provided by supplier</w:t>
      </w:r>
      <w:r w:rsidR="0030288F">
        <w:rPr>
          <w:rStyle w:val="span"/>
          <w:rFonts w:ascii="Verdana" w:eastAsia="Verdana" w:hAnsi="Verdana" w:cs="Verdana"/>
          <w:color w:val="231F20"/>
          <w:sz w:val="20"/>
          <w:szCs w:val="20"/>
        </w:rPr>
        <w:t>.</w:t>
      </w:r>
    </w:p>
    <w:p w14:paraId="6833EC8A" w14:textId="77777777" w:rsidR="00FE15BF" w:rsidRDefault="00937766" w:rsidP="00FE15BF">
      <w:pPr>
        <w:pStyle w:val="p"/>
        <w:numPr>
          <w:ilvl w:val="0"/>
          <w:numId w:val="8"/>
        </w:numPr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20"/>
          <w:szCs w:val="20"/>
        </w:rPr>
      </w:pPr>
      <w:r w:rsidRPr="00FE15BF">
        <w:rPr>
          <w:rStyle w:val="span"/>
          <w:rFonts w:ascii="Verdana" w:eastAsia="Verdana" w:hAnsi="Verdana" w:cs="Verdana"/>
          <w:color w:val="231F20"/>
          <w:sz w:val="20"/>
          <w:szCs w:val="20"/>
        </w:rPr>
        <w:t>Tagged and isolated the non-confirming material, and returned it to production for re-work.  </w:t>
      </w:r>
    </w:p>
    <w:p w14:paraId="250D7223" w14:textId="77777777" w:rsidR="00FE15BF" w:rsidRDefault="00937766" w:rsidP="00FE15BF">
      <w:pPr>
        <w:pStyle w:val="p"/>
        <w:numPr>
          <w:ilvl w:val="0"/>
          <w:numId w:val="8"/>
        </w:numPr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20"/>
          <w:szCs w:val="20"/>
        </w:rPr>
      </w:pPr>
      <w:r w:rsidRPr="00FE15BF">
        <w:rPr>
          <w:rStyle w:val="span"/>
          <w:rFonts w:ascii="Verdana" w:eastAsia="Verdana" w:hAnsi="Verdana" w:cs="Verdana"/>
          <w:color w:val="231F20"/>
          <w:sz w:val="20"/>
          <w:szCs w:val="20"/>
        </w:rPr>
        <w:t>Documented examined results by filling reports and logs, filled the data into quality database, and summed up all re-works and rejects-maintained safety standard of the visiting companies.</w:t>
      </w:r>
    </w:p>
    <w:p w14:paraId="00A888C2" w14:textId="492ED77B" w:rsidR="00937766" w:rsidRPr="00FE15BF" w:rsidRDefault="00937766" w:rsidP="00FE15BF">
      <w:pPr>
        <w:pStyle w:val="p"/>
        <w:numPr>
          <w:ilvl w:val="0"/>
          <w:numId w:val="8"/>
        </w:numPr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20"/>
          <w:szCs w:val="20"/>
        </w:rPr>
      </w:pPr>
      <w:r w:rsidRPr="00FE15BF">
        <w:rPr>
          <w:rStyle w:val="span"/>
          <w:rFonts w:ascii="Verdana" w:eastAsia="Verdana" w:hAnsi="Verdana" w:cs="Verdana"/>
          <w:color w:val="231F20"/>
          <w:sz w:val="20"/>
          <w:szCs w:val="20"/>
        </w:rPr>
        <w:lastRenderedPageBreak/>
        <w:t>Aware of Occupational Health and Safety Act (OHSA) and trained for Workplace Hazardous Materials Information System (WHMIS)</w:t>
      </w:r>
    </w:p>
    <w:p w14:paraId="10C44E31" w14:textId="77777777" w:rsidR="00937766" w:rsidRPr="00CC78BC" w:rsidRDefault="00937766">
      <w:pPr>
        <w:pStyle w:val="divdocumentsinglecolumn"/>
        <w:shd w:val="clear" w:color="auto" w:fill="FFFFFF"/>
        <w:spacing w:line="260" w:lineRule="atLeast"/>
        <w:rPr>
          <w:rStyle w:val="jobtitle"/>
          <w:rFonts w:ascii="Verdana" w:eastAsia="Verdana" w:hAnsi="Verdana" w:cs="Verdana"/>
          <w:color w:val="231F20"/>
          <w:sz w:val="20"/>
          <w:szCs w:val="20"/>
        </w:rPr>
      </w:pPr>
    </w:p>
    <w:p w14:paraId="2A0EC8D4" w14:textId="7D520550" w:rsidR="00795240" w:rsidRPr="00CC78BC" w:rsidRDefault="00A750CA">
      <w:pPr>
        <w:pStyle w:val="divdocumentsinglecolumn"/>
        <w:shd w:val="clear" w:color="auto" w:fill="FFFFFF"/>
        <w:spacing w:line="260" w:lineRule="atLeast"/>
        <w:rPr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jobtitle"/>
          <w:rFonts w:ascii="Verdana" w:eastAsia="Verdana" w:hAnsi="Verdana" w:cs="Verdana"/>
          <w:color w:val="231F20"/>
          <w:sz w:val="20"/>
          <w:szCs w:val="20"/>
        </w:rPr>
        <w:t>manufacturing</w:t>
      </w:r>
      <w:r w:rsidR="00956740" w:rsidRPr="00CC78BC">
        <w:rPr>
          <w:rStyle w:val="jobtitle"/>
          <w:rFonts w:ascii="Verdana" w:eastAsia="Verdana" w:hAnsi="Verdana" w:cs="Verdana"/>
          <w:color w:val="231F20"/>
          <w:sz w:val="20"/>
          <w:szCs w:val="20"/>
        </w:rPr>
        <w:t xml:space="preserve"> Engineer</w:t>
      </w:r>
      <w:r w:rsidR="00956740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| 05/2014 to 04/2017</w:t>
      </w:r>
      <w:r w:rsidR="00956740" w:rsidRPr="00CC78BC">
        <w:rPr>
          <w:rStyle w:val="singlecolumnspanpaddedlinenth-child1"/>
          <w:rFonts w:ascii="Verdana" w:eastAsia="Verdana" w:hAnsi="Verdana" w:cs="Verdana"/>
          <w:color w:val="231F20"/>
          <w:sz w:val="20"/>
          <w:szCs w:val="20"/>
        </w:rPr>
        <w:t xml:space="preserve"> </w:t>
      </w:r>
    </w:p>
    <w:p w14:paraId="143B2597" w14:textId="74DD1720" w:rsidR="00795240" w:rsidRPr="00CC78BC" w:rsidRDefault="00956740">
      <w:pPr>
        <w:pStyle w:val="spanpaddedline"/>
        <w:shd w:val="clear" w:color="auto" w:fill="FFFFFF"/>
        <w:spacing w:line="260" w:lineRule="atLeast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PALOD HIMSON MACHINES PRIVATE LIMITED - </w:t>
      </w:r>
      <w:r w:rsidR="00546616"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Vadodara, GJ</w:t>
      </w:r>
    </w:p>
    <w:p w14:paraId="39E88FF5" w14:textId="2072401A" w:rsidR="00877438" w:rsidRPr="00CC78BC" w:rsidRDefault="00956740" w:rsidP="00386CBA">
      <w:pPr>
        <w:pStyle w:val="p"/>
        <w:shd w:val="clear" w:color="auto" w:fill="FFFFFF"/>
        <w:spacing w:line="260" w:lineRule="atLeast"/>
        <w:rPr>
          <w:rStyle w:val="jobtitle"/>
          <w:rFonts w:ascii="Verdana" w:eastAsia="Verdana" w:hAnsi="Verdana" w:cs="Verdana"/>
          <w:b w:val="0"/>
          <w:bCs w:val="0"/>
          <w:caps w:val="0"/>
          <w:color w:val="231F2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• </w:t>
      </w:r>
      <w:r w:rsidR="00104405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Supervising team members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, our major aim was to customize textile machinery (Stenter and </w:t>
      </w:r>
      <w:proofErr w:type="spellStart"/>
      <w:r w:rsidR="00115E4E">
        <w:rPr>
          <w:rStyle w:val="span"/>
          <w:rFonts w:ascii="Verdana" w:eastAsia="Verdana" w:hAnsi="Verdana" w:cs="Verdana"/>
          <w:color w:val="231F20"/>
          <w:sz w:val="20"/>
          <w:szCs w:val="20"/>
        </w:rPr>
        <w:t>M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erceriser</w:t>
      </w:r>
      <w:proofErr w:type="spellEnd"/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machines) in accordance with client's demand, which included.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Utilize AutoCAD and Solid works to design, develop, analyze and produce technical data packages.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Documentation, creating the bill of materials</w:t>
      </w:r>
      <w:r w:rsidR="004C5872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(BOM)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and plant layout.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Involved in FMEA and Finite Element Modelling (FEM), GD &amp; T</w:t>
      </w:r>
      <w:r w:rsidR="00386CBA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, 5S </w:t>
      </w:r>
      <w:r w:rsidR="009F7242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principles</w:t>
      </w:r>
      <w:r w:rsidR="00386CBA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,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and analysis in structural domain responding to linear and non-linear problems.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Material selection and design analysis.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Analyzing, developing and recommending designs to meet production</w:t>
      </w:r>
      <w:r w:rsidR="00003969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, preparing SOP, PM plans with IOQ documentation.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Designed fixtures and aids for production and inspection purposes.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Investigated production activities and took corrective actions to improve production and quality.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 xml:space="preserve">• </w:t>
      </w:r>
      <w:r w:rsidR="001C39F6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Involved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in problem solving activities as per customer requirement and documentation.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Responsible for the designing of the structure of textile (Stenter) machine, its sheet metal fabrication parts, machining parts, radiator and electrical panels.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Continuously coordination with the quality and manufacturing team to maintain company standards.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 xml:space="preserve">• </w:t>
      </w:r>
      <w:r w:rsidR="00386CBA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Co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nducting team projects and interacting between different departments.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 xml:space="preserve">• </w:t>
      </w:r>
      <w:bookmarkStart w:id="3" w:name="_Hlk4340240"/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Problem solving with a results-oriented approach through Lean and SIX SIGMA,</w:t>
      </w:r>
      <w:r w:rsidR="00C74A30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Kaizen techniques, OHSA,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including FMEA, Root Cause Analysis, APQP and QC story methods.</w:t>
      </w:r>
      <w:bookmarkEnd w:id="3"/>
    </w:p>
    <w:p w14:paraId="5DF4365E" w14:textId="1B0F6D80" w:rsidR="00795240" w:rsidRPr="00CC78BC" w:rsidRDefault="00956740">
      <w:pPr>
        <w:pStyle w:val="divdocumentsinglecolumn"/>
        <w:shd w:val="clear" w:color="auto" w:fill="FFFFFF"/>
        <w:spacing w:before="260" w:line="260" w:lineRule="atLeast"/>
        <w:rPr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jobtitle"/>
          <w:rFonts w:ascii="Verdana" w:eastAsia="Verdana" w:hAnsi="Verdana" w:cs="Verdana"/>
          <w:color w:val="231F20"/>
          <w:sz w:val="20"/>
          <w:szCs w:val="20"/>
        </w:rPr>
        <w:t>Manufacturing Engineer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| 05/2013 to 04/2014</w:t>
      </w:r>
      <w:r w:rsidRPr="00CC78BC">
        <w:rPr>
          <w:rStyle w:val="singlecolumnspanpaddedlinenth-child1"/>
          <w:rFonts w:ascii="Verdana" w:eastAsia="Verdana" w:hAnsi="Verdana" w:cs="Verdana"/>
          <w:color w:val="231F20"/>
          <w:sz w:val="20"/>
          <w:szCs w:val="20"/>
        </w:rPr>
        <w:t xml:space="preserve"> </w:t>
      </w:r>
    </w:p>
    <w:p w14:paraId="7CD69BD9" w14:textId="2E3C51E9" w:rsidR="00795240" w:rsidRPr="00CC78BC" w:rsidRDefault="00956740">
      <w:pPr>
        <w:pStyle w:val="spanpaddedline"/>
        <w:shd w:val="clear" w:color="auto" w:fill="FFFFFF"/>
        <w:spacing w:line="260" w:lineRule="atLeast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Banco </w:t>
      </w:r>
      <w:r w:rsidR="00984449"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Aluminum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Limited - Vadodara, GJ</w:t>
      </w:r>
    </w:p>
    <w:p w14:paraId="5025BCA8" w14:textId="77777777" w:rsidR="00795240" w:rsidRPr="00CC78BC" w:rsidRDefault="00956740">
      <w:pPr>
        <w:pStyle w:val="p"/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• Daily monitoring production targets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Raw material planning, Manpower planning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Implementing techniques to reduce time, Analysis of data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Create manufacturing Bill of materials, FMEA, Design development of production planning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 xml:space="preserve">• Coordination with engineering, maintenance, quality, tool room, safety and environmental team. 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br/>
        <w:t>• Quality inspection- Six sigma tool for TQM approach, Follow ISO standards.</w:t>
      </w:r>
    </w:p>
    <w:p w14:paraId="741D9C21" w14:textId="4DE6CE70" w:rsidR="00913297" w:rsidRDefault="00913297">
      <w:pPr>
        <w:pStyle w:val="p"/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18"/>
          <w:szCs w:val="18"/>
        </w:rPr>
      </w:pPr>
    </w:p>
    <w:tbl>
      <w:tblPr>
        <w:tblStyle w:val="displaytable"/>
        <w:tblW w:w="1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795240" w14:paraId="28B55216" w14:textId="77777777">
        <w:trPr>
          <w:tblCellSpacing w:w="0" w:type="dxa"/>
        </w:trPr>
        <w:tc>
          <w:tcPr>
            <w:tcW w:w="1600" w:type="dxa"/>
            <w:tcMar>
              <w:top w:w="1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EF3594B" w14:textId="77777777" w:rsidR="00795240" w:rsidRDefault="00956740">
            <w:pPr>
              <w:pStyle w:val="topborder"/>
              <w:rPr>
                <w:rStyle w:val="displaycell"/>
                <w:rFonts w:ascii="Verdana" w:eastAsia="Verdana" w:hAnsi="Verdana" w:cs="Verdana"/>
                <w:color w:val="231F20"/>
              </w:rPr>
            </w:pPr>
            <w:r>
              <w:rPr>
                <w:rStyle w:val="displaycell"/>
                <w:rFonts w:ascii="Verdana" w:eastAsia="Verdana" w:hAnsi="Verdana" w:cs="Verdana"/>
                <w:color w:val="231F20"/>
              </w:rPr>
              <w:t> </w:t>
            </w:r>
          </w:p>
        </w:tc>
      </w:tr>
    </w:tbl>
    <w:p w14:paraId="4F1AE68A" w14:textId="77777777" w:rsidR="00795240" w:rsidRDefault="00956740">
      <w:pPr>
        <w:pStyle w:val="divdocumentdivsectiontitle"/>
        <w:pBdr>
          <w:bottom w:val="none" w:sz="0" w:space="4" w:color="auto"/>
        </w:pBdr>
        <w:shd w:val="clear" w:color="auto" w:fill="FFFFFF"/>
        <w:rPr>
          <w:rFonts w:ascii="Verdana" w:eastAsia="Verdana" w:hAnsi="Verdana" w:cs="Verdana"/>
          <w:b/>
          <w:bCs/>
          <w:color w:val="084B81"/>
        </w:rPr>
      </w:pPr>
      <w:r>
        <w:rPr>
          <w:rFonts w:ascii="Verdana" w:eastAsia="Verdana" w:hAnsi="Verdana" w:cs="Verdana"/>
          <w:b/>
          <w:bCs/>
          <w:color w:val="084B81"/>
        </w:rPr>
        <w:t>Education and Training</w:t>
      </w:r>
    </w:p>
    <w:p w14:paraId="560B2016" w14:textId="77777777" w:rsidR="00795240" w:rsidRPr="00CC78BC" w:rsidRDefault="00956740">
      <w:pPr>
        <w:pStyle w:val="divdocumentsinglecolumn"/>
        <w:shd w:val="clear" w:color="auto" w:fill="FFFFFF"/>
        <w:spacing w:line="260" w:lineRule="atLeast"/>
        <w:rPr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K.J. Institute of Engineering &amp; Technology - </w:t>
      </w:r>
      <w:r w:rsidRPr="00CC78BC">
        <w:rPr>
          <w:rStyle w:val="educsprtreducsprtr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- 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Savli,</w:t>
      </w:r>
      <w:r w:rsidRPr="00CC78BC">
        <w:rPr>
          <w:rStyle w:val="singlecolumnspanpaddedlinenth-child1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GJ,</w:t>
      </w:r>
      <w:r w:rsidRPr="00CC78BC">
        <w:rPr>
          <w:rStyle w:val="singlecolumnspanpaddedlinenth-child1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India</w:t>
      </w:r>
      <w:r w:rsidRPr="00CC78BC">
        <w:rPr>
          <w:rStyle w:val="singlecolumnspanpaddedlinenth-child1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| </w:t>
      </w:r>
      <w:r w:rsidRPr="00CC78BC">
        <w:rPr>
          <w:rStyle w:val="educsprtreducsprtr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| 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Bachelor of Science</w:t>
      </w:r>
      <w:r w:rsidRPr="00CC78BC">
        <w:rPr>
          <w:rStyle w:val="singlecolumnspanpaddedlinenth-child1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</w:p>
    <w:p w14:paraId="03DAD1AD" w14:textId="352A0CE6" w:rsidR="00795240" w:rsidRPr="00CC78BC" w:rsidRDefault="00956740">
      <w:pPr>
        <w:pStyle w:val="spanpaddedline"/>
        <w:shd w:val="clear" w:color="auto" w:fill="FFFFFF"/>
        <w:spacing w:line="260" w:lineRule="atLeast"/>
        <w:rPr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Bachelors of Mechanical </w:t>
      </w:r>
      <w:r w:rsidR="00984449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Engineering,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2014</w:t>
      </w:r>
    </w:p>
    <w:p w14:paraId="7CAA799D" w14:textId="77777777" w:rsidR="00795240" w:rsidRPr="00CC78BC" w:rsidRDefault="00956740">
      <w:pPr>
        <w:pStyle w:val="divdocumentsinglecolumn"/>
        <w:shd w:val="clear" w:color="auto" w:fill="FFFFFF"/>
        <w:spacing w:before="260" w:line="260" w:lineRule="atLeast"/>
        <w:rPr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Fanshawe College - </w:t>
      </w:r>
      <w:r w:rsidRPr="00CC78BC">
        <w:rPr>
          <w:rStyle w:val="educsprtreducsprtr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- 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London,</w:t>
      </w:r>
      <w:r w:rsidRPr="00CC78BC">
        <w:rPr>
          <w:rStyle w:val="singlecolumnspanpaddedlinenth-child1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ON,</w:t>
      </w:r>
      <w:r w:rsidRPr="00CC78BC">
        <w:rPr>
          <w:rStyle w:val="singlecolumnspanpaddedlinenth-child1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Canada</w:t>
      </w:r>
      <w:r w:rsidRPr="00CC78BC">
        <w:rPr>
          <w:rStyle w:val="singlecolumnspanpaddedlinenth-child1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</w:p>
    <w:p w14:paraId="33087CD7" w14:textId="1F5FFBCE" w:rsidR="00795240" w:rsidRPr="00CC78BC" w:rsidRDefault="00956740">
      <w:pPr>
        <w:pStyle w:val="spanpaddedline"/>
        <w:shd w:val="clear" w:color="auto" w:fill="FFFFFF"/>
        <w:spacing w:line="260" w:lineRule="atLeast"/>
        <w:rPr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Post-Graduation in Practical Elements of Mechanical </w:t>
      </w:r>
      <w:r w:rsidR="00984449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Engineering,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2017</w:t>
      </w:r>
    </w:p>
    <w:p w14:paraId="67AA00DF" w14:textId="77777777" w:rsidR="00795240" w:rsidRPr="00CC78BC" w:rsidRDefault="00956740">
      <w:pPr>
        <w:pStyle w:val="p"/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Strong1"/>
          <w:rFonts w:ascii="Verdana" w:eastAsia="Verdana" w:hAnsi="Verdana" w:cs="Verdana"/>
          <w:b/>
          <w:bCs/>
          <w:color w:val="231F20"/>
          <w:sz w:val="20"/>
          <w:szCs w:val="20"/>
        </w:rPr>
        <w:t>Learning Outcomes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: Knowledge of AutoCAD, Solid works, Mastercam, Eng. Design, blueprint reading, CADD fundamentals, machining, welding, CNC, Tool design, Automation and Project management.</w:t>
      </w:r>
    </w:p>
    <w:p w14:paraId="7FF050C3" w14:textId="77777777" w:rsidR="00795240" w:rsidRPr="00CC78BC" w:rsidRDefault="00956740">
      <w:pPr>
        <w:pStyle w:val="divdocumentsinglecolumn"/>
        <w:shd w:val="clear" w:color="auto" w:fill="FFFFFF"/>
        <w:spacing w:before="260" w:line="260" w:lineRule="atLeast"/>
        <w:rPr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Fanshawe College - </w:t>
      </w:r>
      <w:r w:rsidRPr="00CC78BC">
        <w:rPr>
          <w:rStyle w:val="educsprtreducsprtr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- 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London,</w:t>
      </w:r>
      <w:r w:rsidRPr="00CC78BC">
        <w:rPr>
          <w:rStyle w:val="singlecolumnspanpaddedlinenth-child1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ON,</w:t>
      </w:r>
      <w:r w:rsidRPr="00CC78BC">
        <w:rPr>
          <w:rStyle w:val="singlecolumnspanpaddedlinenth-child1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  <w:r w:rsidRPr="00CC78BC">
        <w:rPr>
          <w:rStyle w:val="span"/>
          <w:rFonts w:ascii="Verdana" w:eastAsia="Verdana" w:hAnsi="Verdana" w:cs="Verdana"/>
          <w:b/>
          <w:bCs/>
          <w:color w:val="000000"/>
          <w:sz w:val="20"/>
          <w:szCs w:val="20"/>
        </w:rPr>
        <w:t>Canada</w:t>
      </w:r>
      <w:r w:rsidRPr="00CC78BC">
        <w:rPr>
          <w:rStyle w:val="singlecolumnspanpaddedlinenth-child1"/>
          <w:rFonts w:ascii="Verdana" w:eastAsia="Verdana" w:hAnsi="Verdana" w:cs="Verdana"/>
          <w:b/>
          <w:bCs/>
          <w:color w:val="000000"/>
          <w:sz w:val="20"/>
          <w:szCs w:val="20"/>
        </w:rPr>
        <w:t xml:space="preserve"> </w:t>
      </w:r>
    </w:p>
    <w:p w14:paraId="41573C4E" w14:textId="35029774" w:rsidR="00795240" w:rsidRPr="00CC78BC" w:rsidRDefault="00956740">
      <w:pPr>
        <w:pStyle w:val="spanpaddedline"/>
        <w:shd w:val="clear" w:color="auto" w:fill="FFFFFF"/>
        <w:spacing w:line="260" w:lineRule="atLeast"/>
        <w:rPr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Post-Graduation in Logistics and Supply Chain </w:t>
      </w:r>
      <w:r w:rsidR="00984449"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Management,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 xml:space="preserve"> 2018</w:t>
      </w:r>
    </w:p>
    <w:p w14:paraId="4AB152BA" w14:textId="77777777" w:rsidR="00795240" w:rsidRPr="00CC78BC" w:rsidRDefault="00956740">
      <w:pPr>
        <w:pStyle w:val="p"/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Style w:val="Strong1"/>
          <w:rFonts w:ascii="Verdana" w:eastAsia="Verdana" w:hAnsi="Verdana" w:cs="Verdana"/>
          <w:b/>
          <w:bCs/>
          <w:color w:val="231F20"/>
          <w:sz w:val="20"/>
          <w:szCs w:val="20"/>
        </w:rPr>
        <w:t>Learning Outcomes</w:t>
      </w:r>
      <w:r w:rsidRPr="00CC78BC">
        <w:rPr>
          <w:rStyle w:val="span"/>
          <w:rFonts w:ascii="Verdana" w:eastAsia="Verdana" w:hAnsi="Verdana" w:cs="Verdana"/>
          <w:color w:val="231F20"/>
          <w:sz w:val="20"/>
          <w:szCs w:val="20"/>
        </w:rPr>
        <w:t>: Knowledge of Inventory, Distribution, Outsourcing, Leadership, Negotiation, Law and Transportation.</w:t>
      </w:r>
    </w:p>
    <w:p w14:paraId="58011176" w14:textId="2A8A8604" w:rsidR="00795240" w:rsidRDefault="00795240">
      <w:pPr>
        <w:pStyle w:val="p"/>
        <w:shd w:val="clear" w:color="auto" w:fill="FFFFFF"/>
        <w:spacing w:line="260" w:lineRule="atLeast"/>
        <w:rPr>
          <w:rStyle w:val="span"/>
          <w:rFonts w:ascii="Verdana" w:eastAsia="Verdana" w:hAnsi="Verdana" w:cs="Verdana"/>
          <w:color w:val="231F20"/>
          <w:sz w:val="18"/>
          <w:szCs w:val="18"/>
        </w:rPr>
      </w:pPr>
    </w:p>
    <w:tbl>
      <w:tblPr>
        <w:tblStyle w:val="displaytable"/>
        <w:tblW w:w="1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600"/>
      </w:tblGrid>
      <w:tr w:rsidR="00795240" w14:paraId="10CF7B8A" w14:textId="77777777">
        <w:trPr>
          <w:tblCellSpacing w:w="0" w:type="dxa"/>
        </w:trPr>
        <w:tc>
          <w:tcPr>
            <w:tcW w:w="1600" w:type="dxa"/>
            <w:tcMar>
              <w:top w:w="12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C07C2F8" w14:textId="77777777" w:rsidR="00795240" w:rsidRDefault="00956740">
            <w:pPr>
              <w:pStyle w:val="topborder"/>
              <w:rPr>
                <w:rStyle w:val="displaycell"/>
                <w:rFonts w:ascii="Verdana" w:eastAsia="Verdana" w:hAnsi="Verdana" w:cs="Verdana"/>
                <w:color w:val="231F20"/>
              </w:rPr>
            </w:pPr>
            <w:r>
              <w:rPr>
                <w:rStyle w:val="displaycell"/>
                <w:rFonts w:ascii="Verdana" w:eastAsia="Verdana" w:hAnsi="Verdana" w:cs="Verdana"/>
                <w:color w:val="231F20"/>
              </w:rPr>
              <w:t> </w:t>
            </w:r>
          </w:p>
        </w:tc>
      </w:tr>
    </w:tbl>
    <w:p w14:paraId="68544FD1" w14:textId="77777777" w:rsidR="0088598B" w:rsidRDefault="00956740" w:rsidP="0088598B">
      <w:pPr>
        <w:pStyle w:val="divdocumentdivsectiontitle"/>
        <w:pBdr>
          <w:bottom w:val="none" w:sz="0" w:space="4" w:color="auto"/>
        </w:pBdr>
        <w:shd w:val="clear" w:color="auto" w:fill="FFFFFF"/>
        <w:rPr>
          <w:rFonts w:ascii="Verdana" w:eastAsia="Verdana" w:hAnsi="Verdana" w:cs="Verdana"/>
          <w:b/>
          <w:bCs/>
          <w:color w:val="084B81"/>
        </w:rPr>
      </w:pPr>
      <w:r>
        <w:rPr>
          <w:rFonts w:ascii="Verdana" w:eastAsia="Verdana" w:hAnsi="Verdana" w:cs="Verdana"/>
          <w:b/>
          <w:bCs/>
          <w:color w:val="084B81"/>
        </w:rPr>
        <w:t>Activities and Honors</w:t>
      </w:r>
    </w:p>
    <w:p w14:paraId="493B150D" w14:textId="77777777" w:rsidR="00CC78BC" w:rsidRDefault="00956740" w:rsidP="0088598B">
      <w:pPr>
        <w:pStyle w:val="divdocumentdivsectiontitle"/>
        <w:pBdr>
          <w:bottom w:val="none" w:sz="0" w:space="4" w:color="auto"/>
        </w:pBdr>
        <w:shd w:val="clear" w:color="auto" w:fill="FFFFFF"/>
        <w:rPr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Fonts w:ascii="Verdana" w:eastAsia="Verdana" w:hAnsi="Verdana" w:cs="Verdana"/>
          <w:color w:val="231F20"/>
          <w:sz w:val="20"/>
          <w:szCs w:val="20"/>
        </w:rPr>
        <w:t>Worked as an EVENT VOLUNTEER in Robotics, NEX-GEN event conducted during National level Technical Festival “</w:t>
      </w:r>
      <w:proofErr w:type="spellStart"/>
      <w:r w:rsidRPr="00CC78BC">
        <w:rPr>
          <w:rFonts w:ascii="Verdana" w:eastAsia="Verdana" w:hAnsi="Verdana" w:cs="Verdana"/>
          <w:color w:val="231F20"/>
          <w:sz w:val="20"/>
          <w:szCs w:val="20"/>
        </w:rPr>
        <w:t>Prakarsh</w:t>
      </w:r>
      <w:proofErr w:type="spellEnd"/>
      <w:r w:rsidRPr="00CC78BC">
        <w:rPr>
          <w:rFonts w:ascii="Verdana" w:eastAsia="Verdana" w:hAnsi="Verdana" w:cs="Verdana"/>
          <w:color w:val="231F20"/>
          <w:sz w:val="20"/>
          <w:szCs w:val="20"/>
        </w:rPr>
        <w:t xml:space="preserve"> 2013” organized at Gujarat Technological University, Gujarat, India.</w:t>
      </w:r>
    </w:p>
    <w:p w14:paraId="103BA407" w14:textId="5E78180D" w:rsidR="00795240" w:rsidRDefault="00956740" w:rsidP="0088598B">
      <w:pPr>
        <w:pStyle w:val="divdocumentdivsectiontitle"/>
        <w:pBdr>
          <w:bottom w:val="none" w:sz="0" w:space="4" w:color="auto"/>
        </w:pBdr>
        <w:shd w:val="clear" w:color="auto" w:fill="FFFFFF"/>
        <w:rPr>
          <w:rFonts w:ascii="Verdana" w:eastAsia="Verdana" w:hAnsi="Verdana" w:cs="Verdana"/>
          <w:color w:val="231F20"/>
          <w:sz w:val="20"/>
          <w:szCs w:val="20"/>
        </w:rPr>
      </w:pPr>
      <w:r w:rsidRPr="00CC78BC">
        <w:rPr>
          <w:rFonts w:ascii="Verdana" w:eastAsia="Verdana" w:hAnsi="Verdana" w:cs="Verdana"/>
          <w:color w:val="231F20"/>
          <w:sz w:val="20"/>
          <w:szCs w:val="20"/>
        </w:rPr>
        <w:br/>
        <w:t>Achieved 2nd Prize in Footprints stock exchange competition at MSU “Footprints-2012”.</w:t>
      </w:r>
    </w:p>
    <w:p w14:paraId="334F60D2" w14:textId="41A7A292" w:rsidR="00381BD0" w:rsidRPr="00381BD0" w:rsidRDefault="00381BD0" w:rsidP="0088598B">
      <w:pPr>
        <w:pStyle w:val="divdocumentdivsectiontitle"/>
        <w:pBdr>
          <w:bottom w:val="none" w:sz="0" w:space="4" w:color="auto"/>
        </w:pBdr>
        <w:shd w:val="clear" w:color="auto" w:fill="FFFFFF"/>
        <w:rPr>
          <w:rFonts w:ascii="Verdana" w:eastAsia="Verdana" w:hAnsi="Verdana" w:cs="Verdana"/>
          <w:b/>
          <w:bCs/>
          <w:i/>
          <w:color w:val="44546A" w:themeColor="text2"/>
          <w:sz w:val="36"/>
          <w:szCs w:val="36"/>
          <w:u w:val="single"/>
        </w:rPr>
      </w:pPr>
    </w:p>
    <w:sectPr w:rsidR="00381BD0" w:rsidRPr="00381BD0">
      <w:headerReference w:type="default" r:id="rId9"/>
      <w:footerReference w:type="default" r:id="rId10"/>
      <w:type w:val="continuous"/>
      <w:pgSz w:w="12240" w:h="15840"/>
      <w:pgMar w:top="400" w:right="480" w:bottom="40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1A891" w14:textId="77777777" w:rsidR="002D590C" w:rsidRDefault="002D590C">
      <w:pPr>
        <w:spacing w:line="240" w:lineRule="auto"/>
      </w:pPr>
      <w:r>
        <w:separator/>
      </w:r>
    </w:p>
  </w:endnote>
  <w:endnote w:type="continuationSeparator" w:id="0">
    <w:p w14:paraId="57267852" w14:textId="77777777" w:rsidR="002D590C" w:rsidRDefault="002D5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17032" w14:textId="77777777" w:rsidR="00795240" w:rsidRDefault="00956740">
    <w:pPr>
      <w:spacing w:line="20" w:lineRule="exact"/>
    </w:pPr>
    <w:r>
      <w:rPr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205AE" w14:textId="20337C2F" w:rsidR="0088598B" w:rsidRPr="000C5360" w:rsidRDefault="0088598B" w:rsidP="0088598B">
    <w:pPr>
      <w:shd w:val="clear" w:color="auto" w:fill="FFFFFF"/>
      <w:spacing w:line="240" w:lineRule="auto"/>
      <w:ind w:left="690" w:hanging="360"/>
      <w:textAlignment w:val="baseline"/>
      <w:rPr>
        <w:rFonts w:asciiTheme="majorHAnsi" w:hAnsiTheme="majorHAnsi" w:cstheme="majorHAnsi"/>
        <w:color w:val="FFFFFF" w:themeColor="background1"/>
        <w:sz w:val="16"/>
        <w:szCs w:val="16"/>
      </w:rPr>
    </w:pPr>
    <w:r w:rsidRPr="000C5360">
      <w:rPr>
        <w:rFonts w:asciiTheme="majorHAnsi" w:hAnsiTheme="majorHAnsi" w:cstheme="majorHAnsi"/>
        <w:color w:val="FFFFFF" w:themeColor="background1"/>
        <w:sz w:val="16"/>
        <w:szCs w:val="16"/>
        <w:bdr w:val="none" w:sz="0" w:space="0" w:color="auto" w:frame="1"/>
      </w:rPr>
      <w:t xml:space="preserve">technical log books which are then used as reference </w:t>
    </w:r>
    <w:r w:rsidRPr="00A36E9A">
      <w:rPr>
        <w:rFonts w:asciiTheme="majorHAnsi" w:hAnsiTheme="majorHAnsi" w:cstheme="majorHAnsi"/>
        <w:color w:val="FFFFFF" w:themeColor="background1"/>
        <w:sz w:val="16"/>
        <w:szCs w:val="16"/>
        <w:bdr w:val="none" w:sz="0" w:space="0" w:color="auto" w:frame="1"/>
      </w:rPr>
      <w:t>documents. Ability</w:t>
    </w:r>
    <w:r w:rsidRPr="000C5360">
      <w:rPr>
        <w:rFonts w:asciiTheme="majorHAnsi" w:hAnsiTheme="majorHAnsi" w:cstheme="majorHAnsi"/>
        <w:color w:val="FFFFFF" w:themeColor="background1"/>
        <w:sz w:val="16"/>
        <w:szCs w:val="16"/>
        <w:bdr w:val="none" w:sz="0" w:space="0" w:color="auto" w:frame="1"/>
      </w:rPr>
      <w:t xml:space="preserve"> to evaluate the ability of current building systems to address increased demands from plant </w:t>
    </w:r>
    <w:r w:rsidRPr="00A36E9A">
      <w:rPr>
        <w:rFonts w:asciiTheme="majorHAnsi" w:hAnsiTheme="majorHAnsi" w:cstheme="majorHAnsi"/>
        <w:color w:val="FFFFFF" w:themeColor="background1"/>
        <w:sz w:val="16"/>
        <w:szCs w:val="16"/>
        <w:bdr w:val="none" w:sz="0" w:space="0" w:color="auto" w:frame="1"/>
      </w:rPr>
      <w:t>operations. Review</w:t>
    </w:r>
    <w:r w:rsidRPr="000C5360">
      <w:rPr>
        <w:rFonts w:asciiTheme="majorHAnsi" w:hAnsiTheme="majorHAnsi" w:cstheme="majorHAnsi"/>
        <w:color w:val="FFFFFF" w:themeColor="background1"/>
        <w:sz w:val="16"/>
        <w:szCs w:val="16"/>
        <w:bdr w:val="none" w:sz="0" w:space="0" w:color="auto" w:frame="1"/>
      </w:rPr>
      <w:t xml:space="preserve"> scale drawings to ensure the proposed designs satisfy the clients' requirements and comply with manufacturing </w:t>
    </w:r>
    <w:r w:rsidRPr="00A36E9A">
      <w:rPr>
        <w:rFonts w:asciiTheme="majorHAnsi" w:hAnsiTheme="majorHAnsi" w:cstheme="majorHAnsi"/>
        <w:color w:val="FFFFFF" w:themeColor="background1"/>
        <w:sz w:val="16"/>
        <w:szCs w:val="16"/>
        <w:bdr w:val="none" w:sz="0" w:space="0" w:color="auto" w:frame="1"/>
      </w:rPr>
      <w:t>capabilities. Interact</w:t>
    </w:r>
    <w:r w:rsidRPr="000C5360">
      <w:rPr>
        <w:rFonts w:asciiTheme="majorHAnsi" w:hAnsiTheme="majorHAnsi" w:cstheme="majorHAnsi"/>
        <w:color w:val="FFFFFF" w:themeColor="background1"/>
        <w:sz w:val="16"/>
        <w:szCs w:val="16"/>
        <w:bdr w:val="none" w:sz="0" w:space="0" w:color="auto" w:frame="1"/>
      </w:rPr>
      <w:t xml:space="preserve"> with technicians or technologists for tasks such as creating scale drawings, preparing specifications, writing proposals and developing plant maintenance </w:t>
    </w:r>
    <w:r w:rsidRPr="00A36E9A">
      <w:rPr>
        <w:rFonts w:asciiTheme="majorHAnsi" w:hAnsiTheme="majorHAnsi" w:cstheme="majorHAnsi"/>
        <w:color w:val="FFFFFF" w:themeColor="background1"/>
        <w:sz w:val="16"/>
        <w:szCs w:val="16"/>
        <w:bdr w:val="none" w:sz="0" w:space="0" w:color="auto" w:frame="1"/>
      </w:rPr>
      <w:t xml:space="preserve">schedules. </w:t>
    </w:r>
  </w:p>
  <w:p w14:paraId="76D080B9" w14:textId="77777777" w:rsidR="00795240" w:rsidRPr="00A36E9A" w:rsidRDefault="00956740">
    <w:pPr>
      <w:spacing w:line="20" w:lineRule="exact"/>
      <w:rPr>
        <w:color w:val="FFFFFF" w:themeColor="background1"/>
      </w:rPr>
    </w:pPr>
    <w:r w:rsidRPr="00A36E9A">
      <w:rPr>
        <w:color w:val="FFFFFF" w:themeColor="background1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E9A2A" w14:textId="77777777" w:rsidR="002D590C" w:rsidRDefault="002D590C">
      <w:pPr>
        <w:spacing w:line="240" w:lineRule="auto"/>
      </w:pPr>
      <w:r>
        <w:separator/>
      </w:r>
    </w:p>
  </w:footnote>
  <w:footnote w:type="continuationSeparator" w:id="0">
    <w:p w14:paraId="33394C33" w14:textId="77777777" w:rsidR="002D590C" w:rsidRDefault="002D59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A0923" w14:textId="77777777" w:rsidR="00795240" w:rsidRDefault="00956740">
    <w:pPr>
      <w:spacing w:line="20" w:lineRule="exact"/>
    </w:pPr>
    <w:r>
      <w:rPr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FE85E" w14:textId="77777777" w:rsidR="00795240" w:rsidRDefault="00956740">
    <w:pPr>
      <w:spacing w:line="20" w:lineRule="exact"/>
    </w:pPr>
    <w:r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1934208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A080F84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53822B7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2E0E16C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BC026C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BC5CB49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1E6F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12C8C1B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253A7C6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240D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66EE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1875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154D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8A22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42C5B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58F7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4EF8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8818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5834F0"/>
    <w:multiLevelType w:val="multilevel"/>
    <w:tmpl w:val="12E05E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36E4"/>
    <w:multiLevelType w:val="hybridMultilevel"/>
    <w:tmpl w:val="20FE0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BC43F8"/>
    <w:multiLevelType w:val="hybridMultilevel"/>
    <w:tmpl w:val="94840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B0369"/>
    <w:multiLevelType w:val="hybridMultilevel"/>
    <w:tmpl w:val="19BE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C26B2"/>
    <w:multiLevelType w:val="hybridMultilevel"/>
    <w:tmpl w:val="521C6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E27B2D"/>
    <w:multiLevelType w:val="hybridMultilevel"/>
    <w:tmpl w:val="5CBC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962B5"/>
    <w:multiLevelType w:val="hybridMultilevel"/>
    <w:tmpl w:val="F30A5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B6ED5"/>
    <w:multiLevelType w:val="hybridMultilevel"/>
    <w:tmpl w:val="4ABC8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B251F5"/>
    <w:multiLevelType w:val="multilevel"/>
    <w:tmpl w:val="B708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40"/>
    <w:rsid w:val="00003969"/>
    <w:rsid w:val="0000723F"/>
    <w:rsid w:val="0005273B"/>
    <w:rsid w:val="00055406"/>
    <w:rsid w:val="00060D28"/>
    <w:rsid w:val="000612BD"/>
    <w:rsid w:val="00073DEE"/>
    <w:rsid w:val="0009243E"/>
    <w:rsid w:val="000939E2"/>
    <w:rsid w:val="000E2279"/>
    <w:rsid w:val="000E2535"/>
    <w:rsid w:val="000F6A28"/>
    <w:rsid w:val="00104405"/>
    <w:rsid w:val="00107C1B"/>
    <w:rsid w:val="001158BA"/>
    <w:rsid w:val="00115E4E"/>
    <w:rsid w:val="00117C7D"/>
    <w:rsid w:val="00127F82"/>
    <w:rsid w:val="0018036A"/>
    <w:rsid w:val="00196F8E"/>
    <w:rsid w:val="001A288F"/>
    <w:rsid w:val="001C39F6"/>
    <w:rsid w:val="001D71E2"/>
    <w:rsid w:val="001E6EE3"/>
    <w:rsid w:val="001F2C8D"/>
    <w:rsid w:val="0020277B"/>
    <w:rsid w:val="00206E67"/>
    <w:rsid w:val="00221E28"/>
    <w:rsid w:val="00265C36"/>
    <w:rsid w:val="0027011B"/>
    <w:rsid w:val="002A1D0D"/>
    <w:rsid w:val="002D590C"/>
    <w:rsid w:val="002F3C62"/>
    <w:rsid w:val="0030288F"/>
    <w:rsid w:val="0036004F"/>
    <w:rsid w:val="00360083"/>
    <w:rsid w:val="0037706A"/>
    <w:rsid w:val="00381BD0"/>
    <w:rsid w:val="00386CBA"/>
    <w:rsid w:val="003B3887"/>
    <w:rsid w:val="003C7662"/>
    <w:rsid w:val="00405015"/>
    <w:rsid w:val="0042622F"/>
    <w:rsid w:val="00462B77"/>
    <w:rsid w:val="00463A66"/>
    <w:rsid w:val="00475F76"/>
    <w:rsid w:val="0048139C"/>
    <w:rsid w:val="004A28C0"/>
    <w:rsid w:val="004C5872"/>
    <w:rsid w:val="00512324"/>
    <w:rsid w:val="005429AB"/>
    <w:rsid w:val="00546616"/>
    <w:rsid w:val="005535AE"/>
    <w:rsid w:val="00576A16"/>
    <w:rsid w:val="005A7B90"/>
    <w:rsid w:val="005D013B"/>
    <w:rsid w:val="005E0D3A"/>
    <w:rsid w:val="005F4FB5"/>
    <w:rsid w:val="005F50C7"/>
    <w:rsid w:val="00633853"/>
    <w:rsid w:val="006731F2"/>
    <w:rsid w:val="0068111E"/>
    <w:rsid w:val="00695F95"/>
    <w:rsid w:val="006A13AF"/>
    <w:rsid w:val="006B3246"/>
    <w:rsid w:val="006D2762"/>
    <w:rsid w:val="006D4761"/>
    <w:rsid w:val="007113CA"/>
    <w:rsid w:val="00750713"/>
    <w:rsid w:val="00763FA2"/>
    <w:rsid w:val="0078580D"/>
    <w:rsid w:val="00791D9F"/>
    <w:rsid w:val="00795240"/>
    <w:rsid w:val="007A3F1B"/>
    <w:rsid w:val="007B12BE"/>
    <w:rsid w:val="007B1737"/>
    <w:rsid w:val="007B425E"/>
    <w:rsid w:val="007E7907"/>
    <w:rsid w:val="007F1075"/>
    <w:rsid w:val="0083699D"/>
    <w:rsid w:val="0084605B"/>
    <w:rsid w:val="00846289"/>
    <w:rsid w:val="0087474B"/>
    <w:rsid w:val="00877438"/>
    <w:rsid w:val="0088598B"/>
    <w:rsid w:val="008C1149"/>
    <w:rsid w:val="008E3DB5"/>
    <w:rsid w:val="008E55A6"/>
    <w:rsid w:val="00913297"/>
    <w:rsid w:val="00920632"/>
    <w:rsid w:val="00924415"/>
    <w:rsid w:val="009320F3"/>
    <w:rsid w:val="009364B4"/>
    <w:rsid w:val="00937766"/>
    <w:rsid w:val="00940B8C"/>
    <w:rsid w:val="00956740"/>
    <w:rsid w:val="0097666B"/>
    <w:rsid w:val="00984449"/>
    <w:rsid w:val="009A41B5"/>
    <w:rsid w:val="009B08F9"/>
    <w:rsid w:val="009D69B3"/>
    <w:rsid w:val="009E1662"/>
    <w:rsid w:val="009F7242"/>
    <w:rsid w:val="00A15D73"/>
    <w:rsid w:val="00A21477"/>
    <w:rsid w:val="00A22002"/>
    <w:rsid w:val="00A3005A"/>
    <w:rsid w:val="00A36AEA"/>
    <w:rsid w:val="00A36E9A"/>
    <w:rsid w:val="00A750CA"/>
    <w:rsid w:val="00AB7824"/>
    <w:rsid w:val="00AD4870"/>
    <w:rsid w:val="00AE17BB"/>
    <w:rsid w:val="00AE2399"/>
    <w:rsid w:val="00B00B23"/>
    <w:rsid w:val="00B031AF"/>
    <w:rsid w:val="00B12B9A"/>
    <w:rsid w:val="00B23A72"/>
    <w:rsid w:val="00BB34ED"/>
    <w:rsid w:val="00C351D8"/>
    <w:rsid w:val="00C4213B"/>
    <w:rsid w:val="00C74A30"/>
    <w:rsid w:val="00CA334E"/>
    <w:rsid w:val="00CC78BC"/>
    <w:rsid w:val="00D02DC8"/>
    <w:rsid w:val="00D270F1"/>
    <w:rsid w:val="00D668FF"/>
    <w:rsid w:val="00D92360"/>
    <w:rsid w:val="00D92FA8"/>
    <w:rsid w:val="00D93B2B"/>
    <w:rsid w:val="00DA07ED"/>
    <w:rsid w:val="00DA680E"/>
    <w:rsid w:val="00DF0631"/>
    <w:rsid w:val="00DF2EA8"/>
    <w:rsid w:val="00E37077"/>
    <w:rsid w:val="00E45E54"/>
    <w:rsid w:val="00E95AF6"/>
    <w:rsid w:val="00E97B04"/>
    <w:rsid w:val="00F02A5F"/>
    <w:rsid w:val="00F059DB"/>
    <w:rsid w:val="00F11DE1"/>
    <w:rsid w:val="00F15E5C"/>
    <w:rsid w:val="00F16A1B"/>
    <w:rsid w:val="00F24331"/>
    <w:rsid w:val="00F3203B"/>
    <w:rsid w:val="00F324C8"/>
    <w:rsid w:val="00F54901"/>
    <w:rsid w:val="00F73C38"/>
    <w:rsid w:val="00FD73F0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C9533"/>
  <w15:docId w15:val="{70BFC7C0-5241-4BD8-95AB-4905D3D4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hd w:val="clear" w:color="auto" w:fill="FFFFFF"/>
      <w:spacing w:line="260" w:lineRule="atLeast"/>
    </w:pPr>
    <w:rPr>
      <w:color w:val="231F20"/>
      <w:shd w:val="clear" w:color="auto" w:fill="FFFFFF"/>
    </w:rPr>
  </w:style>
  <w:style w:type="paragraph" w:customStyle="1" w:styleId="divdocumentdivnameSec">
    <w:name w:val="div_document_div_nameSec"/>
    <w:basedOn w:val="Normal"/>
    <w:pPr>
      <w:shd w:val="clear" w:color="auto" w:fill="084B81"/>
    </w:pPr>
    <w:rPr>
      <w:color w:val="FFFFFF"/>
      <w:shd w:val="clear" w:color="auto" w:fill="084B81"/>
    </w:rPr>
  </w:style>
  <w:style w:type="character" w:customStyle="1" w:styleId="div">
    <w:name w:val="div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name">
    <w:name w:val="div_name"/>
    <w:basedOn w:val="div"/>
    <w:rPr>
      <w:b/>
      <w:bCs/>
      <w:color w:val="FFFFFF"/>
      <w:sz w:val="96"/>
      <w:szCs w:val="96"/>
      <w:bdr w:val="none" w:sz="0" w:space="0" w:color="auto"/>
      <w:shd w:val="clear" w:color="auto" w:fill="084B81"/>
      <w:vertAlign w:val="baseline"/>
    </w:rPr>
  </w:style>
  <w:style w:type="character" w:customStyle="1" w:styleId="nametopcell">
    <w:name w:val="nametopcell"/>
    <w:basedOn w:val="DefaultParagraphFont"/>
    <w:rPr>
      <w:color w:val="084B81"/>
      <w:sz w:val="2"/>
      <w:szCs w:val="2"/>
      <w:shd w:val="clear" w:color="auto" w:fill="084B81"/>
    </w:rPr>
  </w:style>
  <w:style w:type="paragraph" w:customStyle="1" w:styleId="divParagraph">
    <w:name w:val="div Paragraph"/>
    <w:basedOn w:val="Normal"/>
  </w:style>
  <w:style w:type="paragraph" w:customStyle="1" w:styleId="nametopcellParagraph">
    <w:name w:val="nametopcell Paragraph"/>
    <w:basedOn w:val="Normal"/>
    <w:pPr>
      <w:shd w:val="clear" w:color="auto" w:fill="084B81"/>
      <w:spacing w:line="20" w:lineRule="atLeast"/>
      <w:jc w:val="center"/>
    </w:pPr>
    <w:rPr>
      <w:color w:val="084B81"/>
      <w:sz w:val="2"/>
      <w:szCs w:val="2"/>
      <w:shd w:val="clear" w:color="auto" w:fill="084B81"/>
    </w:rPr>
  </w:style>
  <w:style w:type="table" w:customStyle="1" w:styleId="nametable">
    <w:name w:val="nametable"/>
    <w:basedOn w:val="TableNormal"/>
    <w:tblPr/>
  </w:style>
  <w:style w:type="paragraph" w:customStyle="1" w:styleId="divdocumentdivinnername">
    <w:name w:val="div_document_div_innername"/>
    <w:basedOn w:val="Normal"/>
    <w:pPr>
      <w:pBdr>
        <w:bottom w:val="none" w:sz="0" w:space="14" w:color="auto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documentdivinnernameCharacter">
    <w:name w:val="div_document_div_innername Character"/>
    <w:basedOn w:val="DefaultParagraphFont"/>
  </w:style>
  <w:style w:type="table" w:customStyle="1" w:styleId="divdocumentdivPARAGRAPHNAME">
    <w:name w:val="div_document_div_PARAGRAPH_NAME"/>
    <w:basedOn w:val="TableNormal"/>
    <w:tblPr/>
  </w:style>
  <w:style w:type="paragraph" w:customStyle="1" w:styleId="divdocumentdivSECTIONCNTC">
    <w:name w:val="div_document_div_SECTION_CNTC"/>
    <w:basedOn w:val="Normal"/>
    <w:pPr>
      <w:shd w:val="clear" w:color="auto" w:fill="084B81"/>
    </w:pPr>
    <w:rPr>
      <w:color w:val="FFFFFF"/>
      <w:shd w:val="clear" w:color="auto" w:fill="084B81"/>
    </w:rPr>
  </w:style>
  <w:style w:type="character" w:customStyle="1" w:styleId="divaddress">
    <w:name w:val="div_address"/>
    <w:basedOn w:val="div"/>
    <w:rPr>
      <w:sz w:val="18"/>
      <w:szCs w:val="18"/>
      <w:bdr w:val="none" w:sz="0" w:space="0" w:color="auto"/>
      <w:vertAlign w:val="baseline"/>
    </w:rPr>
  </w:style>
  <w:style w:type="paragraph" w:customStyle="1" w:styleId="divinnercontact">
    <w:name w:val="div_innercontact"/>
    <w:basedOn w:val="divParagraph"/>
  </w:style>
  <w:style w:type="character" w:customStyle="1" w:styleId="sprtr">
    <w:name w:val="sprtr"/>
    <w:basedOn w:val="DefaultParagraphFont"/>
  </w:style>
  <w:style w:type="character" w:customStyle="1" w:styleId="divinnercontactCharacter">
    <w:name w:val="div_innercontact Character"/>
    <w:basedOn w:val="div"/>
    <w:rPr>
      <w:sz w:val="24"/>
      <w:szCs w:val="24"/>
      <w:bdr w:val="none" w:sz="0" w:space="0" w:color="auto"/>
      <w:vertAlign w:val="baseline"/>
    </w:rPr>
  </w:style>
  <w:style w:type="table" w:customStyle="1" w:styleId="divdocumentdivPARAGRAPHCNTC">
    <w:name w:val="div_document_div_PARAGRAPH_CNTC"/>
    <w:basedOn w:val="TableNormal"/>
    <w:tblPr/>
  </w:style>
  <w:style w:type="paragraph" w:customStyle="1" w:styleId="divdocumentsection">
    <w:name w:val="div_document_section"/>
    <w:basedOn w:val="Normal"/>
  </w:style>
  <w:style w:type="character" w:customStyle="1" w:styleId="displaycell">
    <w:name w:val="displaycell"/>
    <w:basedOn w:val="DefaultParagraphFont"/>
  </w:style>
  <w:style w:type="paragraph" w:customStyle="1" w:styleId="topborder">
    <w:name w:val="topborder"/>
    <w:basedOn w:val="Normal"/>
    <w:pPr>
      <w:pBdr>
        <w:top w:val="single" w:sz="8" w:space="0" w:color="E3D7DA"/>
        <w:bottom w:val="none" w:sz="0" w:space="6" w:color="auto"/>
      </w:pBdr>
      <w:spacing w:line="0" w:lineRule="atLeast"/>
    </w:pPr>
    <w:rPr>
      <w:sz w:val="0"/>
      <w:szCs w:val="0"/>
    </w:rPr>
  </w:style>
  <w:style w:type="table" w:customStyle="1" w:styleId="displaytable">
    <w:name w:val="displaytable"/>
    <w:basedOn w:val="TableNormal"/>
    <w:tblPr/>
  </w:style>
  <w:style w:type="paragraph" w:customStyle="1" w:styleId="divheading">
    <w:name w:val="div_heading"/>
    <w:basedOn w:val="divParagraph"/>
    <w:pPr>
      <w:pBdr>
        <w:bottom w:val="none" w:sz="0" w:space="4" w:color="auto"/>
      </w:pBdr>
    </w:pPr>
  </w:style>
  <w:style w:type="paragraph" w:customStyle="1" w:styleId="divdocumentdivsectiontitle">
    <w:name w:val="div_document_div_sectiontitle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ulli">
    <w:name w:val="div_document_ul_li"/>
    <w:basedOn w:val="Normal"/>
    <w:pPr>
      <w:pBdr>
        <w:left w:val="none" w:sz="0" w:space="5" w:color="auto"/>
      </w:pBdr>
    </w:pPr>
  </w:style>
  <w:style w:type="table" w:customStyle="1" w:styleId="divdocumenttable">
    <w:name w:val="div_document_table"/>
    <w:basedOn w:val="TableNormal"/>
    <w:tblPr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jobtitle">
    <w:name w:val="jobtitle"/>
    <w:basedOn w:val="DefaultParagraphFont"/>
    <w:rPr>
      <w:b/>
      <w:bCs/>
      <w:caps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educsprtreducsprtr">
    <w:name w:val="educsprtr + educsprtr"/>
    <w:basedOn w:val="DefaultParagraphFont"/>
    <w:rPr>
      <w:vanish/>
    </w:rPr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88598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9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98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9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Dharmik Bhardiya</vt:lpstr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Dharmik Bhardiya</dc:title>
  <dc:creator>Dharmik Bhardiya</dc:creator>
  <cp:lastModifiedBy>Dharmik Bhardiya</cp:lastModifiedBy>
  <cp:revision>461</cp:revision>
  <dcterms:created xsi:type="dcterms:W3CDTF">2018-12-05T03:31:00Z</dcterms:created>
  <dcterms:modified xsi:type="dcterms:W3CDTF">2019-06-26T15:02:00Z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+mZJI">
    <vt:lpwstr>ouDekm47b+JrwbgZWi5djQQMoFyKPiMhwWrEGmBkb4qrmw6IyzWyCak4kMOXFGxO7z9Sajscw+6nJlvjf1omEIbu05+8uAonp+vMhP0Y+Hww98oX53FpnskqK0e/bpK4prPmIq0NsbTqWBg+dZECBUODgv5sCDOs/ewfJmvaa3Nrkqluayit6p+E0jZ32ijjtGkABmpD6E2SWIm3ZrWGcxSJP+ULaIKiegZNWWXOeib2WfXxKzi+nxyWe67Aomw</vt:lpwstr>
  </property>
  <property fmtid="{D5CDD505-2E9C-101B-9397-08002B2CF9AE}" pid="3" name="+YmHB">
    <vt:lpwstr>ml36vmmsVYNwaTYbrVGNzFS8gZmk7515AO+RDyfmNUhXuIMKOS+vc14uwb1gw3a3G1A775XaKY4qoVTDJ95OkQ8Ni/X7Uj6Qa0JVWEkxd+HFELXr4w32DyzcO1j7ac0nr92UD2WKnsj51C8WG3m4A0rezV4X2w1rkfY3bovGAUgvJ0zZgTwqaD3saP7JAcaHA/P+YFLG+T+y8rMCONYbISvfMWi44ex1jIyJaWE4X90RP216DV2EN+OEuMLwshj</vt:lpwstr>
  </property>
  <property fmtid="{D5CDD505-2E9C-101B-9397-08002B2CF9AE}" pid="4" name="/eMe6">
    <vt:lpwstr>3IDwAAA==</vt:lpwstr>
  </property>
  <property fmtid="{D5CDD505-2E9C-101B-9397-08002B2CF9AE}" pid="5" name="11KBn">
    <vt:lpwstr>8IbVTK5+/dySpxYwrmevFTqwHnw3KY83LvZiF6hymH7wV5LNUNgVpAmaWg41Uikm4RmJMVk3f9fYVfaFL20qyEwWXNALSr2yDC6CFdxdCr1GWXKFu6huebYuWbR2PTs+St7vJdZI17aNelu4XsOVsByx3Bbm/sbHiLDOveDLM281V6n2VJVv1/U0Pl6lltRDzq7Avw3YNkaWa6q0i560EndKAbRsIj3hMrE9EkZQHTzuUyUT+vnSsovj8eXDy0e</vt:lpwstr>
  </property>
  <property fmtid="{D5CDD505-2E9C-101B-9397-08002B2CF9AE}" pid="6" name="12q+u">
    <vt:lpwstr>shJPEmjRYkirCox+qceEGmKk0e5nmhuHyEY9WPhCQHgAAwsAazE6vdXlIV7skwCzNh6HjUD3+NEKCOJIwJkM3wKdg8YTpgGt2NWJZN74C+P4MTHUdn00rucbCvJlULlSw8lz9Dk4g3nOL9PDZCyPiprJe/1Fs5WR1ZnOB4Z0reg8ZRaDAJ8jn1WwImIieaZ7vVUWbQmJ2e/bttBoTK0AwidboUaNnlQ7BHxLDDOfUe++/P289PLq7ohtLaBRxDB</vt:lpwstr>
  </property>
  <property fmtid="{D5CDD505-2E9C-101B-9397-08002B2CF9AE}" pid="7" name="4pohr">
    <vt:lpwstr>Q3gtrWl9ksGhPcRUlquuta5soNtgQ4ziIsyeRT1rFuG2xIOW3IzeZUyRzf3t1Tkn95zKd2BZU8vr+8mbppK8FxONNYcBshknD66MM7tpG5z9CNdOaZEk+pIbCqZkMsz8J2Ww6/Hlm+srNcovzGZnUE8L0OCckHdEccgOp8JVCUv8WfGH3FF6i+I2lFfloxaXHQz60wHgqvQVfmewo0xDppwlmkb9Leq0WyjWS9ZOZIHu+bWfr4uuidoNUvgra5a</vt:lpwstr>
  </property>
  <property fmtid="{D5CDD505-2E9C-101B-9397-08002B2CF9AE}" pid="8" name="58bnR">
    <vt:lpwstr>6aGAYZyaGn3UiWzfxHOfoEmWhMx6T4iYL0BvbnvEWBz+gJn0kOGb6fs7WHC8MSq4YGr7YAnPJI4bqJYOBdG1mL87dO9oA/s8hy8Gr/aC5X5Y33CEsGXc4WYC3IqMcOL7BRly/cUFuHRCpBGD73cC80pjp9jCKbOi6oFCC9FJp+jbPjEmhIll95xN07IVu9FNYoayekF1Fym7Bo0CNi+JlbPKqXQNpPZ+HG6fQebhRbTlpTckLUrLJO1Wsaot04Q</vt:lpwstr>
  </property>
  <property fmtid="{D5CDD505-2E9C-101B-9397-08002B2CF9AE}" pid="9" name="5L/sf">
    <vt:lpwstr>u5sih47LlQM06ps4UpKWnqMqaiEeu9sNukj7PL9bu4B1+DzSjGTcSY4TuYsG3V50cJubQdCft3m8znpvDKn5evlmT1L7NcBhq/NnBm8flnh2luPN27BG8o40or8yU+DQN1nkBi3nOJM09ivZ3zrxYkDIuaigNwgFAOntFpXZvdnYvSMnStbkMUyxwen1mwpwNuk7q1F4lDzkXt0Po+EB7t63RUkPpGEjJeYPG4t6P4Y5MP81h4VuEsoNVyHmZ/5</vt:lpwstr>
  </property>
  <property fmtid="{D5CDD505-2E9C-101B-9397-08002B2CF9AE}" pid="10" name="5MDXL">
    <vt:lpwstr>SOP4fnHNtCyPO3cgpwcY34+ox6e3H9/ks+fnQSPXJWZIdxjHvaL1aYv+cA2luaihQeMFDwBTo/WyxdGfpoL15Q7wBeHY3b1WzEl1xTWMoZJjAxU3vNDbcaD3XYMGrzc2pPRztWYcAaGzy049TZJWsrvE9Qor6H9cinBqfXKTgU44VALCyXhA4ZNrheeb5Ulg7j6uRQ6lzK564/EBkaP7COLlDPfakWN0FmZw2ZaUtnF/5dNku5+5xIBvha8ER+e</vt:lpwstr>
  </property>
  <property fmtid="{D5CDD505-2E9C-101B-9397-08002B2CF9AE}" pid="11" name="5nqr+">
    <vt:lpwstr>9N8qrw1uSX8EoOMC/izhziP7AHKx8uVPuQUFuprtzlu2Lh5VajDMuEWMSpo25SILsRnHG6Ez92yaLqW2D1IcB1EAw6ngc9LFgc9hnMGo1E3DS4/Nc1oEyeqz4mwdSOEoNkxas6WqV8m1prEUEMNI59qlvjXpribm1ZvhvWbOe+OqlCqD1w/maQAG9naCi7QyiNKEv5z2d/eu/mGqOtB0dmDQ+w4w3XKEtRVUeMGa6nNi5yoBSayQKeUIMPGqHc7</vt:lpwstr>
  </property>
  <property fmtid="{D5CDD505-2E9C-101B-9397-08002B2CF9AE}" pid="12" name="720/a">
    <vt:lpwstr>65XYGvcHfIlXWs/4VYTArbMRcfnzU5LIGFIfXtPVluy4tO0OfV0pK5s0kgn6ZQiv5ObInI8bf3hL17M9qu8ZBb0FCSHm9rZ+gbGcvMqIJeDemX/l61LYTF4slfCIRmhEu0/E7Gl1eXgvTkS8BuxPC+Z4U+TzZdFminW+igLya/wCJ65zFMir4zoTimHnP9Gh/0xi7M0NKGvBsUsYclJA4IRaSeejaOpResAQDAYxqGn/g7m58CMMwXG5Do+mZJI</vt:lpwstr>
  </property>
  <property fmtid="{D5CDD505-2E9C-101B-9397-08002B2CF9AE}" pid="13" name="7Aomw">
    <vt:lpwstr>KQlh9+ckuaDDmhfCJWz4Aj+A7H7aljP4tFcs3uTBCksEGDUpn8A+Td4lPhZny8znDBCX9oHQAm9dXnDnr9YMbgp7opF+VoDLSS6lfZ+wIvvnXNb+2B8jAvKpVHLyADaNLGT8xQVCRS1T8Fc043mv/pS0m2UPmmiKefeCVHgJOcRCEnzDKtd/vdBPegTfES2AZP7I/q/igVyRJd1hmInmOoBC8vx7Gmphm00PfzlSPaodLh2JfyPnI0XbwgqGRDU</vt:lpwstr>
  </property>
  <property fmtid="{D5CDD505-2E9C-101B-9397-08002B2CF9AE}" pid="14" name="8ER+e">
    <vt:lpwstr>LnTIyvap6mi16LeC5gXMZlpj/kEp+ZL7SMgWZDZ/u5BEswhCJ6RvGNYmLcRqsShMr7yXjETXCTTo5n390qCakYlyD7FaqQyAHLAdiX7PfEUCsa8RK3DoD/1boqsyZnit7F97PhTujvY79nPm1RLIr/wU0Dg7K9PE+MU2BXUCI1rmH0qOJfpXiLeR2OkKlC7qS9QA0fp4B8o60EXRHBE+No9OInsG49tm1nbmZS7R4kRrwNAzh77ZNltnwzxkaIn</vt:lpwstr>
  </property>
  <property fmtid="{D5CDD505-2E9C-101B-9397-08002B2CF9AE}" pid="15" name="8xGjk">
    <vt:lpwstr>HwEEwMAo7XQhlkXX3SyO6ZAMNWNSCJ7mWcMafBz4Kd/nkzeXXVQYYPPGk7Dqldcm+aux287uWVtoFI/LsAp7KZCRNCv2gSm64lYDrG14cLV/v8DvBYIjj3buMV+ZZJFnip7HxvmA5/j434WZ6Js1vZedPBg8GBdr116A6gnXg6AsVi+FHgLdVFrkh2xr/ImEE9Ppzz3OWQ2b5AWzvZwzFsH+r0D4pvQtg3DFgw57amuseQUSjZCy9E1tPN11KBn</vt:lpwstr>
  </property>
  <property fmtid="{D5CDD505-2E9C-101B-9397-08002B2CF9AE}" pid="16" name="AdBc3">
    <vt:lpwstr>3PicBFQElmZTVFgMC/dqyWQA5rcPwlNukpg/X9wFnn8qWp7OkluvmDR+TgxWs1J3eBrs6RtvHUwbS46iy8M+sML9Mvtxf6Ow8y1LEnpoF1pOoCf5nYtKcvGhf0jUBvBTWwJak9PN2cAIDZ4wqmklcyuGed+4K/39NjgajypL4yba3qGQLBHvIQYQfIvyeoeeJJ+t9f00nmRxecTKDU/X46nk3HS59kV+3eNI3L/WSAQq/3TsrPQDuTuj83UcINU</vt:lpwstr>
  </property>
  <property fmtid="{D5CDD505-2E9C-101B-9397-08002B2CF9AE}" pid="17" name="AIPju">
    <vt:lpwstr>iajF+vJoDnajMyXriWcoNwV0CpZN+/GBD8/W84t5NMpb3kclDNmcjPYJXI4+CAAD1bQe3bU6L70HjK8OqPLV5Z/EVUPVbzOzsnJvR7qlGqI0iVR9mmRZ1S7RLcE0h1NL4Awgs2NiSWaIzBolfW5Wt3ytv77MAn4JD/RvKhaAsDTc/73W9vA4nJVsGMNksklOFE4u6U0Vzro8YI1hhobgpXH1W3uSU3OsGXkJBND15QMhpWr/SccDa4mU8U8xGjk</vt:lpwstr>
  </property>
  <property fmtid="{D5CDD505-2E9C-101B-9397-08002B2CF9AE}" pid="18" name="aj+Ed">
    <vt:lpwstr>UsKkz2pWflJkhl7VfmtqDB4l+5kE9vkqRS3dZiB6vfbMnlHMuebsvBF73Sc5P9xQ/HYIKQ58zn9veVfvoMLfTmwxKsdtqtAb5Ig+GSNUER5cU39wCGJ03bTQRIULXPCrv6scqrXTXZEkyqBrfZzMUDqam5YtgjgyDsRfnJslvzD14DwOVetjv7viUTQEF2Oj6biSfkY1rpFv/ybW+AF8L2MdmHRXPP9AIjNvbf1ReJy9N4dUAElQge0bimQqU7H</vt:lpwstr>
  </property>
  <property fmtid="{D5CDD505-2E9C-101B-9397-08002B2CF9AE}" pid="19" name="Bjc2X">
    <vt:lpwstr>kVWn8urGHLHZjfC/799g+85cGPKWXBEaf03SvbT3HMIzZH6dG1D3bH0FVkdROKE2Vr2e6KXYOfob5ygXg4tupUHCj51VR9GSGgh99Sr8ynGSJEu3ajFlQplTTldUlA4TZGgq9HJQnVd2IOwCT0t9zCkR3OWKJlNEcKinMWHA7XbiA4UmvLoFUzEpffxIzi2tyiZT13eWGdAPSTTka7nxNm3EbzHBaOxzLkPmH70fjAPIQCRozPWR+MT/aVKJLUz</vt:lpwstr>
  </property>
  <property fmtid="{D5CDD505-2E9C-101B-9397-08002B2CF9AE}" pid="20" name="bJcLU">
    <vt:lpwstr>dHqXmRFKDK7yiLSxO8bTOB/sqRVlR0lfUK1y6DjKhuvG9ZR4SR6iWgrEAX8xAF6smIr+hnMOsDYP6Ntpt74AbGER2dAyhkFTSvshfweLHeiJtJv2s8gP0gQlQ1MTFTTRvBIREtA2e1zQ8hSN7iMZ4jBQtuRYhXNbYFGg596zGV5cjc/whQZhEXZLmjjkmUu6OC1J3SVafaJnHnidEgOMhvmc6Mmo+4fcBmOTEksV1rBgB2XGUBUmJCDIuwrX5bR</vt:lpwstr>
  </property>
  <property fmtid="{D5CDD505-2E9C-101B-9397-08002B2CF9AE}" pid="21" name="BRxDB">
    <vt:lpwstr>W5ZPuqAAY/UjCpMynyIIY2vP++tB6bc2XeevuYokay/PPYYxq57XXl788Mow3di/5F31vAYvrH6rz35y3ZWpvlzjDwChhCAHrIFwG7GiLq6zHpp2iFgVyiYPH2RG3hNNUwqKOq14bXBc3gAQ5m5FJ5BNu6iIJGTKZ6RRt+oMZ1/ZNBlnyl/7CXGKSU1C1ePG5VxobMGaP57McPuakIsPWlsWuRrss7SFLPL1ph/FjvRTgo3RRyAO97mVRF720/a</vt:lpwstr>
  </property>
  <property fmtid="{D5CDD505-2E9C-101B-9397-08002B2CF9AE}" pid="22" name="CQOYS">
    <vt:lpwstr>is4s2yBBY9tAtd5NY/j8nJcx+J/epl9qg5jTYAFfEKqUbeRRze8rZOWwbdrFF8OU4Hs4movlXGO8XZxvYJa7nFnnz/Z5XcFeqspNyOY/LSO07/GmV3apmGq5l37EnQ5jzPFT/w5eeeM0ebc65dTXmz8wrVlM/CIDIadgslopfr4WUw4L+m5KJIDjPI1cg7xxbE4Oqs7z/LkWWDxleUvKSUvx2cygIplbI1PjZjxjc/xds2dzY293eMyXAaWrj7r</vt:lpwstr>
  </property>
  <property fmtid="{D5CDD505-2E9C-101B-9397-08002B2CF9AE}" pid="23" name="D/Z0U">
    <vt:lpwstr>AhB2pdLBUe9rTPvWl+jnLNj8kU5UoLll7DwsMmGKP9bqI3xo9Rouu/COb73p9t3xr4Hy7dnjDEovYeTBV5VgN0NDQnQJkuzX4liiIV91JWWWKLkG7BNXL4eCfMDd+7P28nIV/DX9IYKRhFaNQvxJuZoJccJwxmJG/16jSQaiUQfRijNQzggM6G8owYn5AiNfRB3rafz3oCbyvTws4w41ewLRenDqW6g9UnBB+UMz06BgG13qFeCwI3mcf812q+u</vt:lpwstr>
  </property>
  <property fmtid="{D5CDD505-2E9C-101B-9397-08002B2CF9AE}" pid="24" name="dfRDI">
    <vt:lpwstr>7rl8uNfpsVefL2eZZ4XanUZwhyVROHocONGYog0YEDmNBPSdrRbr2Iy8nK5PQhxS86o/6LTPoRWeyjjUT1/oi0G3pF7bc6bfKDWj46aun5yX8K1Fb4XyqYiCedKuvX3T8AiFdRcYwwUQWWj2nSqUorf/RZopnoHeCzD9mXadb9Itkpon5e4qXZhvrp/qAFwGRaEz21HmvEQ4nNPcp1Y+V/FV10WOK8gwCMhlv+5F0wLfOnhKMyihUSo5mihuxx+</vt:lpwstr>
  </property>
  <property fmtid="{D5CDD505-2E9C-101B-9397-08002B2CF9AE}" pid="25" name="eUv8E">
    <vt:lpwstr>JIyeQ7tEdTNrW97FZzjjMInyYxBJanv1fG+uCHXB8J0e17BUcOQh/w+eAadoCMBcJrXaJpGDYZ039Yh6jTlQ62dNYvFTT2DUquq3237kLwnpVRv/pBSFOXfakfyi92MJAPhCbY+ktR7mF2G8+2sgsQkAxVYVUJHmz0gZMM0471cuo+VBMXiGAD1LDP7JfBhcpHKQhlpt+cXWm9aSh0Fl15ll5rN1q9QwFIe4Y3gZ/XKhpw0EAPv1xdIekKOsJy+</vt:lpwstr>
  </property>
  <property fmtid="{D5CDD505-2E9C-101B-9397-08002B2CF9AE}" pid="26" name="fzsN4">
    <vt:lpwstr>crxrzVd1vgUDCXaCYC3G8/PwYPr85OfPf3JNq3x6LE3obZU327N1CYD3kbSVPJaiSSJ+gCXoBsLd7X36Zw/H5MXLdvq3r7WnGiOVht6azGrakprsA5cXJzMEL/zRbiA+4vVzESmRTyYjGPF2erqqfscdOS1KrZtgn9/annGSRiboA459pNR6mGilfiMP7MtxYLFuoST40TayP1TznEv8FARYzRGI+D5LSnH/x9FzLfE6UCCZGrmJj/8CMU+YmHB</vt:lpwstr>
  </property>
  <property fmtid="{D5CDD505-2E9C-101B-9397-08002B2CF9AE}" pid="27" name="GqHc7">
    <vt:lpwstr>BjcTaS4SioBdhszPE1g9Fkno3RfpgPhB8xOmC43Oh2Gi60RgaeNx6LNk4WlYj32sbJPdTaAs1rOJRv4BFiL1THU09D8B2EY+sv7ijplPHYoY/u0SJcHHfq27YyJbLoeOKYtGLtyw+jEZiWIvYE+DShCGq/HvNBhgCZHOv3KCxFphLgkuJiVhW8UaRSPtu4mQv5vhOF0FE56G33M5aLDAFcXMoVGmjZMbfGe7tZyc7TuLSKFg8z92YYt+T1hodei</vt:lpwstr>
  </property>
  <property fmtid="{D5CDD505-2E9C-101B-9397-08002B2CF9AE}" pid="28" name="gra5a">
    <vt:lpwstr>PwQ22eB/a99d+TIyiFbhqIAhfcgTgmCtjwlkv53JFpIPCB3W8x/uDPL3VGgS9JbEvGWRSZO2PRTq3H/Oc3MtNYw5kyNenqhepm9cXi3LQsoMAbGibPhOntWII1Rz/9NosRiedMeqImnUd/uCCOkTBGqlUIEpcMKmS9T0RAwUEpXPaBplq5wAP5bL8waIdsV9aBpvrpjie1rQx9NQ2Q++abZP86Ux5X1dYS+ynp0/uoO6jXYzoum/0dsqbMmoiwf</vt:lpwstr>
  </property>
  <property fmtid="{D5CDD505-2E9C-101B-9397-08002B2CF9AE}" pid="29" name="H4dX5">
    <vt:lpwstr>1sdorkxkudeRPm4+5B8Iu8izUWqMf23uDsDfB/3A+eiXITbudkDf6tkL6AdMDqi90tNDL2f+VPWPFSsVGRbC40SDYz+MKF32wNYlTxUiG41OWwZkmzLk25zJZCCSa8I2BC688e4zbF41vVuNsrMqlg9Q35qbCZdDMLwE8JORd5waqXUzXm4BZeDD0TUUn9qQfw0KXEDpRhO4KkUPk/3JKDw2rBaIu3POql9h4Q6zqTnqN4ztcNrtDbosEETJPM+</vt:lpwstr>
  </property>
  <property fmtid="{D5CDD505-2E9C-101B-9397-08002B2CF9AE}" pid="30" name="HmZ/5">
    <vt:lpwstr>1aTH1R1Lh8Nf5GsTbbii611NGT6j6SI/rFEN050YRnm9WSgNmqtpXg+l4RO1llDJbdiFk5pwPOWYDs14o/KRNwYBm075tTscuLzPU+HLqJRUKvy3MKDPlUQ2VO6k0Uc57ueGrXYYRZGwe+gUfVHrndSq5uI9RyNU3r2S+n6qN0mjKEx57TL6GI8osrhWUG2eTV7ZQU7W0fh9MU8+f0XYvj3fxYH+iAyyNii2z4t5wlQWPDj8Qf3mACWAFkraK/z</vt:lpwstr>
  </property>
  <property fmtid="{D5CDD505-2E9C-101B-9397-08002B2CF9AE}" pid="31" name="hodei">
    <vt:lpwstr>q39QA5HzFhmdqMAKd3r6kwAnnxX67j41Ex5JIOa6aHMIzh64LiOo0vTiujZUZcz6Xwhy7A85p+9tbCTGIKFCD70FBJhVi6Z2qiFON/H/Alr6juT7Kkmp67d3KgPVDxy1rZ0el76j2y34pCeWiroa+Of8DZOz8fzDl5S7kPk41KJ1Xw/1SD4YI3ghidI5sgbwJQJEoVzxiRd3DnLuaYhe8njA69tnPlsF6NVlT7ajZVY3EhfHEzWGFNlbc5aj+Ed</vt:lpwstr>
  </property>
  <property fmtid="{D5CDD505-2E9C-101B-9397-08002B2CF9AE}" pid="32" name="huxx+">
    <vt:lpwstr>D3q3PR4Cec25Gik0OJCE92tVZYMaZFLcr6PON2kOvnXkkTeyXadgZHOfyqp2lT7MY7j1xiSzQtDp/X8du5odsv8oSZOgqRiulQ2vIXtI43TW4VgFyE7bP+9WazmeQzO/5LgX3mzm1+YEI5cqr8iMS1wMCL2Io/fLoUiMU816uVYDUpeZasFbAilNtCnznTUzHvLZW+hJOKm1iw00/scFtCo0BBms1f28v4dCGhZ6lFYXkUaKuSrnpkJ5UqNRG8P</vt:lpwstr>
  </property>
  <property fmtid="{D5CDD505-2E9C-101B-9397-08002B2CF9AE}" pid="33" name="I5QAJ">
    <vt:lpwstr>9NdqTcho3MrTdK0QLsc2POMSmv+Qn9d3iG92PX4w7/gPJuQjOLfYqNMgki1nbU7Q6V5G13GSQuNK8mi17WWfZItNrPiskvEa6lqzpz8aAIdiisSa/+1hpPmQ4FJmqgKgg4fy5MuYY2vfDG471Gk/bdJtb5Py76k+VfTwY2Da6rYtSZOzQOorOui+l9Iuy6d+TIpi8OI14uRDAlQgtSCurG5OK3uQFGQBlObzPKrY1CRfH9rH8tN8kmMGcBfzsN4</vt:lpwstr>
  </property>
  <property fmtid="{D5CDD505-2E9C-101B-9397-08002B2CF9AE}" pid="34" name="IOfS8">
    <vt:lpwstr>rIevbz/1vzFsDc20LpG7JuhuBatUTMrMiZdZWmSdxj4aYBGZLT2+mmGA65sL/dWEutNNC9tN1qyO/h98VkgbvutlcS3xJQzXbSWwoX4Tf4DO6WGpof4UVgaL5DIuh00oPi3W0n79Cvb9iQ2SLWOa7/5UeDyJT2hP98AxJ4GBRdkV9qyMAC/l+pRQAd+ONvGPip1TMOOv0vzu253J3MdUaWi5QDWAkbpruhdXTXgc7A14ZG6YJwJl/PlB7N58bnR</vt:lpwstr>
  </property>
  <property fmtid="{D5CDD505-2E9C-101B-9397-08002B2CF9AE}" pid="35" name="isxjF">
    <vt:lpwstr>0qum58YJ4PVJOqMQD0tddrzw7wXHl8myvSaL/VMEohikAp0GpxNoZv9AtDZVB5SIACF1kq9afMualdE+uPSBY+MAZ8JE5pOFf8bi8UfGT7kMgBAeStHKqWjvvquGAJ4fWED/6JK4/rzrRfqbRCiwq1GQBD5QpeEwHWrw9sCTn1SGhO6xc+DX04oxJFxHD1TYoAa2TPY5CV7e73QBID808gjKM6YUB1OdbJ9NMn8Ps3CZORBp4Y02S8Ss39k9Gi6</vt:lpwstr>
  </property>
  <property fmtid="{D5CDD505-2E9C-101B-9397-08002B2CF9AE}" pid="36" name="JNCTq">
    <vt:lpwstr>cHUYwj/7gtTBGWAmdGymNr8faAY/VowF0sj+NmI27LsgF9yzcxGhlccZyfW6zBScsZBCACWQsFbiclidnWC7fUVATp95j8NqV9xft4H1Z61oE30Icp3va/zE5pwzklEVhNJbc/mBAfHkjkXjpEkUy4Tq67yZAU8lGu1VxwBhsrzs5uP55qWGr79jiFOKCywCwiMjfUIKlMi1TEcUvgPblCji/nbIw7+SFy3bcBq+19+CWb6AAu9pz1AiHICQOYS</vt:lpwstr>
  </property>
  <property fmtid="{D5CDD505-2E9C-101B-9397-08002B2CF9AE}" pid="37" name="k9Gi6">
    <vt:lpwstr>kBjZChaczEFK2FfOucBTavrHcOT7XxUce3Qm5Y2l1mux2yHg9nL1ut24enuEILJTgQi4NKnpRAknb5IToJ20V9jvDVvlSI7022dEvt1Xj4JaUqUSbkAHCW4miA/H9praU0OsxBrOYtpmZ/GxO5YUkwkT4WJQPhVreDGupKUF/imXATMlGobUPap44t5SasP08M3X1DPJ7gp5IBNsQg1zaZ/ZhRCxy+beNv2Pj1+bbUq778nsOF9JfxgArzH4dX5</vt:lpwstr>
  </property>
  <property fmtid="{D5CDD505-2E9C-101B-9397-08002B2CF9AE}" pid="38" name="KJLUz">
    <vt:lpwstr>2a6AWdBU2lVEk09lEPOE3MXvbG02FRtGrW5dWxSeCamQa8ROTItr6QzLBsj5A6SHXiz8GAhy3nQMKujH011JTjVQh0/If6s57cIh5Br6K9OgkDWe3ze/opyhvFf1rL3/LQoE3pMBWYtiavjdVT7uRm+T0ES2PT39fxKcCFkWA+UUVjV9TW4zOoq28jD0WNU5Sm+wJ3TQ+2a/H7iQgpkBej6asM3yGIIJHYow1m++Hf6Mh5+dc5aHvVX0HAL6MrI</vt:lpwstr>
  </property>
  <property fmtid="{D5CDD505-2E9C-101B-9397-08002B2CF9AE}" pid="39" name="L6MrI">
    <vt:lpwstr>aE7WYr8io9tOOvmruXt0kdwzfkfcsgEa+hyvvdPPhuiJ4G8vpj6CdtvbCQDd1+Oy6yoyiVZ2so3QJ/UmJ6AsRQoa0iI0yTRKt5p4gNHLr0y/up6m8LIvi9lNTaWX9oWClFTCwy4aLbpKM+l+MzssypXoxPKDBEA4PAM9ri2E86yZyvTslgVTl3s1oSzhhCvefKnQ0agDVCkK5gw6Y5IyQDj5fPSFQdzTV5yGiaDcul18griHrCs36/QUgqOgva7</vt:lpwstr>
  </property>
  <property fmtid="{D5CDD505-2E9C-101B-9397-08002B2CF9AE}" pid="40" name="Lwshj">
    <vt:lpwstr>zHl96ACmZtgruEiiriga5a9O5mA92m2S/iZ3JOCvwjUN92m1AowRih0wPCXgcoZsVqI6IxrXKQigeH+1hlqaX/A59dTHA1O1J72Es+8Sdmc2tX+9ysenE/mWBvSGvuQLPvtIRhLD9oWV8VkJEF5OinsS5CNGZgz/KLmUDLVJlNBlPJc/SfEO7mRJ9AnrMB6qKrVPtMkLME3MIgdzHF4xbRixfH6OnK2jbpNCynRk6XXrfM1QWfhESj4Q4V4pohr</vt:lpwstr>
  </property>
  <property fmtid="{D5CDD505-2E9C-101B-9397-08002B2CF9AE}" pid="41" name="M+fTg">
    <vt:lpwstr>vty4fJuPPUJCE8ycfkDHWxtXCgkvqWrCr+mZX/XOBdqpIVNRLvhFXsQCGwRIXMxdDXRiKyvPsoFlG6Wq/GbVJKG63IupEmqiLoy4b0KR4NJnryLzERJfKBb/6rwciZFyLIyVgb9Its+1J/3nTOVK2/7W+iTK2Rm7duN9ab3UfzFTrK6PqW/eWD+iMV8+IIcH7sDRrklFcuzWCY7vFZvECBz9cpY1xU+h7elVhxD01Wb+q0H5Bvwa9gnU0bIOfS8</vt:lpwstr>
  </property>
  <property fmtid="{D5CDD505-2E9C-101B-9397-08002B2CF9AE}" pid="42" name="moiwf">
    <vt:lpwstr>1TV/nJ7nX7IAAaf0iinL7ndpIowapkhEXD05yhAv1pZFrqkeKYupSoM1uztmBNt4YlQoZImb1WRv4po69mmXqWY3lNiR4KmnTc+BmLaV3r12bE3p+pw7GUVv+5uf0tva+JvJIyLdn5IS/dryKbYLaHCxqINOSf9Er9ZXynHSX+9b77qZaZwUlDny2fX+qHVeSWXN1e5obFHQElxoYEyyPBwBF3PBevKEchxMCRuPHoDD5TGC6LvG5k7eles+pEB</vt:lpwstr>
  </property>
  <property fmtid="{D5CDD505-2E9C-101B-9397-08002B2CF9AE}" pid="43" name="mV28o">
    <vt:lpwstr>K1PTJsO/Q7tS4Rz03a1lmXiNTmPOk+/zSpFblFgkCgqaLEVx8F3xgK5aC8/H3UhYYXfqx4lmSoQKYICkHaNmzj6CYcqnS0K6zfDVBNbBYJ0KcDNfNHRwi+r9NRxU2Qt5wCe3ZJ3/cbJJhlYD7HdtjPqpRGsuVChvASr5euHjwqLKt8xhF/SV8COHYaf4yb21SfVSjWl5sip8qaT6cSyCImmKwVUinKVrRpeVBhgmzpQkAECCaTw/Vjy76OubeK9</vt:lpwstr>
  </property>
  <property fmtid="{D5CDD505-2E9C-101B-9397-08002B2CF9AE}" pid="44" name="NRG8P">
    <vt:lpwstr>A2F76VMQSH7cy1CpHq/On7dMyTBLQKqhNo9IMU+GsS1IMcjko27E/ICmZ1NC0p5g96DRt6Hr/CDnuc9eiQtUqGy3FOPVCKI2n1Y7JHAyREGw66YOW+KwjGTz7xsjmnB4ZvR/HFUa51BW/NU53X/B3aHlk7ZEMnNR2HFddvkh4BNqPzONckq8Fgt8Sinsg1/VDQz+4KwjZxgo+pg567SERUjq782scienGhh78g5PPBlfsz3otR7XXFbIE55L/sf</vt:lpwstr>
  </property>
  <property fmtid="{D5CDD505-2E9C-101B-9397-08002B2CF9AE}" pid="45" name="Ogva7">
    <vt:lpwstr>4GJ31SwBAkD4Omy3mifhtad4srV5Facx494D7D2BCcZ7G8/fG5Xg2g2jC68tcBU0lYq/EUk6hGAIN8HwdJoDp6lop8aEzfTiRsU7DFr/NXjWgP5vHt4FcpfNInPWQhfILzKFiNzbDE2nOHRmpHx8RbbVnJ4OoPIwrePBPnMFBXnqAVVdSPMn+moOtLB7XiV7SgCTMvh4sDEr2mOBJ8ZYUZRzuAy36LJvEvjs9eNieX2dKxh6Fog3Eu57hVisxjF</vt:lpwstr>
  </property>
  <property fmtid="{D5CDD505-2E9C-101B-9397-08002B2CF9AE}" pid="46" name="OsJy+">
    <vt:lpwstr>0Gc5blfu8hAaMpQaMRu1mZ9fuy29pM66Jx+8jRdfmB2l5/Tcik6V5JbWo0mSdmtWCigFrqjcwL2TtgRmE6sxO0L2j/+16n2htxh9NzlLvcYCG/B2L4TuLKLOoqNSPWsu2sA9Ew3iObyEcAfgvmsCYH4dyVrinVjuQFGHkoP1FsHriD8Vt+9k9xbkvGhq5GwAOENP8dO++hxetQGf9wlnVc2+YZcejOfoMDBt1UQwKgP403PdRrqe/rpe96SPiP+</vt:lpwstr>
  </property>
  <property fmtid="{D5CDD505-2E9C-101B-9397-08002B2CF9AE}" pid="47" name="ot04Q">
    <vt:lpwstr>1+VazY8zOVZbunVdUZC65RcL68w6YKlu7MuKv4iC/2KkGUziv4qZQuMjsDUyu0qLsPA89gVo68LwfqKWd02dGFAgzR8wszYgUKHICeUhpej6f246m8glVf+GZliu96Tp9ELe6TQWMNxhAN5HmSl2+3L2MtpYn2l4KpUUQQCfNw/suwMxgwUjs+fvczjfXvyMvUD0+zfNP/KTQt868LWNCN1SdFB0q7TBmHbai/QPYJzbVWCPSanK/uI/Q2eUv8E</vt:lpwstr>
  </property>
  <property fmtid="{D5CDD505-2E9C-101B-9397-08002B2CF9AE}" pid="48" name="pY4hY">
    <vt:lpwstr>oesIneRsd228S1B8XKZhJZMjuHkyjVi3DP0ht/vqF+S8VbY3RS523siUBYplf4qksE9V/roH+47Ruc3taCsAOZTLfn829rFvhIzlMSOd6/MZ0x9nBohhqsYokVgQFaNrYTCqi/bUWTIsriB799Mp7qGnFfIzxQQV7Q3SsS73iGKI6AElVVU3pb8ro3MJCbXRPo3i9MU1Kn+mXr5jR+gSMo6JlVcG9wB85dgRxlyMxcfOQwlG1ybZSFSti2AIPju</vt:lpwstr>
  </property>
  <property fmtid="{D5CDD505-2E9C-101B-9397-08002B2CF9AE}" pid="49" name="qGRDU">
    <vt:lpwstr>sQm0gWz1D1ed9hfJzKCrjbbvau/GRcRFozhmhA7tO2zuRW+LHe2HqkIvhHvK6F0JGR4UEcP3WUiv2tIdEBLfmxLHldKmHwyODALrw3YXKWv6vjzss5JrpdtwicFnc7qXBosd7ftsCGa6SjRdSrKLfZi43VqP6UCdc1FdSJ3pqLviyYV9EkVxtZMTaarXGI/1Ap7GK8XGpW5lhbfnszOhyXXBJrOF0sgOh8WFcjqbDAbm59dj9dLgQtc6xG5MDXL</vt:lpwstr>
  </property>
  <property fmtid="{D5CDD505-2E9C-101B-9397-08002B2CF9AE}" pid="50" name="QqU7H">
    <vt:lpwstr>vDGqlawDBij4kuH5w0HHAZDmjbmB3+i0/NABefonkQQAOjEizYR+8JAX993kAWYSNH38tr9KK6DuBOqbRRRIvmtFhNi49AiHJd/9RWguh3mjtjJQx+AT92kCO0B6ABqtKqufRZf5r3k+7azReADbswxxv25YogVspPMFC+gsRaym/zMjxBkxc/LKFQMD0Z0otApOwqrY6grbIgxMD7C999Mo7ZVke7q3tUM4GSyQiNn3ERMRFQ2Ves+dPfJNCTq</vt:lpwstr>
  </property>
  <property fmtid="{D5CDD505-2E9C-101B-9397-08002B2CF9AE}" pid="51" name="raK/z">
    <vt:lpwstr>LIQ8nLFWAGRxnERESDvP1Q3phKCGsrMMR2rfJTB8xjxFasNLR+61p2QjU/l8R5/ZpBp64XQ872gBqBN0RLcuAWLaLBimTnGNW6h6u1kyH4zpOGuvFxsK4KfuBFuUHQxDzsOEc8fnUXKMpoNJUd+u87Qm4bZCJtJM5XqjRFSOo/ILnlTuWirWaClkPjgJfoYy/degbfr2J65Fk0aRvWuv123bUJeX59bCE9D+ofuSY7jqrde+Gd4sBroc11Bjc2X</vt:lpwstr>
  </property>
  <property fmtid="{D5CDD505-2E9C-101B-9397-08002B2CF9AE}" pid="52" name="rX5bR">
    <vt:lpwstr>8X+JrOOhp8s9rWwIoU+3N/8RcCKzs2++iqmMd8XM9RIEDlIBFkyQsVVsQUEWmUCMRk81iTJt5d5ZwTVPxgVylRrb7pz1z/JDGHxnzisPWE2rVFHwyyK9Pp005f788mOWPZQg4ku3sta3qDGhNz1HHmhC58X7/OHj7Y/gM+zCQeM5IigQprxloC9ppsvWiJa0ltJ6Trj5uC5vEVKBTTUv1XM+Js88om6pntpHeSiwMNmtFINAABPXg+jQ4wXB37u</vt:lpwstr>
  </property>
  <property fmtid="{D5CDD505-2E9C-101B-9397-08002B2CF9AE}" pid="53" name="s+pEB">
    <vt:lpwstr>zP41Sm75YEpAfnQdabCLx2kuflm0OJ5PPwZyUIje1U1KTtmN0+aAlyvsh0yvm8wmWvq5Dipjv/0Y6NdmN+SaVOyOZ1lSc6BJUf/MfOWbsqkr7ULsqhYE0LIQfaJnq6T8K45rI5xHTzViehMUx+vekpLkeUa0/51aXhDzFcGvpzYsCA4dBP3Oocfv8y7VsKaarXyUCPSpldcYo1qoHWWpfZUC8A2GK6EZEGt4nLlYcB2iXHV6H81gLWPEBKmV28o</vt:lpwstr>
  </property>
  <property fmtid="{D5CDD505-2E9C-101B-9397-08002B2CF9AE}" pid="54" name="SPiP+">
    <vt:lpwstr>YSEPkPjP49E7cnSVyyu4tnwMi46+EIrFLayxceJqyULENC7S5uo0SUE7IKIrn2T5Vj8aDYs3Y+WNoChsa1yX/FBdJ7V4Qq5Vj9ImVgdC+MwLW66L6Nwh2qxnjFHomZAt/7WI89hqGeuQWe18hLkTxOcRMlE70QGmX0Vl3hnDbVYuOCqsY4YSnsWQQuFaEPNWGehhIhXiQSv+hZagFwI1znhbpjgce+ryi4m6dPWNYXNCaMpV0hQkk1pu9II5QAJ</vt:lpwstr>
  </property>
  <property fmtid="{D5CDD505-2E9C-101B-9397-08002B2CF9AE}" pid="55" name="TJPM+">
    <vt:lpwstr>OJyfkTH18Vjd8MmvBCLGP644bGbVFLer7AFhbpbv95Fey+cNURLBAta3VG/PRsE+yCiqyz63rkb3Ku2Fj8Wg4ZHW46RyyDb+qlq6dG6GQEeJg0JcKo5xS4dqeGety9AiuQCYNVC45IB5J8BJf2EsPX8ZJEX4X1NfEPr3dCrIyoKRIpY+eoXxaKOwZD47OuJXzIkzm7qZLBhWLzo4qWeoDzQP9aGv0l4fDvGNMRK5/LzZnC7Toxc4Kw2i1ZM+fTg</vt:lpwstr>
  </property>
  <property fmtid="{D5CDD505-2E9C-101B-9397-08002B2CF9AE}" pid="56" name="ubeK9">
    <vt:lpwstr>NXhfsrIpz3+AQeZryHhjB3d+89DL+jvx5FvvZg0dLQ6CZZkZQ+RNn2ELJe/XvHvnBHg85IQEwInw53dgs9ZIgOq4+PaFsQW+psvvdxu2L5DRlxLmDURDS/RycBQk2TqOmhoP/eX8O7HasaYQen8R9X+ZGsXHfVJGLnEnCfl2z7NBf/e/gDCM+oaCg1PplKjlwqR6uxcx4QZmjuq7HIC/cAQwZ4mjacGy6u+YW9qhkwhd1nZpSLYKEl6KzHD/Z0U</vt:lpwstr>
  </property>
  <property fmtid="{D5CDD505-2E9C-101B-9397-08002B2CF9AE}" pid="57" name="UcINU">
    <vt:lpwstr>yKEc36yOA3RZKztpDkNRYTS5fT0uMGz7jK0JYzDgsw7sYOrnRAlhgruJdB5ovKPozGkdLevJ+FVrRxNwnuZoY8LeG57iQpaUbXRNOS6jcoGSq7VKeo2fsSQ1f+43M/V52Tdc+eVy45fniuiTglcc3PFnbwGTE4403YTSUpzMkwevdIz1y9dp0UrimjDAuwTfDt/wScrLBqeFzBgVAH/STxTMAUHtlqC45GyVUZaxtzOdxsRBDhLC+QXpfUdfRDI</vt:lpwstr>
  </property>
  <property fmtid="{D5CDD505-2E9C-101B-9397-08002B2CF9AE}" pid="58" name="Wrj7r">
    <vt:lpwstr>3h5BL5czwMFEv/c7gbBCAIJIbb8m0SRMGEvCAypU30jtQZidm/w2pMiwH9UwCVkWyLyvq9CAQAXezbvgLQs5FJNEb/suqYuWJ5fLRDlNEAwMC6CDsRlHptJtkhYpcnnxPPyGe7rgR4F21Lfmok08fFYPKqanIdhtscSvv5YX5po6zC1AuFH1U1D8FIs4YbrQ47BYgEQNC4By7qnqyzBebH6RZvQUXYkE6SIJ+HSw1mTWBanSvNHQ7XJP20xZKK2</vt:lpwstr>
  </property>
  <property fmtid="{D5CDD505-2E9C-101B-9397-08002B2CF9AE}" pid="59" name="x1ye=">
    <vt:lpwstr>IDwAAB+LCAAAAAAABAAVl7VihFAQRT+IArcSd3c6nGVxZ78+pErSbN7OzJXDiDxMCBCDiqhIswLBohhP8jDy/gkxPEmAVJ7rQRn+TGBSVOYrxhf5fbqGSACM6QDI5LyY9OQP7AXIp9YOYzrDqaxNUoktAf06coLauTt5wRF+C5HSRDkNg0D+/HaFQEWmQfBPeBxC/Tl/2BxtzE1asDjJHH8UpvCrZJRFyqZHTBDaHHjgcBM3z/XTCLFboYbJcLU</vt:lpwstr>
  </property>
  <property fmtid="{D5CDD505-2E9C-101B-9397-08002B2CF9AE}" pid="60" name="XB37u">
    <vt:lpwstr>OOqzkVJ4v5NXB8tdzusVLXR2CMwQWQt2BV7GBQHRGnD/YbdvDe2cRLUZyWB6yoSfFhJ79TUiMq/XtFa9baUVZB7iZb4CJ5dBlcBCXghmpt/ktnE3YohK/+bOgVdcCkY7LcQ8QYfpdzigbsI7eE3I4EklsGdKmn1bktI4Lq9W5WRymz6Tj1TYQ7lvrGZCGWMK3iBv6Mtz+GM5dPDv+v1LPsKtw8+XEglz2cFc1jYdhukuUoVDN/JOrm7IFcpY4hY</vt:lpwstr>
  </property>
  <property fmtid="{D5CDD505-2E9C-101B-9397-08002B2CF9AE}" pid="61" name="XDy0e">
    <vt:lpwstr>gl5hugGw3PJ6xc9nZdJeEktps52+T7Gwg9Cvt37Z9vmZQ8dXHOGX3KzHBY80Jxwj8AW8d+SrGrLGAfysP2PGrhNU9wSd5mkFwrPW4w++zmyiEkPCDS49PHYNSyzIwxIHzszKBX1bcZ0MiKhShhv/TXXNs3LDjKyEafYv07Cf5fMdOxa/TDDqoZYIAn+yPSsIbbxZwz7gooNzCFt1z7mXJlYEKcwBR4UlnTr44bNSC71iS6uXR2EVOTSgMf5nqr+</vt:lpwstr>
  </property>
  <property fmtid="{D5CDD505-2E9C-101B-9397-08002B2CF9AE}" pid="62" name="xkaIn">
    <vt:lpwstr>crpdjxtzGsdNbiUcyewY+DXGb0vtCP2TIyqNgG+PzWiCk1SbS0FLjA4lh19WlBuPHS3na3Hkzb41fqOdC5Lv4ufzX1L7PCfdkBGJWAx0V7wgj7h/rssPMtih4w0oDuK9J8vHQ0t2dxk/zn/MzVjLkWIYFWNioVQv4da8M8aR7KQKfY1WktjiHCEvakOx4ESnaCQVLPDO0lu5EKAzNG9l03Zv1XpeNf1AAQyQQd/o/fEW6L7prvKeL+gk9R/eMe6</vt:lpwstr>
  </property>
  <property fmtid="{D5CDD505-2E9C-101B-9397-08002B2CF9AE}" pid="63" name="xZKK2">
    <vt:lpwstr>hl8tPhIlaWk3h3D4glFS8dYxRMU66yVB/eyVf7yw7e+mp/bYUmouIMNGtCLTp16YSr2ztb5V2rnXm5J3xJXapMhJCOX19bKWRSdn4rGnoP6BMtmKWvrZOnYuSMk7pNrBlg+loAm6K3R92nj/E5e/AorkGgDIGvVR9py2XGvDMiaFPCYm8dQ4abYVKsuCW84boRrOwqTT+42N13mTjOYeLMBEQF+kqvvM2axvA2oeZBeAkcg8WBD0gnwJdIAdBc3</vt:lpwstr>
  </property>
</Properties>
</file>