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5E4" w:rsidRDefault="00F8371C">
      <w:pPr>
        <w:tabs>
          <w:tab w:val="left" w:pos="4470"/>
          <w:tab w:val="right" w:pos="9360"/>
        </w:tabs>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 </w:t>
      </w:r>
      <w:r w:rsidR="00DF51B7">
        <w:rPr>
          <w:rFonts w:ascii="Times New Roman" w:eastAsia="Times New Roman" w:hAnsi="Times New Roman" w:cs="Times New Roman"/>
          <w:color w:val="000000"/>
          <w:sz w:val="24"/>
          <w:u w:val="single"/>
        </w:rPr>
        <w:t xml:space="preserve">VINCENT AMANYI, B </w:t>
      </w:r>
      <w:proofErr w:type="spellStart"/>
      <w:r w:rsidR="00DF51B7">
        <w:rPr>
          <w:rFonts w:ascii="Times New Roman" w:eastAsia="Times New Roman" w:hAnsi="Times New Roman" w:cs="Times New Roman"/>
          <w:color w:val="000000"/>
          <w:sz w:val="24"/>
          <w:u w:val="single"/>
        </w:rPr>
        <w:t>Eng</w:t>
      </w:r>
      <w:proofErr w:type="spellEnd"/>
      <w:r w:rsidR="00DF51B7">
        <w:rPr>
          <w:rFonts w:ascii="Times New Roman" w:eastAsia="Times New Roman" w:hAnsi="Times New Roman" w:cs="Times New Roman"/>
          <w:color w:val="000000"/>
          <w:sz w:val="24"/>
          <w:u w:val="single"/>
        </w:rPr>
        <w:t>, MBA, CPP</w:t>
      </w:r>
      <w:r w:rsidR="00DF51B7">
        <w:rPr>
          <w:rFonts w:ascii="Times New Roman" w:eastAsia="Times New Roman" w:hAnsi="Times New Roman" w:cs="Times New Roman"/>
          <w:color w:val="000000"/>
          <w:sz w:val="24"/>
          <w:u w:val="single"/>
        </w:rPr>
        <w:tab/>
      </w:r>
      <w:r w:rsidR="00DF51B7">
        <w:rPr>
          <w:rFonts w:ascii="Times New Roman" w:eastAsia="Times New Roman" w:hAnsi="Times New Roman" w:cs="Times New Roman"/>
          <w:color w:val="000000"/>
          <w:sz w:val="24"/>
          <w:u w:val="single"/>
        </w:rPr>
        <w:tab/>
        <w:t>+1587-897-2632</w:t>
      </w:r>
    </w:p>
    <w:p w:rsidR="00F505E4" w:rsidRDefault="00DF51B7">
      <w:pPr>
        <w:tabs>
          <w:tab w:val="right" w:pos="9360"/>
        </w:tabs>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34 </w:t>
      </w:r>
      <w:proofErr w:type="spellStart"/>
      <w:r>
        <w:rPr>
          <w:rFonts w:ascii="Times New Roman" w:eastAsia="Times New Roman" w:hAnsi="Times New Roman" w:cs="Times New Roman"/>
          <w:color w:val="000000"/>
          <w:sz w:val="24"/>
        </w:rPr>
        <w:t>Taravista</w:t>
      </w:r>
      <w:proofErr w:type="spellEnd"/>
      <w:r>
        <w:rPr>
          <w:rFonts w:ascii="Times New Roman" w:eastAsia="Times New Roman" w:hAnsi="Times New Roman" w:cs="Times New Roman"/>
          <w:color w:val="000000"/>
          <w:sz w:val="24"/>
        </w:rPr>
        <w:t xml:space="preserve"> Garden NE</w:t>
      </w:r>
      <w:r>
        <w:rPr>
          <w:rFonts w:ascii="Times New Roman" w:eastAsia="Times New Roman" w:hAnsi="Times New Roman" w:cs="Times New Roman"/>
          <w:color w:val="000000"/>
          <w:sz w:val="24"/>
        </w:rPr>
        <w:tab/>
        <w:t xml:space="preserve">E-mail:  </w:t>
      </w:r>
      <w:r>
        <w:rPr>
          <w:rFonts w:ascii="Times New Roman" w:eastAsia="Times New Roman" w:hAnsi="Times New Roman" w:cs="Times New Roman"/>
          <w:color w:val="0000FF"/>
          <w:sz w:val="24"/>
          <w:u w:val="single"/>
        </w:rPr>
        <w:t>amanyi_vincent@yahoo.ca</w:t>
      </w:r>
      <w:r>
        <w:rPr>
          <w:rFonts w:ascii="Times New Roman" w:eastAsia="Times New Roman" w:hAnsi="Times New Roman" w:cs="Times New Roman"/>
          <w:color w:val="000000"/>
          <w:sz w:val="24"/>
        </w:rPr>
        <w:t xml:space="preserve"> </w:t>
      </w:r>
    </w:p>
    <w:p w:rsidR="00F505E4" w:rsidRDefault="00DF51B7">
      <w:pPr>
        <w:tabs>
          <w:tab w:val="right" w:pos="9360"/>
        </w:tabs>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Calgary, AB T3J 4K9</w:t>
      </w:r>
    </w:p>
    <w:p w:rsidR="00F505E4" w:rsidRDefault="00DF51B7">
      <w:pPr>
        <w:tabs>
          <w:tab w:val="right" w:pos="9360"/>
        </w:tabs>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INDUSTRIAL</w:t>
      </w:r>
    </w:p>
    <w:p w:rsidR="00F505E4" w:rsidRDefault="00DF51B7">
      <w:pPr>
        <w:tabs>
          <w:tab w:val="right" w:pos="9360"/>
        </w:tabs>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Contract / Procurement /Operation</w:t>
      </w:r>
      <w:r w:rsidR="00F8371C">
        <w:rPr>
          <w:rFonts w:ascii="Times New Roman" w:eastAsia="Times New Roman" w:hAnsi="Times New Roman" w:cs="Times New Roman"/>
          <w:b/>
          <w:sz w:val="24"/>
        </w:rPr>
        <w:t>/Project</w:t>
      </w:r>
      <w:r>
        <w:rPr>
          <w:rFonts w:ascii="Times New Roman" w:eastAsia="Times New Roman" w:hAnsi="Times New Roman" w:cs="Times New Roman"/>
          <w:b/>
          <w:sz w:val="24"/>
        </w:rPr>
        <w:t xml:space="preserve"> Management</w:t>
      </w:r>
    </w:p>
    <w:p w:rsidR="00F505E4" w:rsidRDefault="00DF51B7">
      <w:pPr>
        <w:jc w:val="center"/>
        <w:rPr>
          <w:rFonts w:ascii="Times New Roman" w:eastAsia="Times New Roman" w:hAnsi="Times New Roman" w:cs="Times New Roman"/>
          <w:sz w:val="24"/>
        </w:rPr>
      </w:pPr>
      <w:r>
        <w:rPr>
          <w:rFonts w:ascii="Times New Roman" w:eastAsia="Times New Roman" w:hAnsi="Times New Roman" w:cs="Times New Roman"/>
          <w:sz w:val="24"/>
          <w:u w:val="single"/>
        </w:rPr>
        <w:t xml:space="preserve">Extensive </w:t>
      </w:r>
      <w:r w:rsidR="00F41DD6">
        <w:rPr>
          <w:rFonts w:ascii="Times New Roman" w:eastAsia="Times New Roman" w:hAnsi="Times New Roman" w:cs="Times New Roman"/>
          <w:sz w:val="24"/>
          <w:u w:val="single"/>
        </w:rPr>
        <w:t xml:space="preserve">Experience in </w:t>
      </w:r>
      <w:r>
        <w:rPr>
          <w:rFonts w:ascii="Times New Roman" w:eastAsia="Times New Roman" w:hAnsi="Times New Roman" w:cs="Times New Roman"/>
          <w:sz w:val="24"/>
          <w:u w:val="single"/>
        </w:rPr>
        <w:t>Supply Chain Expertise</w:t>
      </w:r>
    </w:p>
    <w:p w:rsidR="00F505E4" w:rsidRDefault="00DF51B7">
      <w:pPr>
        <w:jc w:val="both"/>
        <w:rPr>
          <w:rFonts w:ascii="Times New Roman" w:eastAsia="Times New Roman" w:hAnsi="Times New Roman" w:cs="Times New Roman"/>
          <w:sz w:val="24"/>
        </w:rPr>
      </w:pPr>
      <w:r>
        <w:rPr>
          <w:rFonts w:ascii="Times New Roman" w:eastAsia="Times New Roman" w:hAnsi="Times New Roman" w:cs="Times New Roman"/>
          <w:sz w:val="24"/>
        </w:rPr>
        <w:t>Dynamic, highly r</w:t>
      </w:r>
      <w:r w:rsidR="00F8371C">
        <w:rPr>
          <w:rFonts w:ascii="Times New Roman" w:eastAsia="Times New Roman" w:hAnsi="Times New Roman" w:cs="Times New Roman"/>
          <w:sz w:val="24"/>
        </w:rPr>
        <w:t>esourceful professional commercial</w:t>
      </w:r>
      <w:r>
        <w:rPr>
          <w:rFonts w:ascii="Times New Roman" w:eastAsia="Times New Roman" w:hAnsi="Times New Roman" w:cs="Times New Roman"/>
          <w:sz w:val="24"/>
        </w:rPr>
        <w:t xml:space="preserve"> manager with good track record of accom</w:t>
      </w:r>
      <w:r w:rsidR="00F8371C">
        <w:rPr>
          <w:rFonts w:ascii="Times New Roman" w:eastAsia="Times New Roman" w:hAnsi="Times New Roman" w:cs="Times New Roman"/>
          <w:sz w:val="24"/>
        </w:rPr>
        <w:t>plishment of developing delivery</w:t>
      </w:r>
      <w:r>
        <w:rPr>
          <w:rFonts w:ascii="Times New Roman" w:eastAsia="Times New Roman" w:hAnsi="Times New Roman" w:cs="Times New Roman"/>
          <w:sz w:val="24"/>
        </w:rPr>
        <w:t xml:space="preserve"> strategy that is in tune with business</w:t>
      </w:r>
      <w:r w:rsidR="00F8371C">
        <w:rPr>
          <w:rFonts w:ascii="Times New Roman" w:eastAsia="Times New Roman" w:hAnsi="Times New Roman" w:cs="Times New Roman"/>
          <w:sz w:val="24"/>
        </w:rPr>
        <w:t>/project</w:t>
      </w:r>
      <w:r>
        <w:rPr>
          <w:rFonts w:ascii="Times New Roman" w:eastAsia="Times New Roman" w:hAnsi="Times New Roman" w:cs="Times New Roman"/>
          <w:sz w:val="24"/>
        </w:rPr>
        <w:t xml:space="preserve"> needs, reduce cost and increase efficiency, and business performance. High engagement commercial leader with proven achievement of managing multimillion dollar supply chain projects to success and profitability while providing leadership and creating an environment of achievement for my teams. Adept at driving supply chain projects to completion, creating value and opportunity and minimizing risks through strategic thinking and process excellence</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Over 15 years project leadership experience</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Over 10 years Contract &amp;  procurement leadership experience</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Expert strategies in developing cost saving plan for capital projects</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Over 10 years business leadership experience</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Proven ability to manage complex stakeholders</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Excellent negotiation skills</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Excellent planning skills.</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Detailed oriented, works accurately and diligently.</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 xml:space="preserve">Proficient with MS Office, Microsoft project, Primavera, JD Edward, </w:t>
      </w:r>
      <w:proofErr w:type="spellStart"/>
      <w:r>
        <w:rPr>
          <w:rFonts w:ascii="Times New Roman" w:eastAsia="Times New Roman" w:hAnsi="Times New Roman" w:cs="Times New Roman"/>
          <w:sz w:val="24"/>
        </w:rPr>
        <w:t>Convero</w:t>
      </w:r>
      <w:proofErr w:type="spellEnd"/>
      <w:r>
        <w:rPr>
          <w:rFonts w:ascii="Times New Roman" w:eastAsia="Times New Roman" w:hAnsi="Times New Roman" w:cs="Times New Roman"/>
          <w:sz w:val="24"/>
        </w:rPr>
        <w:t xml:space="preserve"> and </w:t>
      </w:r>
      <w:proofErr w:type="gramStart"/>
      <w:r>
        <w:rPr>
          <w:rFonts w:ascii="Times New Roman" w:eastAsia="Times New Roman" w:hAnsi="Times New Roman" w:cs="Times New Roman"/>
          <w:sz w:val="24"/>
        </w:rPr>
        <w:t>SAP ,</w:t>
      </w:r>
      <w:proofErr w:type="gramEnd"/>
      <w:r>
        <w:rPr>
          <w:rFonts w:ascii="Times New Roman" w:eastAsia="Times New Roman" w:hAnsi="Times New Roman" w:cs="Times New Roman"/>
          <w:sz w:val="24"/>
        </w:rPr>
        <w:t xml:space="preserve"> MS dynamics and Oracle.</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Excellent knowledge of drilling and completion supply chain</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Excellent communications, report writing and presentation skills.</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Self-motivated and organized with proven leadership abilities.</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Management of ERP deployment (</w:t>
      </w:r>
      <w:proofErr w:type="spellStart"/>
      <w:r>
        <w:rPr>
          <w:rFonts w:ascii="Times New Roman" w:eastAsia="Times New Roman" w:hAnsi="Times New Roman" w:cs="Times New Roman"/>
          <w:sz w:val="24"/>
        </w:rPr>
        <w:t>SAP</w:t>
      </w:r>
      <w:r w:rsidR="008060F2">
        <w:rPr>
          <w:rFonts w:ascii="Times New Roman" w:eastAsia="Times New Roman" w:hAnsi="Times New Roman" w:cs="Times New Roman"/>
          <w:sz w:val="24"/>
        </w:rPr>
        <w:t>,Maximo</w:t>
      </w:r>
      <w:proofErr w:type="spellEnd"/>
      <w:r>
        <w:rPr>
          <w:rFonts w:ascii="Times New Roman" w:eastAsia="Times New Roman" w:hAnsi="Times New Roman" w:cs="Times New Roman"/>
          <w:sz w:val="24"/>
        </w:rPr>
        <w:t xml:space="preserve"> and Oracle systems)</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Excellent customer relationship management skills</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Commercial knowledge on capital and Infrastructure projects</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Process Improvement</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Prime Contracts</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Engagement Leader</w:t>
      </w:r>
    </w:p>
    <w:p w:rsidR="00F505E4" w:rsidRDefault="00DF51B7">
      <w:pPr>
        <w:numPr>
          <w:ilvl w:val="0"/>
          <w:numId w:val="1"/>
        </w:numPr>
        <w:tabs>
          <w:tab w:val="left" w:pos="720"/>
          <w:tab w:val="left" w:pos="2160"/>
        </w:tabs>
        <w:spacing w:after="0" w:line="240" w:lineRule="auto"/>
        <w:ind w:left="2160" w:hanging="360"/>
        <w:rPr>
          <w:rFonts w:ascii="Times New Roman" w:eastAsia="Times New Roman" w:hAnsi="Times New Roman" w:cs="Times New Roman"/>
          <w:sz w:val="24"/>
        </w:rPr>
      </w:pPr>
      <w:r>
        <w:rPr>
          <w:rFonts w:ascii="Times New Roman" w:eastAsia="Times New Roman" w:hAnsi="Times New Roman" w:cs="Times New Roman"/>
          <w:sz w:val="24"/>
        </w:rPr>
        <w:t>Team Player</w:t>
      </w:r>
    </w:p>
    <w:p w:rsidR="00F505E4" w:rsidRDefault="00F505E4">
      <w:pPr>
        <w:tabs>
          <w:tab w:val="left" w:pos="2160"/>
        </w:tabs>
        <w:spacing w:after="0" w:line="240" w:lineRule="auto"/>
        <w:ind w:left="2160"/>
        <w:rPr>
          <w:rFonts w:ascii="Times New Roman" w:eastAsia="Times New Roman" w:hAnsi="Times New Roman" w:cs="Times New Roman"/>
          <w:sz w:val="24"/>
        </w:rPr>
      </w:pPr>
    </w:p>
    <w:p w:rsidR="00F505E4" w:rsidRDefault="00F505E4">
      <w:pPr>
        <w:rPr>
          <w:rFonts w:ascii="Times New Roman" w:eastAsia="Times New Roman" w:hAnsi="Times New Roman" w:cs="Times New Roman"/>
          <w:sz w:val="24"/>
        </w:rPr>
      </w:pPr>
    </w:p>
    <w:p w:rsidR="00F505E4" w:rsidRDefault="00F505E4">
      <w:pPr>
        <w:rPr>
          <w:rFonts w:ascii="Times New Roman" w:eastAsia="Times New Roman" w:hAnsi="Times New Roman" w:cs="Times New Roman"/>
          <w:sz w:val="24"/>
        </w:rPr>
      </w:pPr>
    </w:p>
    <w:p w:rsidR="00F505E4" w:rsidRDefault="00F505E4">
      <w:pPr>
        <w:spacing w:before="100" w:after="100" w:line="240" w:lineRule="auto"/>
        <w:ind w:left="200"/>
        <w:rPr>
          <w:rFonts w:ascii="Times New Roman" w:eastAsia="Times New Roman" w:hAnsi="Times New Roman" w:cs="Times New Roman"/>
          <w:color w:val="000000"/>
          <w:sz w:val="24"/>
        </w:rPr>
      </w:pPr>
    </w:p>
    <w:p w:rsidR="00F505E4" w:rsidRDefault="00DF51B7">
      <w:pPr>
        <w:spacing w:before="100" w:after="100" w:line="240" w:lineRule="auto"/>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lastRenderedPageBreak/>
        <w:t>June  2015</w:t>
      </w:r>
      <w:proofErr w:type="gramEnd"/>
      <w:r>
        <w:rPr>
          <w:rFonts w:ascii="Times New Roman" w:eastAsia="Times New Roman" w:hAnsi="Times New Roman" w:cs="Times New Roman"/>
          <w:color w:val="000000"/>
          <w:sz w:val="24"/>
        </w:rPr>
        <w:t xml:space="preserve"> –Present                                                                Modus Structures </w:t>
      </w:r>
      <w:proofErr w:type="spellStart"/>
      <w:r>
        <w:rPr>
          <w:rFonts w:ascii="Times New Roman" w:eastAsia="Times New Roman" w:hAnsi="Times New Roman" w:cs="Times New Roman"/>
          <w:color w:val="000000"/>
          <w:sz w:val="24"/>
        </w:rPr>
        <w:t>Inc</w:t>
      </w:r>
      <w:proofErr w:type="spellEnd"/>
      <w:r>
        <w:rPr>
          <w:rFonts w:ascii="Times New Roman" w:eastAsia="Times New Roman" w:hAnsi="Times New Roman" w:cs="Times New Roman"/>
          <w:color w:val="000000"/>
          <w:sz w:val="24"/>
        </w:rPr>
        <w:t xml:space="preserve"> ,Canada</w:t>
      </w:r>
    </w:p>
    <w:p w:rsidR="00F505E4" w:rsidRDefault="00DF51B7">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Responsibilities                                                                      Senior Procurement Manager</w:t>
      </w:r>
    </w:p>
    <w:p w:rsidR="00F505E4" w:rsidRPr="00076C25" w:rsidRDefault="00DF51B7">
      <w:pPr>
        <w:numPr>
          <w:ilvl w:val="0"/>
          <w:numId w:val="2"/>
        </w:numPr>
        <w:spacing w:before="100" w:after="100" w:line="240" w:lineRule="auto"/>
        <w:ind w:left="720" w:hanging="360"/>
        <w:jc w:val="both"/>
        <w:rPr>
          <w:rFonts w:ascii="Times New Roman" w:eastAsia="Times New Roman" w:hAnsi="Times New Roman" w:cs="Times New Roman"/>
          <w:color w:val="1C3864"/>
          <w:sz w:val="24"/>
        </w:rPr>
      </w:pPr>
      <w:r>
        <w:rPr>
          <w:rFonts w:ascii="Times New Roman" w:eastAsia="Times New Roman" w:hAnsi="Times New Roman" w:cs="Times New Roman"/>
          <w:sz w:val="24"/>
        </w:rPr>
        <w:t>Developed, implemented, and maintain world class supply chain strategies for manufacturing outsourcing, procurement of materials, and management of the integrated MRO supplier while seeking supplier cost reductions and performance improvement plans.</w:t>
      </w:r>
    </w:p>
    <w:p w:rsidR="00076C25" w:rsidRDefault="00076C25">
      <w:pPr>
        <w:numPr>
          <w:ilvl w:val="0"/>
          <w:numId w:val="2"/>
        </w:numPr>
        <w:spacing w:before="100" w:after="100" w:line="240" w:lineRule="auto"/>
        <w:ind w:left="720" w:hanging="360"/>
        <w:jc w:val="both"/>
        <w:rPr>
          <w:rFonts w:ascii="Times New Roman" w:eastAsia="Times New Roman" w:hAnsi="Times New Roman" w:cs="Times New Roman"/>
          <w:color w:val="1C3864"/>
          <w:sz w:val="24"/>
        </w:rPr>
      </w:pPr>
      <w:r>
        <w:rPr>
          <w:rFonts w:ascii="Times New Roman" w:eastAsia="Times New Roman" w:hAnsi="Times New Roman" w:cs="Times New Roman"/>
          <w:sz w:val="24"/>
        </w:rPr>
        <w:t xml:space="preserve">Developed enterprise –wide contract with suppliers &amp; vendors </w:t>
      </w:r>
      <w:bookmarkStart w:id="0" w:name="_GoBack"/>
      <w:bookmarkEnd w:id="0"/>
    </w:p>
    <w:p w:rsidR="00F505E4" w:rsidRDefault="00DF51B7">
      <w:pPr>
        <w:numPr>
          <w:ilvl w:val="0"/>
          <w:numId w:val="2"/>
        </w:numPr>
        <w:spacing w:before="100" w:after="100" w:line="240" w:lineRule="auto"/>
        <w:ind w:left="720" w:hanging="360"/>
        <w:jc w:val="both"/>
        <w:rPr>
          <w:rFonts w:ascii="Times New Roman" w:eastAsia="Times New Roman" w:hAnsi="Times New Roman" w:cs="Times New Roman"/>
          <w:color w:val="1C3864"/>
          <w:sz w:val="24"/>
        </w:rPr>
      </w:pPr>
      <w:r>
        <w:rPr>
          <w:rFonts w:ascii="Times New Roman" w:eastAsia="Times New Roman" w:hAnsi="Times New Roman" w:cs="Times New Roman"/>
          <w:sz w:val="24"/>
        </w:rPr>
        <w:t xml:space="preserve">Leveraged purchase through the consolidation of purchased products across the plants which reduced costs. </w:t>
      </w:r>
    </w:p>
    <w:p w:rsidR="00F505E4" w:rsidRDefault="00DF51B7">
      <w:pPr>
        <w:numPr>
          <w:ilvl w:val="0"/>
          <w:numId w:val="2"/>
        </w:numPr>
        <w:spacing w:before="100" w:after="100" w:line="240" w:lineRule="auto"/>
        <w:ind w:left="720" w:hanging="360"/>
        <w:jc w:val="both"/>
        <w:rPr>
          <w:rFonts w:ascii="Times New Roman" w:eastAsia="Times New Roman" w:hAnsi="Times New Roman" w:cs="Times New Roman"/>
          <w:color w:val="1C3864"/>
          <w:sz w:val="24"/>
        </w:rPr>
      </w:pPr>
      <w:r>
        <w:rPr>
          <w:rFonts w:ascii="Times New Roman" w:eastAsia="Times New Roman" w:hAnsi="Times New Roman" w:cs="Times New Roman"/>
          <w:sz w:val="24"/>
        </w:rPr>
        <w:t xml:space="preserve"> Developed and implemented procurement strategies that brought opportunities in new or alternative suppliers to reduce costs for existing programs and enhanced new program development. </w:t>
      </w:r>
    </w:p>
    <w:p w:rsidR="00F505E4" w:rsidRDefault="00DF51B7">
      <w:pPr>
        <w:numPr>
          <w:ilvl w:val="0"/>
          <w:numId w:val="2"/>
        </w:numPr>
        <w:spacing w:before="100" w:after="100" w:line="240" w:lineRule="auto"/>
        <w:ind w:left="720" w:hanging="360"/>
        <w:jc w:val="both"/>
        <w:rPr>
          <w:rFonts w:ascii="Times New Roman" w:eastAsia="Times New Roman" w:hAnsi="Times New Roman" w:cs="Times New Roman"/>
          <w:color w:val="1C3864"/>
          <w:sz w:val="24"/>
        </w:rPr>
      </w:pPr>
      <w:r>
        <w:rPr>
          <w:rFonts w:ascii="Times New Roman" w:eastAsia="Times New Roman" w:hAnsi="Times New Roman" w:cs="Times New Roman"/>
          <w:sz w:val="24"/>
        </w:rPr>
        <w:t xml:space="preserve"> Communicated needs and objectives to the Supply Chain Team along with training, developing, mentoring and assisted team members. </w:t>
      </w:r>
    </w:p>
    <w:p w:rsidR="00F505E4" w:rsidRDefault="00DF51B7">
      <w:pPr>
        <w:numPr>
          <w:ilvl w:val="0"/>
          <w:numId w:val="2"/>
        </w:numPr>
        <w:spacing w:before="100" w:after="100" w:line="240" w:lineRule="auto"/>
        <w:ind w:left="720" w:hanging="360"/>
        <w:jc w:val="both"/>
        <w:rPr>
          <w:rFonts w:ascii="Times New Roman" w:eastAsia="Times New Roman" w:hAnsi="Times New Roman" w:cs="Times New Roman"/>
          <w:color w:val="1C3864"/>
          <w:sz w:val="24"/>
        </w:rPr>
      </w:pPr>
      <w:r>
        <w:rPr>
          <w:rFonts w:ascii="Times New Roman" w:eastAsia="Times New Roman" w:hAnsi="Times New Roman" w:cs="Times New Roman"/>
          <w:sz w:val="24"/>
        </w:rPr>
        <w:t xml:space="preserve">Established and maintains premier customer service. </w:t>
      </w:r>
    </w:p>
    <w:p w:rsidR="00F505E4" w:rsidRDefault="00DF51B7">
      <w:pPr>
        <w:numPr>
          <w:ilvl w:val="0"/>
          <w:numId w:val="2"/>
        </w:numPr>
        <w:spacing w:before="100" w:after="100" w:line="240" w:lineRule="auto"/>
        <w:ind w:left="720" w:hanging="360"/>
        <w:jc w:val="both"/>
        <w:rPr>
          <w:rFonts w:ascii="Times New Roman" w:eastAsia="Times New Roman" w:hAnsi="Times New Roman" w:cs="Times New Roman"/>
          <w:color w:val="1C3864"/>
          <w:sz w:val="24"/>
        </w:rPr>
      </w:pPr>
      <w:r>
        <w:rPr>
          <w:rFonts w:ascii="Times New Roman" w:eastAsia="Times New Roman" w:hAnsi="Times New Roman" w:cs="Times New Roman"/>
          <w:sz w:val="24"/>
        </w:rPr>
        <w:t xml:space="preserve"> Leads all Supply Chain Management activities within the division. </w:t>
      </w:r>
    </w:p>
    <w:p w:rsidR="00F505E4" w:rsidRDefault="00DF51B7">
      <w:pPr>
        <w:numPr>
          <w:ilvl w:val="0"/>
          <w:numId w:val="2"/>
        </w:numPr>
        <w:spacing w:before="100" w:after="100" w:line="240" w:lineRule="auto"/>
        <w:ind w:left="720" w:hanging="360"/>
        <w:jc w:val="both"/>
        <w:rPr>
          <w:rFonts w:ascii="Times New Roman" w:eastAsia="Times New Roman" w:hAnsi="Times New Roman" w:cs="Times New Roman"/>
          <w:color w:val="1C3864"/>
          <w:sz w:val="24"/>
        </w:rPr>
      </w:pPr>
      <w:r>
        <w:rPr>
          <w:rFonts w:ascii="Times New Roman" w:eastAsia="Times New Roman" w:hAnsi="Times New Roman" w:cs="Times New Roman"/>
          <w:sz w:val="24"/>
        </w:rPr>
        <w:t xml:space="preserve">Managed the division’s transportation logistics to ensure shipments from suppliers and distribution of products direct to customers are completed with optimum service at the most efficient cost. </w:t>
      </w:r>
    </w:p>
    <w:p w:rsidR="00F505E4" w:rsidRPr="00267EF1" w:rsidRDefault="00DF51B7" w:rsidP="00267EF1">
      <w:pPr>
        <w:numPr>
          <w:ilvl w:val="0"/>
          <w:numId w:val="2"/>
        </w:numPr>
        <w:spacing w:before="100" w:after="100" w:line="240" w:lineRule="auto"/>
        <w:ind w:left="720" w:hanging="360"/>
        <w:jc w:val="both"/>
        <w:rPr>
          <w:rFonts w:ascii="Times New Roman" w:eastAsia="Times New Roman" w:hAnsi="Times New Roman" w:cs="Times New Roman"/>
          <w:color w:val="1C3864"/>
          <w:sz w:val="24"/>
        </w:rPr>
      </w:pPr>
      <w:r>
        <w:rPr>
          <w:rFonts w:ascii="Times New Roman" w:eastAsia="Times New Roman" w:hAnsi="Times New Roman" w:cs="Times New Roman"/>
          <w:color w:val="1C3864"/>
          <w:sz w:val="24"/>
        </w:rPr>
        <w:t>P</w:t>
      </w:r>
      <w:r>
        <w:rPr>
          <w:rFonts w:ascii="Times New Roman" w:eastAsia="Times New Roman" w:hAnsi="Times New Roman" w:cs="Times New Roman"/>
          <w:sz w:val="24"/>
        </w:rPr>
        <w:t>rovided leadership by promoting team concepts, coaching, counseling, retaining, mentoring, training, talent management, and individual development. Drives a culture of accountability and results through strategy deployment and effective performance management</w:t>
      </w:r>
      <w:r>
        <w:rPr>
          <w:rFonts w:ascii="Times New Roman" w:eastAsia="Times New Roman" w:hAnsi="Times New Roman" w:cs="Times New Roman"/>
          <w:color w:val="1C3864"/>
          <w:sz w:val="24"/>
        </w:rPr>
        <w:t xml:space="preserve">. </w:t>
      </w:r>
      <w:r w:rsidRPr="00267EF1">
        <w:rPr>
          <w:rFonts w:ascii="Open Sans" w:eastAsia="Open Sans" w:hAnsi="Open Sans" w:cs="Open Sans"/>
          <w:sz w:val="26"/>
          <w:shd w:val="clear" w:color="auto" w:fill="FFFFFF"/>
        </w:rPr>
        <w:t>.</w:t>
      </w:r>
    </w:p>
    <w:p w:rsidR="00F505E4" w:rsidRDefault="00267EF1">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Jan  2007</w:t>
      </w:r>
      <w:proofErr w:type="gramEnd"/>
      <w:r>
        <w:rPr>
          <w:rFonts w:ascii="Times New Roman" w:eastAsia="Times New Roman" w:hAnsi="Times New Roman" w:cs="Times New Roman"/>
          <w:color w:val="000000"/>
          <w:sz w:val="24"/>
        </w:rPr>
        <w:t xml:space="preserve"> –June 2015</w:t>
      </w:r>
      <w:r w:rsidR="00DF51B7">
        <w:rPr>
          <w:rFonts w:ascii="Times New Roman" w:eastAsia="Times New Roman" w:hAnsi="Times New Roman" w:cs="Times New Roman"/>
          <w:color w:val="000000"/>
          <w:sz w:val="24"/>
        </w:rPr>
        <w:t xml:space="preserve">                                                          AMEC Americas ,Canada</w:t>
      </w:r>
    </w:p>
    <w:p w:rsidR="00F505E4" w:rsidRDefault="00DF51B7">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Responsibilities                                                                      </w:t>
      </w:r>
      <w:r w:rsidR="00267EF1">
        <w:rPr>
          <w:rFonts w:ascii="Times New Roman" w:eastAsia="Times New Roman" w:hAnsi="Times New Roman" w:cs="Times New Roman"/>
          <w:color w:val="000000"/>
          <w:sz w:val="24"/>
        </w:rPr>
        <w:t xml:space="preserve">Project </w:t>
      </w:r>
      <w:r>
        <w:rPr>
          <w:rFonts w:ascii="Times New Roman" w:eastAsia="Times New Roman" w:hAnsi="Times New Roman" w:cs="Times New Roman"/>
          <w:color w:val="000000"/>
          <w:sz w:val="24"/>
        </w:rPr>
        <w:t xml:space="preserve">Procurement Lead </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Prepare the procurement criteria and expediting schedule for all purchase orders of the project. Participate in the clarification meeting with vendors.</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Manage team of procurement professional to execute Altalink T&amp;D project</w:t>
      </w:r>
    </w:p>
    <w:p w:rsidR="00267EF1" w:rsidRDefault="00DF51B7" w:rsidP="00267EF1">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 xml:space="preserve">Managing team of buyers and expeditors to interface package delivery with power vendors </w:t>
      </w:r>
      <w:r w:rsidR="005C1F63">
        <w:rPr>
          <w:rFonts w:ascii="Times New Roman" w:eastAsia="Times New Roman" w:hAnsi="Times New Roman" w:cs="Times New Roman"/>
          <w:sz w:val="24"/>
        </w:rPr>
        <w:t>globally.</w:t>
      </w:r>
    </w:p>
    <w:p w:rsidR="00267EF1" w:rsidRDefault="00267EF1" w:rsidP="00267EF1">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sidRPr="00267EF1">
        <w:rPr>
          <w:rFonts w:ascii="Times New Roman" w:eastAsia="Times New Roman" w:hAnsi="Times New Roman" w:cs="Times New Roman"/>
          <w:color w:val="3B3D3D"/>
          <w:sz w:val="24"/>
        </w:rPr>
        <w:t>Successfully manage more than 8 projects simultaneously</w:t>
      </w:r>
    </w:p>
    <w:p w:rsidR="00267EF1" w:rsidRDefault="005C1F63" w:rsidP="00267EF1">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color w:val="3B3D3D"/>
          <w:sz w:val="24"/>
        </w:rPr>
        <w:t>Interface with</w:t>
      </w:r>
      <w:r w:rsidR="00267EF1" w:rsidRPr="00267EF1">
        <w:rPr>
          <w:rFonts w:ascii="Times New Roman" w:eastAsia="Times New Roman" w:hAnsi="Times New Roman" w:cs="Times New Roman"/>
          <w:color w:val="3B3D3D"/>
          <w:sz w:val="24"/>
        </w:rPr>
        <w:t xml:space="preserve"> construction management, budgeting, scheduling, safety oversight, scope development and contract administration</w:t>
      </w:r>
    </w:p>
    <w:p w:rsidR="00267EF1" w:rsidRPr="00267EF1" w:rsidRDefault="00267EF1" w:rsidP="00267EF1">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color w:val="3B3D3D"/>
          <w:sz w:val="24"/>
        </w:rPr>
        <w:t>Interface with d</w:t>
      </w:r>
      <w:r w:rsidRPr="00267EF1">
        <w:rPr>
          <w:rFonts w:ascii="Times New Roman" w:eastAsia="Times New Roman" w:hAnsi="Times New Roman" w:cs="Times New Roman"/>
          <w:color w:val="3B3D3D"/>
          <w:sz w:val="24"/>
        </w:rPr>
        <w:t>esign and execute unique programs for expediting building permit approvals</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 xml:space="preserve">Coordinate with custom broker on all shipment from overseas </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Develop a continuous improvement process for the business unit</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 xml:space="preserve">Coordinate the movement of material from suppliers location in the US to </w:t>
      </w:r>
      <w:proofErr w:type="spellStart"/>
      <w:r>
        <w:rPr>
          <w:rFonts w:ascii="Times New Roman" w:eastAsia="Times New Roman" w:hAnsi="Times New Roman" w:cs="Times New Roman"/>
          <w:sz w:val="24"/>
        </w:rPr>
        <w:t>canada</w:t>
      </w:r>
      <w:proofErr w:type="spellEnd"/>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lastRenderedPageBreak/>
        <w:t>Managed inventory of packages to warehouses and other stored locations</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 xml:space="preserve">Act as material lead on KEARL Project for </w:t>
      </w:r>
      <w:proofErr w:type="spellStart"/>
      <w:r>
        <w:rPr>
          <w:rFonts w:ascii="Times New Roman" w:eastAsia="Times New Roman" w:hAnsi="Times New Roman" w:cs="Times New Roman"/>
          <w:sz w:val="24"/>
        </w:rPr>
        <w:t>electrical</w:t>
      </w:r>
      <w:proofErr w:type="gramStart"/>
      <w:r>
        <w:rPr>
          <w:rFonts w:ascii="Times New Roman" w:eastAsia="Times New Roman" w:hAnsi="Times New Roman" w:cs="Times New Roman"/>
          <w:sz w:val="24"/>
        </w:rPr>
        <w:t>,instrumentation</w:t>
      </w:r>
      <w:proofErr w:type="spellEnd"/>
      <w:proofErr w:type="gramEnd"/>
      <w:r>
        <w:rPr>
          <w:rFonts w:ascii="Times New Roman" w:eastAsia="Times New Roman" w:hAnsi="Times New Roman" w:cs="Times New Roman"/>
          <w:sz w:val="24"/>
        </w:rPr>
        <w:t xml:space="preserve"> and other related mechanical </w:t>
      </w:r>
      <w:proofErr w:type="spellStart"/>
      <w:r>
        <w:rPr>
          <w:rFonts w:ascii="Times New Roman" w:eastAsia="Times New Roman" w:hAnsi="Times New Roman" w:cs="Times New Roman"/>
          <w:sz w:val="24"/>
        </w:rPr>
        <w:t>packages;from</w:t>
      </w:r>
      <w:proofErr w:type="spellEnd"/>
      <w:r>
        <w:rPr>
          <w:rFonts w:ascii="Times New Roman" w:eastAsia="Times New Roman" w:hAnsi="Times New Roman" w:cs="Times New Roman"/>
          <w:sz w:val="24"/>
        </w:rPr>
        <w:t xml:space="preserve"> pick up at suppliers location to staging area in Edmonton and final re-routing of material to construction management team.</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Manage project spend analysis and project strategic sourcing</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Developed and implement best practice for the entire supply chain cycle</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 xml:space="preserve">Obtain and review vendor’s organization chart for the order. </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 xml:space="preserve">Review and make comments on the vendor’s documentation and fabrication schedule. </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 xml:space="preserve"> Provide delivery data, each promised, the forecasted and the actual, into expediting report and submits the report to the delivery assurance director.</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 xml:space="preserve">Makes contacts and in-plant visits with suppliers and sub-suppliers as required or assigned for the purposes of establishing accurate assessment of progress, discovering issues of concern, obtaining commitments for improvement and facilitating timely deliveries. </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 xml:space="preserve">Identifies and resolves problems that may cause delay of delivery of </w:t>
      </w:r>
      <w:proofErr w:type="spellStart"/>
      <w:r>
        <w:rPr>
          <w:rFonts w:ascii="Times New Roman" w:eastAsia="Times New Roman" w:hAnsi="Times New Roman" w:cs="Times New Roman"/>
          <w:sz w:val="24"/>
        </w:rPr>
        <w:t>equipments</w:t>
      </w:r>
      <w:proofErr w:type="spellEnd"/>
      <w:r>
        <w:rPr>
          <w:rFonts w:ascii="Times New Roman" w:eastAsia="Times New Roman" w:hAnsi="Times New Roman" w:cs="Times New Roman"/>
          <w:sz w:val="24"/>
        </w:rPr>
        <w:t xml:space="preserve"> to the point of use, whether the problem is internal to the Company or caused by the supplier or the sub-suppliers. </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 xml:space="preserve"> Maintains a professional relationship with suppliers that motivates compliance, promotes improved performance, and avoid compromising responsibility. </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 xml:space="preserve">Keeps Procurement Management adequately advised of significant issues or changes in order status, with particular attention to any problem areas. </w:t>
      </w:r>
    </w:p>
    <w:p w:rsidR="00F505E4" w:rsidRDefault="00DF51B7">
      <w:pPr>
        <w:numPr>
          <w:ilvl w:val="0"/>
          <w:numId w:val="4"/>
        </w:numPr>
        <w:tabs>
          <w:tab w:val="left" w:pos="720"/>
        </w:tabs>
        <w:spacing w:before="100" w:after="100" w:line="240" w:lineRule="auto"/>
        <w:ind w:left="720" w:hanging="360"/>
        <w:jc w:val="both"/>
        <w:rPr>
          <w:rFonts w:ascii="Times New Roman" w:eastAsia="Times New Roman" w:hAnsi="Times New Roman" w:cs="Times New Roman"/>
          <w:color w:val="3B3D3D"/>
          <w:sz w:val="24"/>
        </w:rPr>
      </w:pPr>
      <w:r>
        <w:rPr>
          <w:rFonts w:ascii="Times New Roman" w:eastAsia="Times New Roman" w:hAnsi="Times New Roman" w:cs="Times New Roman"/>
          <w:sz w:val="24"/>
        </w:rPr>
        <w:t>Report with warning notice on the delivery with countermeasure plans, to the PPM.  Implement the Quality System based on the Quality Manual and Procedure of the company</w:t>
      </w:r>
    </w:p>
    <w:p w:rsidR="00F505E4" w:rsidRDefault="00F505E4">
      <w:pPr>
        <w:spacing w:before="100" w:after="100" w:line="240" w:lineRule="auto"/>
        <w:rPr>
          <w:rFonts w:ascii="Times New Roman" w:eastAsia="Times New Roman" w:hAnsi="Times New Roman" w:cs="Times New Roman"/>
          <w:color w:val="3B3D3D"/>
          <w:sz w:val="24"/>
        </w:rPr>
      </w:pPr>
    </w:p>
    <w:p w:rsidR="00F505E4" w:rsidRDefault="00DF51B7">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Jan 2001-Dec 2006                                                             </w:t>
      </w:r>
      <w:r w:rsidR="00267EF1">
        <w:rPr>
          <w:rFonts w:ascii="Times New Roman" w:eastAsia="Times New Roman" w:hAnsi="Times New Roman" w:cs="Times New Roman"/>
          <w:color w:val="000000"/>
          <w:sz w:val="24"/>
        </w:rPr>
        <w:t xml:space="preserve">          Saipem International</w:t>
      </w:r>
    </w:p>
    <w:p w:rsidR="00F505E4" w:rsidRDefault="00DF51B7">
      <w:pPr>
        <w:spacing w:before="100" w:after="100" w:line="240" w:lineRule="auto"/>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Reponsibilities</w:t>
      </w:r>
      <w:proofErr w:type="spellEnd"/>
      <w:r>
        <w:rPr>
          <w:rFonts w:ascii="Times New Roman" w:eastAsia="Times New Roman" w:hAnsi="Times New Roman" w:cs="Times New Roman"/>
          <w:color w:val="000000"/>
          <w:sz w:val="24"/>
        </w:rPr>
        <w:t xml:space="preserve">                                                                              </w:t>
      </w:r>
      <w:r w:rsidR="00267EF1">
        <w:rPr>
          <w:rFonts w:ascii="Times New Roman" w:eastAsia="Times New Roman" w:hAnsi="Times New Roman" w:cs="Times New Roman"/>
          <w:color w:val="000000"/>
          <w:sz w:val="24"/>
        </w:rPr>
        <w:t>Project/Commercial Coordinator</w:t>
      </w:r>
    </w:p>
    <w:p w:rsidR="00F505E4" w:rsidRDefault="00DF51B7">
      <w:pPr>
        <w:numPr>
          <w:ilvl w:val="0"/>
          <w:numId w:val="6"/>
        </w:numPr>
        <w:tabs>
          <w:tab w:val="left" w:pos="560"/>
        </w:tabs>
        <w:spacing w:before="100" w:after="100" w:line="240" w:lineRule="auto"/>
        <w:ind w:left="560" w:hanging="360"/>
        <w:rPr>
          <w:rFonts w:ascii="Times New Roman" w:eastAsia="Times New Roman" w:hAnsi="Times New Roman" w:cs="Times New Roman"/>
          <w:sz w:val="24"/>
        </w:rPr>
      </w:pPr>
      <w:r>
        <w:rPr>
          <w:rFonts w:ascii="Times New Roman" w:eastAsia="Times New Roman" w:hAnsi="Times New Roman" w:cs="Times New Roman"/>
          <w:sz w:val="24"/>
        </w:rPr>
        <w:t>Analyzed proposals, contract agreements (blanket, purchase, sub-consultant, non-disclosure), and other contract instruments for content and clauses imposing possible risk to the company.</w:t>
      </w:r>
    </w:p>
    <w:p w:rsidR="00F505E4" w:rsidRDefault="00DF51B7">
      <w:pPr>
        <w:numPr>
          <w:ilvl w:val="0"/>
          <w:numId w:val="6"/>
        </w:numPr>
        <w:tabs>
          <w:tab w:val="left" w:pos="560"/>
        </w:tabs>
        <w:spacing w:before="100" w:after="100" w:line="240" w:lineRule="auto"/>
        <w:ind w:left="560" w:hanging="360"/>
        <w:rPr>
          <w:rFonts w:ascii="Times New Roman" w:eastAsia="Times New Roman" w:hAnsi="Times New Roman" w:cs="Times New Roman"/>
          <w:sz w:val="24"/>
        </w:rPr>
      </w:pPr>
      <w:r>
        <w:rPr>
          <w:rFonts w:ascii="Times New Roman" w:eastAsia="Times New Roman" w:hAnsi="Times New Roman" w:cs="Times New Roman"/>
          <w:sz w:val="24"/>
        </w:rPr>
        <w:t>Managed all aspects of sub-consultant and vendor contracts including the drafting and review of RFPs and final selection of sub-consultants and vendors.</w:t>
      </w:r>
    </w:p>
    <w:p w:rsidR="00F505E4" w:rsidRDefault="00DF51B7">
      <w:pPr>
        <w:numPr>
          <w:ilvl w:val="0"/>
          <w:numId w:val="6"/>
        </w:numPr>
        <w:tabs>
          <w:tab w:val="left" w:pos="560"/>
        </w:tabs>
        <w:spacing w:before="100" w:after="100" w:line="240" w:lineRule="auto"/>
        <w:ind w:left="560" w:hanging="360"/>
        <w:rPr>
          <w:rFonts w:ascii="Times New Roman" w:eastAsia="Times New Roman" w:hAnsi="Times New Roman" w:cs="Times New Roman"/>
          <w:sz w:val="24"/>
        </w:rPr>
      </w:pPr>
      <w:r>
        <w:rPr>
          <w:rFonts w:ascii="Times New Roman" w:eastAsia="Times New Roman" w:hAnsi="Times New Roman" w:cs="Times New Roman"/>
          <w:sz w:val="24"/>
        </w:rPr>
        <w:t>Worked closely with accounting manager and PMs to maintain contract budgets and obtain approval of additional services in conjunction with project progress and completion.</w:t>
      </w:r>
    </w:p>
    <w:p w:rsidR="00F505E4" w:rsidRDefault="00DF51B7">
      <w:pPr>
        <w:numPr>
          <w:ilvl w:val="0"/>
          <w:numId w:val="6"/>
        </w:numPr>
        <w:tabs>
          <w:tab w:val="left" w:pos="560"/>
        </w:tabs>
        <w:spacing w:before="100" w:after="100" w:line="240" w:lineRule="auto"/>
        <w:ind w:left="56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Perform </w:t>
      </w:r>
      <w:proofErr w:type="gramStart"/>
      <w:r>
        <w:rPr>
          <w:rFonts w:ascii="Times New Roman" w:eastAsia="Times New Roman" w:hAnsi="Times New Roman" w:cs="Times New Roman"/>
          <w:color w:val="000000"/>
          <w:sz w:val="24"/>
        </w:rPr>
        <w:t>The</w:t>
      </w:r>
      <w:proofErr w:type="gramEnd"/>
      <w:r>
        <w:rPr>
          <w:rFonts w:ascii="Times New Roman" w:eastAsia="Times New Roman" w:hAnsi="Times New Roman" w:cs="Times New Roman"/>
          <w:color w:val="000000"/>
          <w:sz w:val="24"/>
        </w:rPr>
        <w:t xml:space="preserve"> administration of the tendering process including preparation and issuance of communication documentation with Tenderers, organization of tender clarification meetings, organization of tender correspondence and filing, etc. </w:t>
      </w:r>
    </w:p>
    <w:p w:rsidR="00F505E4" w:rsidRDefault="00DF51B7">
      <w:pPr>
        <w:numPr>
          <w:ilvl w:val="0"/>
          <w:numId w:val="6"/>
        </w:numPr>
        <w:tabs>
          <w:tab w:val="left" w:pos="560"/>
        </w:tabs>
        <w:spacing w:before="100" w:after="100" w:line="240" w:lineRule="auto"/>
        <w:ind w:left="560" w:hanging="360"/>
        <w:jc w:val="both"/>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Liais</w:t>
      </w:r>
      <w:proofErr w:type="spellEnd"/>
      <w:r>
        <w:rPr>
          <w:rFonts w:ascii="Times New Roman" w:eastAsia="Times New Roman" w:hAnsi="Times New Roman" w:cs="Times New Roman"/>
          <w:color w:val="000000"/>
          <w:sz w:val="24"/>
        </w:rPr>
        <w:t xml:space="preserve"> with the relevant Engineer in Charge on technical issues to ensure that these are incorporated into the tender process.</w:t>
      </w:r>
    </w:p>
    <w:p w:rsidR="00F505E4" w:rsidRDefault="00DF51B7">
      <w:pPr>
        <w:numPr>
          <w:ilvl w:val="0"/>
          <w:numId w:val="6"/>
        </w:numPr>
        <w:tabs>
          <w:tab w:val="left" w:pos="560"/>
        </w:tabs>
        <w:spacing w:before="100" w:after="100" w:line="240" w:lineRule="auto"/>
        <w:ind w:left="560" w:hanging="360"/>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lastRenderedPageBreak/>
        <w:t>provided</w:t>
      </w:r>
      <w:proofErr w:type="gramEnd"/>
      <w:r>
        <w:rPr>
          <w:rFonts w:ascii="Times New Roman" w:eastAsia="Times New Roman" w:hAnsi="Times New Roman" w:cs="Times New Roman"/>
          <w:color w:val="000000"/>
          <w:sz w:val="24"/>
        </w:rPr>
        <w:t xml:space="preserve"> validation of Tenderer compliance with Bid Bond, Bank Statements, Insurance and Parent Company Guarantee requirements.</w:t>
      </w:r>
    </w:p>
    <w:p w:rsidR="00F505E4" w:rsidRDefault="00DF51B7">
      <w:pPr>
        <w:numPr>
          <w:ilvl w:val="0"/>
          <w:numId w:val="6"/>
        </w:numPr>
        <w:tabs>
          <w:tab w:val="left" w:pos="560"/>
        </w:tabs>
        <w:spacing w:before="100" w:after="100" w:line="240" w:lineRule="auto"/>
        <w:ind w:left="56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Participated in the evaluation of contractual proposals and assisted in evaluation of technical and commercial proposals where applicable (including the preparation and/or review of the draft minutes of meetings). </w:t>
      </w:r>
    </w:p>
    <w:p w:rsidR="00F505E4" w:rsidRDefault="00DF51B7">
      <w:pPr>
        <w:numPr>
          <w:ilvl w:val="0"/>
          <w:numId w:val="6"/>
        </w:numPr>
        <w:tabs>
          <w:tab w:val="left" w:pos="560"/>
        </w:tabs>
        <w:spacing w:before="100" w:after="100" w:line="240" w:lineRule="auto"/>
        <w:ind w:left="56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Assisted in the preparation of the Technical Recommendation Report and the Recommendation to Award. </w:t>
      </w:r>
    </w:p>
    <w:p w:rsidR="00F505E4" w:rsidRDefault="00DF51B7">
      <w:pPr>
        <w:numPr>
          <w:ilvl w:val="0"/>
          <w:numId w:val="6"/>
        </w:numPr>
        <w:tabs>
          <w:tab w:val="left" w:pos="560"/>
        </w:tabs>
        <w:spacing w:before="100" w:after="100" w:line="240" w:lineRule="auto"/>
        <w:ind w:left="56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Assisted in the preparation of final contract documents and obtain signatures for execution of the contract. </w:t>
      </w:r>
    </w:p>
    <w:p w:rsidR="00F505E4" w:rsidRDefault="00DF51B7">
      <w:pPr>
        <w:numPr>
          <w:ilvl w:val="0"/>
          <w:numId w:val="6"/>
        </w:numPr>
        <w:tabs>
          <w:tab w:val="left" w:pos="560"/>
        </w:tabs>
        <w:spacing w:before="100" w:after="100" w:line="240" w:lineRule="auto"/>
        <w:ind w:left="56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Assisted in the close out of Pre-contract phase (e.g. notification of unsuccessful Tenderers, storage of tender documentation and correspondence, </w:t>
      </w:r>
      <w:proofErr w:type="spellStart"/>
      <w:r>
        <w:rPr>
          <w:rFonts w:ascii="Times New Roman" w:eastAsia="Times New Roman" w:hAnsi="Times New Roman" w:cs="Times New Roman"/>
          <w:color w:val="000000"/>
          <w:sz w:val="24"/>
        </w:rPr>
        <w:t>etc</w:t>
      </w:r>
      <w:proofErr w:type="spellEnd"/>
      <w:r>
        <w:rPr>
          <w:rFonts w:ascii="Times New Roman" w:eastAsia="Times New Roman" w:hAnsi="Times New Roman" w:cs="Times New Roman"/>
          <w:color w:val="000000"/>
          <w:sz w:val="24"/>
        </w:rPr>
        <w:t>).</w:t>
      </w:r>
    </w:p>
    <w:p w:rsidR="00F505E4" w:rsidRDefault="00DF51B7">
      <w:pPr>
        <w:numPr>
          <w:ilvl w:val="0"/>
          <w:numId w:val="6"/>
        </w:numPr>
        <w:tabs>
          <w:tab w:val="left" w:pos="560"/>
        </w:tabs>
        <w:spacing w:before="100" w:after="100" w:line="240" w:lineRule="auto"/>
        <w:ind w:left="560" w:hanging="360"/>
        <w:jc w:val="both"/>
        <w:rPr>
          <w:rFonts w:ascii="Times New Roman" w:eastAsia="Times New Roman" w:hAnsi="Times New Roman" w:cs="Times New Roman"/>
          <w:color w:val="3B3D3D"/>
          <w:sz w:val="24"/>
        </w:rPr>
      </w:pPr>
      <w:r>
        <w:rPr>
          <w:rFonts w:ascii="Times New Roman" w:eastAsia="Times New Roman" w:hAnsi="Times New Roman" w:cs="Times New Roman"/>
          <w:color w:val="000000"/>
          <w:sz w:val="24"/>
        </w:rPr>
        <w:t>Prepared contract closeout documentation in line with Company procedures</w:t>
      </w:r>
      <w:r>
        <w:rPr>
          <w:rFonts w:ascii="Times New Roman" w:eastAsia="Times New Roman" w:hAnsi="Times New Roman" w:cs="Times New Roman"/>
          <w:color w:val="3B3D3D"/>
          <w:sz w:val="24"/>
        </w:rPr>
        <w:t>.</w:t>
      </w:r>
    </w:p>
    <w:p w:rsidR="00F505E4" w:rsidRDefault="00DF51B7">
      <w:pPr>
        <w:ind w:left="720"/>
        <w:jc w:val="center"/>
        <w:rPr>
          <w:rFonts w:ascii="Times New Roman" w:eastAsia="Times New Roman" w:hAnsi="Times New Roman" w:cs="Times New Roman"/>
          <w:sz w:val="24"/>
        </w:rPr>
      </w:pPr>
      <w:r>
        <w:rPr>
          <w:rFonts w:ascii="Times New Roman" w:eastAsia="Times New Roman" w:hAnsi="Times New Roman" w:cs="Times New Roman"/>
          <w:b/>
          <w:sz w:val="24"/>
        </w:rPr>
        <w:t>EDUCATION</w:t>
      </w:r>
    </w:p>
    <w:p w:rsidR="00F505E4" w:rsidRDefault="00DF51B7">
      <w:pPr>
        <w:ind w:left="720"/>
        <w:jc w:val="center"/>
        <w:rPr>
          <w:rFonts w:ascii="Times New Roman" w:eastAsia="Times New Roman" w:hAnsi="Times New Roman" w:cs="Times New Roman"/>
          <w:sz w:val="24"/>
        </w:rPr>
      </w:pPr>
      <w:r>
        <w:rPr>
          <w:rFonts w:ascii="Times New Roman" w:eastAsia="Times New Roman" w:hAnsi="Times New Roman" w:cs="Times New Roman"/>
          <w:sz w:val="24"/>
        </w:rPr>
        <w:t>Master of Business Administration –University of Northern British Columbia-2014</w:t>
      </w:r>
    </w:p>
    <w:p w:rsidR="00F505E4" w:rsidRDefault="00DF51B7">
      <w:pPr>
        <w:ind w:left="720"/>
        <w:jc w:val="center"/>
        <w:rPr>
          <w:rFonts w:ascii="Times New Roman" w:eastAsia="Times New Roman" w:hAnsi="Times New Roman" w:cs="Times New Roman"/>
          <w:sz w:val="24"/>
        </w:rPr>
      </w:pPr>
      <w:r>
        <w:rPr>
          <w:rFonts w:ascii="Times New Roman" w:eastAsia="Times New Roman" w:hAnsi="Times New Roman" w:cs="Times New Roman"/>
          <w:sz w:val="24"/>
        </w:rPr>
        <w:t>Time management (</w:t>
      </w:r>
      <w:proofErr w:type="spellStart"/>
      <w:r>
        <w:rPr>
          <w:rFonts w:ascii="Times New Roman" w:eastAsia="Times New Roman" w:hAnsi="Times New Roman" w:cs="Times New Roman"/>
          <w:sz w:val="24"/>
        </w:rPr>
        <w:t>Haskyn</w:t>
      </w:r>
      <w:proofErr w:type="spellEnd"/>
      <w:r>
        <w:rPr>
          <w:rFonts w:ascii="Times New Roman" w:eastAsia="Times New Roman" w:hAnsi="Times New Roman" w:cs="Times New Roman"/>
          <w:sz w:val="24"/>
        </w:rPr>
        <w:t xml:space="preserve"> School of business) - 2011</w:t>
      </w:r>
    </w:p>
    <w:p w:rsidR="00F505E4" w:rsidRDefault="00DF51B7">
      <w:pPr>
        <w:ind w:left="720"/>
        <w:jc w:val="center"/>
        <w:rPr>
          <w:rFonts w:ascii="Times New Roman" w:eastAsia="Times New Roman" w:hAnsi="Times New Roman" w:cs="Times New Roman"/>
          <w:sz w:val="24"/>
        </w:rPr>
      </w:pPr>
      <w:r>
        <w:rPr>
          <w:rFonts w:ascii="Times New Roman" w:eastAsia="Times New Roman" w:hAnsi="Times New Roman" w:cs="Times New Roman"/>
          <w:sz w:val="24"/>
        </w:rPr>
        <w:t>Post Graduate Diploma (Project Management), Humber College -2009</w:t>
      </w:r>
    </w:p>
    <w:p w:rsidR="00F505E4" w:rsidRDefault="00DF51B7">
      <w:pPr>
        <w:ind w:left="720"/>
        <w:jc w:val="center"/>
        <w:rPr>
          <w:rFonts w:ascii="Times New Roman" w:eastAsia="Times New Roman" w:hAnsi="Times New Roman" w:cs="Times New Roman"/>
          <w:sz w:val="24"/>
        </w:rPr>
      </w:pPr>
      <w:r>
        <w:rPr>
          <w:rFonts w:ascii="Times New Roman" w:eastAsia="Times New Roman" w:hAnsi="Times New Roman" w:cs="Times New Roman"/>
          <w:sz w:val="24"/>
        </w:rPr>
        <w:t>Bachelor of Engineering, 2000</w:t>
      </w:r>
    </w:p>
    <w:p w:rsidR="00F505E4" w:rsidRDefault="00DF51B7">
      <w:pPr>
        <w:ind w:left="720"/>
        <w:jc w:val="center"/>
        <w:rPr>
          <w:rFonts w:ascii="Times New Roman" w:eastAsia="Times New Roman" w:hAnsi="Times New Roman" w:cs="Times New Roman"/>
          <w:sz w:val="24"/>
        </w:rPr>
      </w:pPr>
      <w:r>
        <w:rPr>
          <w:rFonts w:ascii="Times New Roman" w:eastAsia="Times New Roman" w:hAnsi="Times New Roman" w:cs="Times New Roman"/>
          <w:sz w:val="24"/>
        </w:rPr>
        <w:t>Logistics</w:t>
      </w:r>
    </w:p>
    <w:p w:rsidR="00F505E4" w:rsidRDefault="00DF51B7">
      <w:pPr>
        <w:ind w:left="720"/>
        <w:jc w:val="center"/>
        <w:rPr>
          <w:rFonts w:ascii="Times New Roman" w:eastAsia="Times New Roman" w:hAnsi="Times New Roman" w:cs="Times New Roman"/>
          <w:sz w:val="24"/>
        </w:rPr>
      </w:pPr>
      <w:r>
        <w:rPr>
          <w:rFonts w:ascii="Times New Roman" w:eastAsia="Times New Roman" w:hAnsi="Times New Roman" w:cs="Times New Roman"/>
          <w:sz w:val="24"/>
        </w:rPr>
        <w:t>Procurement</w:t>
      </w:r>
    </w:p>
    <w:p w:rsidR="00F505E4" w:rsidRDefault="00DF51B7">
      <w:pPr>
        <w:ind w:left="720"/>
        <w:jc w:val="center"/>
        <w:rPr>
          <w:rFonts w:ascii="Times New Roman" w:eastAsia="Times New Roman" w:hAnsi="Times New Roman" w:cs="Times New Roman"/>
          <w:sz w:val="24"/>
        </w:rPr>
      </w:pPr>
      <w:r>
        <w:rPr>
          <w:rFonts w:ascii="Times New Roman" w:eastAsia="Times New Roman" w:hAnsi="Times New Roman" w:cs="Times New Roman"/>
          <w:sz w:val="24"/>
        </w:rPr>
        <w:t>Quality systems</w:t>
      </w:r>
    </w:p>
    <w:p w:rsidR="00F505E4" w:rsidRDefault="00DF51B7">
      <w:pPr>
        <w:ind w:left="720"/>
        <w:jc w:val="center"/>
        <w:rPr>
          <w:rFonts w:ascii="Times New Roman" w:eastAsia="Times New Roman" w:hAnsi="Times New Roman" w:cs="Times New Roman"/>
          <w:sz w:val="24"/>
        </w:rPr>
      </w:pPr>
      <w:r>
        <w:rPr>
          <w:rFonts w:ascii="Times New Roman" w:eastAsia="Times New Roman" w:hAnsi="Times New Roman" w:cs="Times New Roman"/>
          <w:sz w:val="24"/>
        </w:rPr>
        <w:t>Vendor Management</w:t>
      </w:r>
    </w:p>
    <w:p w:rsidR="00F505E4" w:rsidRDefault="00DF51B7">
      <w:pPr>
        <w:ind w:left="720"/>
        <w:jc w:val="center"/>
        <w:rPr>
          <w:rFonts w:ascii="Times New Roman" w:eastAsia="Times New Roman" w:hAnsi="Times New Roman" w:cs="Times New Roman"/>
          <w:sz w:val="24"/>
        </w:rPr>
      </w:pPr>
      <w:r>
        <w:rPr>
          <w:rFonts w:ascii="Times New Roman" w:eastAsia="Times New Roman" w:hAnsi="Times New Roman" w:cs="Times New Roman"/>
          <w:sz w:val="24"/>
        </w:rPr>
        <w:t>Value Chain in supply cycle</w:t>
      </w:r>
    </w:p>
    <w:p w:rsidR="00F505E4" w:rsidRDefault="00DF51B7">
      <w:pPr>
        <w:ind w:left="720"/>
        <w:jc w:val="center"/>
        <w:rPr>
          <w:rFonts w:ascii="Times New Roman" w:eastAsia="Times New Roman" w:hAnsi="Times New Roman" w:cs="Times New Roman"/>
          <w:sz w:val="24"/>
        </w:rPr>
      </w:pPr>
      <w:r>
        <w:rPr>
          <w:rFonts w:ascii="Times New Roman" w:eastAsia="Times New Roman" w:hAnsi="Times New Roman" w:cs="Times New Roman"/>
          <w:b/>
          <w:sz w:val="24"/>
        </w:rPr>
        <w:t>Member</w:t>
      </w:r>
      <w:r>
        <w:rPr>
          <w:rFonts w:ascii="Times New Roman" w:eastAsia="Times New Roman" w:hAnsi="Times New Roman" w:cs="Times New Roman"/>
          <w:sz w:val="24"/>
        </w:rPr>
        <w:t>: Purchasing Management Association of Canada</w:t>
      </w:r>
    </w:p>
    <w:p w:rsidR="00F505E4" w:rsidRDefault="00DF51B7">
      <w:pPr>
        <w:ind w:left="720"/>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Chattered Institute of Purchasing and supply</w:t>
      </w:r>
    </w:p>
    <w:p w:rsidR="00F505E4" w:rsidRDefault="00DF51B7">
      <w:pPr>
        <w:ind w:left="720"/>
        <w:jc w:val="center"/>
        <w:rPr>
          <w:rFonts w:ascii="Times New Roman" w:eastAsia="Times New Roman" w:hAnsi="Times New Roman" w:cs="Times New Roman"/>
          <w:sz w:val="24"/>
        </w:rPr>
      </w:pPr>
      <w:r>
        <w:rPr>
          <w:rFonts w:ascii="Times New Roman" w:eastAsia="Times New Roman" w:hAnsi="Times New Roman" w:cs="Times New Roman"/>
          <w:sz w:val="24"/>
        </w:rPr>
        <w:t>Project Management Institute</w:t>
      </w:r>
    </w:p>
    <w:p w:rsidR="00F505E4" w:rsidRDefault="00F505E4">
      <w:pPr>
        <w:jc w:val="both"/>
        <w:rPr>
          <w:rFonts w:ascii="Arial" w:eastAsia="Arial" w:hAnsi="Arial" w:cs="Arial"/>
          <w:sz w:val="24"/>
        </w:rPr>
      </w:pPr>
    </w:p>
    <w:sectPr w:rsidR="00F50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15D14"/>
    <w:multiLevelType w:val="multilevel"/>
    <w:tmpl w:val="46860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8F4C80"/>
    <w:multiLevelType w:val="multilevel"/>
    <w:tmpl w:val="060C5D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34403C"/>
    <w:multiLevelType w:val="multilevel"/>
    <w:tmpl w:val="175CA7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C95B58"/>
    <w:multiLevelType w:val="multilevel"/>
    <w:tmpl w:val="19DA0C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3514DA"/>
    <w:multiLevelType w:val="multilevel"/>
    <w:tmpl w:val="646A91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A52BC2"/>
    <w:multiLevelType w:val="multilevel"/>
    <w:tmpl w:val="D66C69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5E4"/>
    <w:rsid w:val="00076C25"/>
    <w:rsid w:val="00267EF1"/>
    <w:rsid w:val="005C1F63"/>
    <w:rsid w:val="008060F2"/>
    <w:rsid w:val="009E0708"/>
    <w:rsid w:val="00DF51B7"/>
    <w:rsid w:val="00F41DD6"/>
    <w:rsid w:val="00F505E4"/>
    <w:rsid w:val="00F8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2019-05-27T21:26:00Z</dcterms:created>
  <dcterms:modified xsi:type="dcterms:W3CDTF">2019-06-06T05:07:00Z</dcterms:modified>
</cp:coreProperties>
</file>