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710" w:tblpY="391"/>
        <w:tblOverlap w:val="never"/>
        <w:tblW w:w="10206" w:type="dxa"/>
        <w:tblLayout w:type="fixed"/>
        <w:tblCellMar>
          <w:left w:w="0" w:type="dxa"/>
          <w:right w:w="0" w:type="dxa"/>
        </w:tblCellMar>
        <w:tblLook w:val="0400" w:firstRow="0" w:lastRow="0" w:firstColumn="0" w:lastColumn="0" w:noHBand="0" w:noVBand="1"/>
      </w:tblPr>
      <w:tblGrid>
        <w:gridCol w:w="4395"/>
        <w:gridCol w:w="425"/>
        <w:gridCol w:w="5386"/>
      </w:tblGrid>
      <w:tr w:rsidR="003C5776" w:rsidRPr="009D1F58" w:rsidTr="003C5776">
        <w:trPr>
          <w:trHeight w:val="280"/>
        </w:trPr>
        <w:tc>
          <w:tcPr>
            <w:tcW w:w="4395" w:type="dxa"/>
            <w:vMerge w:val="restart"/>
          </w:tcPr>
          <w:p w:rsidR="003C5776" w:rsidRPr="00CF3AB9" w:rsidRDefault="003C5776" w:rsidP="003C5776">
            <w:pPr>
              <w:pStyle w:val="Title"/>
              <w:framePr w:hSpace="0" w:wrap="auto" w:hAnchor="text" w:xAlign="left" w:yAlign="inline"/>
            </w:pPr>
            <w:r w:rsidRPr="00CF3AB9">
              <w:t>Sean Strydom</w:t>
            </w:r>
          </w:p>
          <w:p w:rsidR="003C5776" w:rsidRPr="009D1F58" w:rsidRDefault="003C5776" w:rsidP="003C5776">
            <w:pPr>
              <w:pStyle w:val="Subtitle"/>
              <w:framePr w:hSpace="0" w:wrap="auto" w:vAnchor="margin" w:hAnchor="text" w:xAlign="left" w:yAlign="inline"/>
              <w:ind w:left="0"/>
              <w:suppressOverlap w:val="0"/>
              <w:rPr>
                <w:color w:val="FFFFFF"/>
              </w:rPr>
            </w:pPr>
            <w:r w:rsidRPr="003C5776">
              <w:rPr>
                <w:sz w:val="22"/>
              </w:rPr>
              <w:t xml:space="preserve">Passionate and Motivated </w:t>
            </w:r>
            <w:r w:rsidRPr="003C5776">
              <w:rPr>
                <w:sz w:val="22"/>
              </w:rPr>
              <w:br/>
              <w:t xml:space="preserve">Civil Engineer and Project Manager </w:t>
            </w:r>
            <w:r w:rsidRPr="003C5776">
              <w:rPr>
                <w:sz w:val="22"/>
              </w:rPr>
              <w:br/>
              <w:t>with strong Moral Compass</w:t>
            </w:r>
          </w:p>
        </w:tc>
        <w:tc>
          <w:tcPr>
            <w:tcW w:w="425" w:type="dxa"/>
          </w:tcPr>
          <w:p w:rsidR="003C5776" w:rsidRPr="009D1F58" w:rsidRDefault="003C5776" w:rsidP="003C5776">
            <w:pPr>
              <w:pStyle w:val="Normal1"/>
              <w:spacing w:after="0" w:line="276" w:lineRule="auto"/>
              <w:jc w:val="center"/>
              <w:rPr>
                <w:rFonts w:ascii="Arial" w:eastAsia="Arial Unicode MS" w:hAnsi="Arial" w:cs="Arial"/>
                <w:color w:val="3B3B3B"/>
              </w:rPr>
            </w:pPr>
            <w:r w:rsidRPr="009D1F58">
              <w:rPr>
                <w:rFonts w:ascii="Arial" w:eastAsia="Arial Unicode MS" w:hAnsi="Arial" w:cs="Arial"/>
                <w:noProof/>
                <w:color w:val="3B3B3B"/>
                <w:lang w:val="en-ZA" w:eastAsia="en-ZA"/>
              </w:rPr>
              <w:drawing>
                <wp:inline distT="0" distB="0" distL="0" distR="0" wp14:anchorId="2522284A" wp14:editId="2A7075CD">
                  <wp:extent cx="162000" cy="162000"/>
                  <wp:effectExtent l="0" t="0" r="0" b="9525"/>
                  <wp:docPr id="86" name="Graphic 86"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Marker.svg"/>
                          <pic:cNvPicPr/>
                        </pic:nvPicPr>
                        <pic:blipFill>
                          <a:blip r:embed="rId5">
                            <a:extLst>
                              <a:ext uri="{96DAC541-7B7A-43D3-8B79-37D633B846F1}">
                                <asvg:svgBlip xmlns:asvg="http://schemas.microsoft.com/office/drawing/2016/SVG/main" r:embed="rId6"/>
                              </a:ext>
                            </a:extLst>
                          </a:blip>
                          <a:stretch>
                            <a:fillRect/>
                          </a:stretch>
                        </pic:blipFill>
                        <pic:spPr>
                          <a:xfrm>
                            <a:off x="0" y="0"/>
                            <a:ext cx="162000" cy="162000"/>
                          </a:xfrm>
                          <a:prstGeom prst="rect">
                            <a:avLst/>
                          </a:prstGeom>
                        </pic:spPr>
                      </pic:pic>
                    </a:graphicData>
                  </a:graphic>
                </wp:inline>
              </w:drawing>
            </w:r>
          </w:p>
        </w:tc>
        <w:tc>
          <w:tcPr>
            <w:tcW w:w="5386" w:type="dxa"/>
            <w:vAlign w:val="center"/>
          </w:tcPr>
          <w:p w:rsidR="003C5776" w:rsidRPr="003C5776" w:rsidRDefault="003C5776" w:rsidP="003C5776">
            <w:pPr>
              <w:pStyle w:val="Subtitle"/>
              <w:framePr w:hSpace="0" w:wrap="auto" w:vAnchor="margin" w:hAnchor="text" w:xAlign="left" w:yAlign="inline"/>
              <w:suppressOverlap w:val="0"/>
            </w:pPr>
            <w:r w:rsidRPr="003C5776">
              <w:t>11 Christelle St. Bluewater Bay, Port Elizabeth, 6210</w:t>
            </w:r>
          </w:p>
        </w:tc>
      </w:tr>
      <w:tr w:rsidR="003C5776" w:rsidRPr="009D1F58" w:rsidTr="003C5776">
        <w:trPr>
          <w:trHeight w:val="280"/>
        </w:trPr>
        <w:tc>
          <w:tcPr>
            <w:tcW w:w="4395" w:type="dxa"/>
            <w:vMerge/>
          </w:tcPr>
          <w:p w:rsidR="003C5776" w:rsidRPr="009D1F58" w:rsidRDefault="003C5776" w:rsidP="003C5776">
            <w:pPr>
              <w:pStyle w:val="Normal1"/>
              <w:widowControl w:val="0"/>
              <w:spacing w:after="0" w:line="276" w:lineRule="auto"/>
              <w:rPr>
                <w:rFonts w:ascii="Arial" w:eastAsia="Arial Unicode MS" w:hAnsi="Arial" w:cs="Arial"/>
                <w:color w:val="3B3B3B"/>
              </w:rPr>
            </w:pPr>
          </w:p>
        </w:tc>
        <w:tc>
          <w:tcPr>
            <w:tcW w:w="425" w:type="dxa"/>
          </w:tcPr>
          <w:p w:rsidR="003C5776" w:rsidRPr="009D1F58" w:rsidRDefault="003C5776" w:rsidP="003C5776">
            <w:pPr>
              <w:pStyle w:val="Normal1"/>
              <w:spacing w:after="0" w:line="276" w:lineRule="auto"/>
              <w:jc w:val="center"/>
              <w:rPr>
                <w:rFonts w:ascii="Arial" w:eastAsia="Arial Unicode MS" w:hAnsi="Arial" w:cs="Arial"/>
                <w:color w:val="3B3B3B"/>
              </w:rPr>
            </w:pPr>
            <w:r w:rsidRPr="009D1F58">
              <w:rPr>
                <w:rFonts w:ascii="Arial" w:eastAsia="Arial Unicode MS" w:hAnsi="Arial" w:cs="Arial"/>
                <w:noProof/>
                <w:color w:val="3B3B3B"/>
                <w:lang w:val="en-ZA" w:eastAsia="en-ZA"/>
              </w:rPr>
              <w:drawing>
                <wp:inline distT="0" distB="0" distL="0" distR="0" wp14:anchorId="376407EC" wp14:editId="1390C965">
                  <wp:extent cx="162000" cy="162000"/>
                  <wp:effectExtent l="0" t="0" r="9525" b="9525"/>
                  <wp:docPr id="87" name="Graphic 87"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Email.svg"/>
                          <pic:cNvPicPr/>
                        </pic:nvPicPr>
                        <pic:blipFill>
                          <a:blip r:embed="rId7">
                            <a:extLst>
                              <a:ext uri="{96DAC541-7B7A-43D3-8B79-37D633B846F1}">
                                <asvg:svgBlip xmlns:asvg="http://schemas.microsoft.com/office/drawing/2016/SVG/main" r:embed="rId8"/>
                              </a:ext>
                            </a:extLst>
                          </a:blip>
                          <a:stretch>
                            <a:fillRect/>
                          </a:stretch>
                        </pic:blipFill>
                        <pic:spPr>
                          <a:xfrm>
                            <a:off x="0" y="0"/>
                            <a:ext cx="162000" cy="162000"/>
                          </a:xfrm>
                          <a:prstGeom prst="rect">
                            <a:avLst/>
                          </a:prstGeom>
                        </pic:spPr>
                      </pic:pic>
                    </a:graphicData>
                  </a:graphic>
                </wp:inline>
              </w:drawing>
            </w:r>
          </w:p>
        </w:tc>
        <w:tc>
          <w:tcPr>
            <w:tcW w:w="5386" w:type="dxa"/>
            <w:vAlign w:val="center"/>
          </w:tcPr>
          <w:p w:rsidR="003C5776" w:rsidRPr="003C5776" w:rsidRDefault="003C5776" w:rsidP="003C5776">
            <w:pPr>
              <w:pStyle w:val="Subtitle"/>
              <w:framePr w:hSpace="0" w:wrap="auto" w:vAnchor="margin" w:hAnchor="text" w:xAlign="left" w:yAlign="inline"/>
              <w:suppressOverlap w:val="0"/>
            </w:pPr>
            <w:r w:rsidRPr="003C5776">
              <w:t>sean.strydom@gmail.com</w:t>
            </w:r>
          </w:p>
        </w:tc>
      </w:tr>
      <w:tr w:rsidR="003C5776" w:rsidRPr="009D1F58" w:rsidTr="003C5776">
        <w:trPr>
          <w:trHeight w:val="280"/>
        </w:trPr>
        <w:tc>
          <w:tcPr>
            <w:tcW w:w="4395" w:type="dxa"/>
            <w:vMerge/>
          </w:tcPr>
          <w:p w:rsidR="003C5776" w:rsidRPr="009D1F58" w:rsidRDefault="003C5776" w:rsidP="003C5776">
            <w:pPr>
              <w:pStyle w:val="Normal1"/>
              <w:widowControl w:val="0"/>
              <w:spacing w:after="0" w:line="276" w:lineRule="auto"/>
              <w:rPr>
                <w:rFonts w:ascii="Arial" w:eastAsia="Arial Unicode MS" w:hAnsi="Arial" w:cs="Arial"/>
                <w:color w:val="3B3B3B"/>
              </w:rPr>
            </w:pPr>
          </w:p>
        </w:tc>
        <w:tc>
          <w:tcPr>
            <w:tcW w:w="425" w:type="dxa"/>
          </w:tcPr>
          <w:p w:rsidR="003C5776" w:rsidRPr="009D1F58" w:rsidRDefault="003C5776" w:rsidP="003C5776">
            <w:pPr>
              <w:pStyle w:val="Normal1"/>
              <w:spacing w:after="0" w:line="276" w:lineRule="auto"/>
              <w:jc w:val="center"/>
              <w:rPr>
                <w:rFonts w:ascii="Arial" w:eastAsia="Arial Unicode MS" w:hAnsi="Arial" w:cs="Arial"/>
                <w:color w:val="3B3B3B"/>
              </w:rPr>
            </w:pPr>
            <w:r w:rsidRPr="009D1F58">
              <w:rPr>
                <w:rFonts w:ascii="Arial" w:eastAsia="Arial Unicode MS" w:hAnsi="Arial" w:cs="Arial"/>
                <w:noProof/>
                <w:color w:val="3B3B3B"/>
                <w:lang w:val="en-ZA" w:eastAsia="en-ZA"/>
              </w:rPr>
              <w:drawing>
                <wp:inline distT="0" distB="0" distL="0" distR="0" wp14:anchorId="348AE74E" wp14:editId="4FD87D57">
                  <wp:extent cx="162000" cy="162000"/>
                  <wp:effectExtent l="0" t="0" r="9525" b="9525"/>
                  <wp:docPr id="88" name="Graphic 88"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Link.svg"/>
                          <pic:cNvPicPr/>
                        </pic:nvPicPr>
                        <pic:blipFill>
                          <a:blip r:embed="rId9">
                            <a:extLst>
                              <a:ext uri="{96DAC541-7B7A-43D3-8B79-37D633B846F1}">
                                <asvg:svgBlip xmlns:asvg="http://schemas.microsoft.com/office/drawing/2016/SVG/main" r:embed="rId10"/>
                              </a:ext>
                            </a:extLst>
                          </a:blip>
                          <a:stretch>
                            <a:fillRect/>
                          </a:stretch>
                        </pic:blipFill>
                        <pic:spPr>
                          <a:xfrm>
                            <a:off x="0" y="0"/>
                            <a:ext cx="162000" cy="162000"/>
                          </a:xfrm>
                          <a:prstGeom prst="rect">
                            <a:avLst/>
                          </a:prstGeom>
                        </pic:spPr>
                      </pic:pic>
                    </a:graphicData>
                  </a:graphic>
                </wp:inline>
              </w:drawing>
            </w:r>
          </w:p>
        </w:tc>
        <w:tc>
          <w:tcPr>
            <w:tcW w:w="5386" w:type="dxa"/>
            <w:vAlign w:val="center"/>
          </w:tcPr>
          <w:p w:rsidR="003C5776" w:rsidRPr="003C5776" w:rsidRDefault="003C5776" w:rsidP="003C5776">
            <w:pPr>
              <w:pStyle w:val="Subtitle"/>
              <w:framePr w:hSpace="0" w:wrap="auto" w:vAnchor="margin" w:hAnchor="text" w:xAlign="left" w:yAlign="inline"/>
              <w:suppressOverlap w:val="0"/>
            </w:pPr>
            <w:r w:rsidRPr="003C5776">
              <w:t>https://www.linkedin.com/in/sean-strydom-pr-tech-eng/</w:t>
            </w:r>
          </w:p>
        </w:tc>
      </w:tr>
      <w:tr w:rsidR="003C5776" w:rsidRPr="009D1F58" w:rsidTr="003C5776">
        <w:trPr>
          <w:trHeight w:val="240"/>
        </w:trPr>
        <w:tc>
          <w:tcPr>
            <w:tcW w:w="4395" w:type="dxa"/>
            <w:vMerge/>
          </w:tcPr>
          <w:p w:rsidR="003C5776" w:rsidRPr="009D1F58" w:rsidRDefault="003C5776" w:rsidP="003C5776">
            <w:pPr>
              <w:pStyle w:val="Normal1"/>
              <w:widowControl w:val="0"/>
              <w:spacing w:after="0" w:line="276" w:lineRule="auto"/>
              <w:rPr>
                <w:rFonts w:ascii="Arial" w:eastAsia="Arial Unicode MS" w:hAnsi="Arial" w:cs="Arial"/>
                <w:color w:val="3B3B3B"/>
              </w:rPr>
            </w:pPr>
          </w:p>
        </w:tc>
        <w:tc>
          <w:tcPr>
            <w:tcW w:w="425" w:type="dxa"/>
          </w:tcPr>
          <w:p w:rsidR="003C5776" w:rsidRPr="009D1F58" w:rsidRDefault="003C5776" w:rsidP="003C5776">
            <w:pPr>
              <w:pStyle w:val="Normal1"/>
              <w:spacing w:after="0" w:line="276" w:lineRule="auto"/>
              <w:jc w:val="center"/>
              <w:rPr>
                <w:rFonts w:ascii="Arial" w:eastAsia="Arial Unicode MS" w:hAnsi="Arial" w:cs="Arial"/>
                <w:color w:val="3B3B3B"/>
              </w:rPr>
            </w:pPr>
            <w:r w:rsidRPr="009D1F58">
              <w:rPr>
                <w:rFonts w:ascii="Arial" w:eastAsia="Arial Unicode MS" w:hAnsi="Arial" w:cs="Arial"/>
                <w:noProof/>
                <w:color w:val="3B3B3B"/>
                <w:lang w:val="en-ZA" w:eastAsia="en-ZA"/>
              </w:rPr>
              <w:drawing>
                <wp:inline distT="0" distB="0" distL="0" distR="0" wp14:anchorId="3F4D62EC" wp14:editId="16D8DC4A">
                  <wp:extent cx="162000" cy="162000"/>
                  <wp:effectExtent l="0" t="0" r="9525" b="9525"/>
                  <wp:docPr id="89" name="Graphic 8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Receiver.svg"/>
                          <pic:cNvPicPr/>
                        </pic:nvPicPr>
                        <pic:blipFill>
                          <a:blip r:embed="rId11">
                            <a:extLst>
                              <a:ext uri="{96DAC541-7B7A-43D3-8B79-37D633B846F1}">
                                <asvg:svgBlip xmlns:asvg="http://schemas.microsoft.com/office/drawing/2016/SVG/main" r:embed="rId12"/>
                              </a:ext>
                            </a:extLst>
                          </a:blip>
                          <a:stretch>
                            <a:fillRect/>
                          </a:stretch>
                        </pic:blipFill>
                        <pic:spPr>
                          <a:xfrm>
                            <a:off x="0" y="0"/>
                            <a:ext cx="162000" cy="162000"/>
                          </a:xfrm>
                          <a:prstGeom prst="rect">
                            <a:avLst/>
                          </a:prstGeom>
                        </pic:spPr>
                      </pic:pic>
                    </a:graphicData>
                  </a:graphic>
                </wp:inline>
              </w:drawing>
            </w:r>
          </w:p>
        </w:tc>
        <w:tc>
          <w:tcPr>
            <w:tcW w:w="5386" w:type="dxa"/>
            <w:vAlign w:val="center"/>
          </w:tcPr>
          <w:p w:rsidR="003C5776" w:rsidRPr="003C5776" w:rsidRDefault="003C5776" w:rsidP="003C5776">
            <w:pPr>
              <w:pStyle w:val="Subtitle"/>
              <w:framePr w:hSpace="0" w:wrap="auto" w:vAnchor="margin" w:hAnchor="text" w:xAlign="left" w:yAlign="inline"/>
              <w:suppressOverlap w:val="0"/>
            </w:pPr>
            <w:r w:rsidRPr="003C5776">
              <w:t>+27 82 505 7511</w:t>
            </w:r>
          </w:p>
        </w:tc>
      </w:tr>
      <w:tr w:rsidR="003C5776" w:rsidRPr="009D1F58" w:rsidTr="003C5776">
        <w:trPr>
          <w:trHeight w:val="240"/>
        </w:trPr>
        <w:tc>
          <w:tcPr>
            <w:tcW w:w="4395" w:type="dxa"/>
            <w:vMerge/>
          </w:tcPr>
          <w:p w:rsidR="003C5776" w:rsidRPr="009D1F58" w:rsidRDefault="003C5776" w:rsidP="003C5776">
            <w:pPr>
              <w:pStyle w:val="Normal1"/>
              <w:widowControl w:val="0"/>
              <w:spacing w:after="0" w:line="276" w:lineRule="auto"/>
              <w:rPr>
                <w:rFonts w:ascii="Arial" w:eastAsia="Arial Unicode MS" w:hAnsi="Arial" w:cs="Arial"/>
                <w:color w:val="3B3B3B"/>
              </w:rPr>
            </w:pPr>
          </w:p>
        </w:tc>
        <w:tc>
          <w:tcPr>
            <w:tcW w:w="425" w:type="dxa"/>
          </w:tcPr>
          <w:p w:rsidR="003C5776" w:rsidRPr="009D1F58" w:rsidRDefault="003C5776" w:rsidP="003C5776">
            <w:pPr>
              <w:pStyle w:val="Normal1"/>
              <w:spacing w:after="0" w:line="276" w:lineRule="auto"/>
              <w:jc w:val="center"/>
              <w:rPr>
                <w:rFonts w:ascii="Arial" w:eastAsia="Arial Unicode MS" w:hAnsi="Arial" w:cs="Arial"/>
                <w:noProof/>
                <w:color w:val="3B3B3B"/>
              </w:rPr>
            </w:pPr>
            <w:r>
              <w:rPr>
                <w:rFonts w:ascii="Arial" w:eastAsia="Arial Unicode MS" w:hAnsi="Arial" w:cs="Arial"/>
                <w:noProof/>
                <w:color w:val="3B3B3B"/>
                <w:lang w:val="en-ZA" w:eastAsia="en-ZA"/>
              </w:rPr>
              <w:drawing>
                <wp:inline distT="0" distB="0" distL="0" distR="0" wp14:anchorId="1887D395" wp14:editId="2DCCC6A8">
                  <wp:extent cx="162000" cy="162000"/>
                  <wp:effectExtent l="0" t="0" r="9525" b="9525"/>
                  <wp:docPr id="52" name="Graphic 5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lag.svg"/>
                          <pic:cNvPicPr/>
                        </pic:nvPicPr>
                        <pic:blipFill>
                          <a:blip r:embed="rId13">
                            <a:extLst>
                              <a:ext uri="{96DAC541-7B7A-43D3-8B79-37D633B846F1}">
                                <asvg:svgBlip xmlns:asvg="http://schemas.microsoft.com/office/drawing/2016/SVG/main" r:embed="rId14"/>
                              </a:ext>
                            </a:extLst>
                          </a:blip>
                          <a:stretch>
                            <a:fillRect/>
                          </a:stretch>
                        </pic:blipFill>
                        <pic:spPr>
                          <a:xfrm>
                            <a:off x="0" y="0"/>
                            <a:ext cx="162000" cy="162000"/>
                          </a:xfrm>
                          <a:prstGeom prst="rect">
                            <a:avLst/>
                          </a:prstGeom>
                        </pic:spPr>
                      </pic:pic>
                    </a:graphicData>
                  </a:graphic>
                </wp:inline>
              </w:drawing>
            </w:r>
          </w:p>
        </w:tc>
        <w:tc>
          <w:tcPr>
            <w:tcW w:w="5386" w:type="dxa"/>
            <w:vAlign w:val="center"/>
          </w:tcPr>
          <w:p w:rsidR="003C5776" w:rsidRPr="003C5776" w:rsidRDefault="003C5776" w:rsidP="003C5776">
            <w:pPr>
              <w:pStyle w:val="Subtitle"/>
              <w:framePr w:hSpace="0" w:wrap="auto" w:vAnchor="margin" w:hAnchor="text" w:xAlign="left" w:yAlign="inline"/>
              <w:suppressOverlap w:val="0"/>
            </w:pPr>
            <w:r w:rsidRPr="003C5776">
              <w:t>South African Citizen</w:t>
            </w:r>
          </w:p>
        </w:tc>
      </w:tr>
      <w:tr w:rsidR="003C5776" w:rsidRPr="009D1F58" w:rsidTr="003C5776">
        <w:trPr>
          <w:trHeight w:val="240"/>
        </w:trPr>
        <w:tc>
          <w:tcPr>
            <w:tcW w:w="4395" w:type="dxa"/>
            <w:vMerge/>
          </w:tcPr>
          <w:p w:rsidR="003C5776" w:rsidRPr="009D1F58" w:rsidRDefault="003C5776" w:rsidP="003C5776">
            <w:pPr>
              <w:pStyle w:val="Normal1"/>
              <w:widowControl w:val="0"/>
              <w:spacing w:after="0" w:line="276" w:lineRule="auto"/>
              <w:rPr>
                <w:rFonts w:ascii="Arial" w:eastAsia="Arial Unicode MS" w:hAnsi="Arial" w:cs="Arial"/>
                <w:color w:val="3B3B3B"/>
              </w:rPr>
            </w:pPr>
          </w:p>
        </w:tc>
        <w:tc>
          <w:tcPr>
            <w:tcW w:w="425" w:type="dxa"/>
          </w:tcPr>
          <w:p w:rsidR="003C5776" w:rsidRPr="009D1F58" w:rsidRDefault="003C5776" w:rsidP="003C5776">
            <w:pPr>
              <w:pStyle w:val="Normal1"/>
              <w:spacing w:after="0" w:line="276" w:lineRule="auto"/>
              <w:jc w:val="center"/>
              <w:rPr>
                <w:rFonts w:ascii="Arial" w:eastAsia="Arial Unicode MS" w:hAnsi="Arial" w:cs="Arial"/>
                <w:noProof/>
                <w:color w:val="3B3B3B"/>
              </w:rPr>
            </w:pPr>
            <w:r>
              <w:rPr>
                <w:rFonts w:ascii="Arial" w:eastAsia="Arial Unicode MS" w:hAnsi="Arial" w:cs="Arial"/>
                <w:noProof/>
                <w:color w:val="3B3B3B"/>
                <w:lang w:val="en-ZA" w:eastAsia="en-ZA"/>
              </w:rPr>
              <w:drawing>
                <wp:inline distT="0" distB="0" distL="0" distR="0" wp14:anchorId="23EDF878" wp14:editId="7B61DA79">
                  <wp:extent cx="162000" cy="162000"/>
                  <wp:effectExtent l="0" t="0" r="9525" b="9525"/>
                  <wp:docPr id="53" name="Graphic 53" descr="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calesofJustice.svg"/>
                          <pic:cNvPicPr/>
                        </pic:nvPicPr>
                        <pic:blipFill>
                          <a:blip r:embed="rId15">
                            <a:extLst>
                              <a:ext uri="{96DAC541-7B7A-43D3-8B79-37D633B846F1}">
                                <asvg:svgBlip xmlns:asvg="http://schemas.microsoft.com/office/drawing/2016/SVG/main" r:embed="rId16"/>
                              </a:ext>
                            </a:extLst>
                          </a:blip>
                          <a:stretch>
                            <a:fillRect/>
                          </a:stretch>
                        </pic:blipFill>
                        <pic:spPr>
                          <a:xfrm>
                            <a:off x="0" y="0"/>
                            <a:ext cx="162000" cy="162000"/>
                          </a:xfrm>
                          <a:prstGeom prst="rect">
                            <a:avLst/>
                          </a:prstGeom>
                        </pic:spPr>
                      </pic:pic>
                    </a:graphicData>
                  </a:graphic>
                </wp:inline>
              </w:drawing>
            </w:r>
          </w:p>
        </w:tc>
        <w:tc>
          <w:tcPr>
            <w:tcW w:w="5386" w:type="dxa"/>
            <w:vAlign w:val="center"/>
          </w:tcPr>
          <w:p w:rsidR="003C5776" w:rsidRPr="003C5776" w:rsidRDefault="003C5776" w:rsidP="003C5776">
            <w:pPr>
              <w:pStyle w:val="Subtitle"/>
              <w:framePr w:hSpace="0" w:wrap="auto" w:vAnchor="margin" w:hAnchor="text" w:xAlign="left" w:yAlign="inline"/>
              <w:suppressOverlap w:val="0"/>
            </w:pPr>
            <w:r w:rsidRPr="003C5776">
              <w:t>No Criminal Record</w:t>
            </w:r>
          </w:p>
        </w:tc>
      </w:tr>
    </w:tbl>
    <w:p w:rsidR="00450B24" w:rsidRDefault="00450B24" w:rsidP="006C6332">
      <w:pPr>
        <w:pStyle w:val="Heading1"/>
      </w:pPr>
      <w:r w:rsidRPr="006C6332">
        <w:t>Professional</w:t>
      </w:r>
      <w:r w:rsidRPr="009D1F58">
        <w:t xml:space="preserve"> Profile</w:t>
      </w:r>
    </w:p>
    <w:p w:rsidR="003C5776" w:rsidRPr="0026798B" w:rsidRDefault="003C5776" w:rsidP="0026798B">
      <w:r w:rsidRPr="0026798B">
        <w:t xml:space="preserve">Strong and dynamic Civil Engineer with extensive experience including more than a decade of project management as a materials specialist.  Proven and demonstrated knowledge of roads and highways, construction quality assurance, and industry specific training.  Ensure comprehensive implementation of processes and policies to generate revenue and streamline operations.  Effective and proven track record of critical thinking, strategic vision and </w:t>
      </w:r>
      <w:proofErr w:type="spellStart"/>
      <w:r w:rsidRPr="0026798B">
        <w:t>organisational</w:t>
      </w:r>
      <w:proofErr w:type="spellEnd"/>
      <w:r w:rsidRPr="0026798B">
        <w:t xml:space="preserve"> prioritization.  Collaborate with diverse and multifaceted teams to build lasting relationships with peers, colleagues, and management.  Seeking to align skill-set with a forward-thinking </w:t>
      </w:r>
      <w:proofErr w:type="spellStart"/>
      <w:r w:rsidRPr="0026798B">
        <w:t>organisation</w:t>
      </w:r>
      <w:proofErr w:type="spellEnd"/>
      <w:r w:rsidRPr="0026798B">
        <w:t>.</w:t>
      </w:r>
    </w:p>
    <w:p w:rsidR="007E0321" w:rsidRDefault="007E0321" w:rsidP="008F6150"/>
    <w:p w:rsidR="002F517E" w:rsidRPr="009D1F58" w:rsidRDefault="002F517E" w:rsidP="006C6332">
      <w:pPr>
        <w:pStyle w:val="Heading1"/>
      </w:pPr>
      <w:r w:rsidRPr="009D1F58">
        <w:t xml:space="preserve">Professional </w:t>
      </w:r>
      <w:r>
        <w:t>Membership</w:t>
      </w:r>
    </w:p>
    <w:tbl>
      <w:tblPr>
        <w:tblW w:w="10191" w:type="dxa"/>
        <w:tblInd w:w="10" w:type="dxa"/>
        <w:tblLayout w:type="fixed"/>
        <w:tblCellMar>
          <w:left w:w="0" w:type="dxa"/>
          <w:right w:w="0" w:type="dxa"/>
        </w:tblCellMar>
        <w:tblLook w:val="04A0" w:firstRow="1" w:lastRow="0" w:firstColumn="1" w:lastColumn="0" w:noHBand="0" w:noVBand="1"/>
      </w:tblPr>
      <w:tblGrid>
        <w:gridCol w:w="2253"/>
        <w:gridCol w:w="5670"/>
        <w:gridCol w:w="2268"/>
      </w:tblGrid>
      <w:tr w:rsidR="002F517E" w:rsidRPr="009D1F58" w:rsidTr="00DB32BF">
        <w:trPr>
          <w:trHeight w:val="80"/>
        </w:trPr>
        <w:tc>
          <w:tcPr>
            <w:tcW w:w="2253" w:type="dxa"/>
            <w:vAlign w:val="center"/>
          </w:tcPr>
          <w:p w:rsidR="002F517E" w:rsidRPr="0026798B" w:rsidRDefault="00DA7B68" w:rsidP="0026798B">
            <w:pPr>
              <w:pStyle w:val="Table"/>
            </w:pPr>
            <w:bookmarkStart w:id="0" w:name="_Hlk9423766"/>
            <w:r>
              <w:t>Council</w:t>
            </w:r>
          </w:p>
        </w:tc>
        <w:tc>
          <w:tcPr>
            <w:tcW w:w="5670" w:type="dxa"/>
            <w:vAlign w:val="center"/>
          </w:tcPr>
          <w:p w:rsidR="002F517E" w:rsidRPr="00EB79A6" w:rsidRDefault="002F517E" w:rsidP="0026798B">
            <w:pPr>
              <w:pStyle w:val="Table"/>
              <w:rPr>
                <w:rStyle w:val="Strong"/>
                <w:rFonts w:ascii="Arial" w:hAnsi="Arial" w:cs="Arial"/>
                <w:color w:val="auto"/>
                <w:szCs w:val="20"/>
              </w:rPr>
            </w:pPr>
            <w:r w:rsidRPr="00EB79A6">
              <w:t>Engineering Council of South Africa</w:t>
            </w:r>
          </w:p>
        </w:tc>
        <w:tc>
          <w:tcPr>
            <w:tcW w:w="2268" w:type="dxa"/>
            <w:vAlign w:val="center"/>
          </w:tcPr>
          <w:p w:rsidR="002F517E" w:rsidRPr="00EB79A6" w:rsidRDefault="002F517E" w:rsidP="0026798B">
            <w:pPr>
              <w:pStyle w:val="Table"/>
            </w:pPr>
          </w:p>
        </w:tc>
      </w:tr>
      <w:tr w:rsidR="002F517E" w:rsidRPr="009D1F58" w:rsidTr="00DB32BF">
        <w:trPr>
          <w:trHeight w:val="80"/>
        </w:trPr>
        <w:tc>
          <w:tcPr>
            <w:tcW w:w="2253" w:type="dxa"/>
            <w:vAlign w:val="center"/>
          </w:tcPr>
          <w:p w:rsidR="002F517E" w:rsidRPr="00DA7B68" w:rsidRDefault="00DA7B68" w:rsidP="0026798B">
            <w:pPr>
              <w:pStyle w:val="Table"/>
            </w:pPr>
            <w:r>
              <w:t>Registration</w:t>
            </w:r>
          </w:p>
        </w:tc>
        <w:tc>
          <w:tcPr>
            <w:tcW w:w="5670" w:type="dxa"/>
            <w:vAlign w:val="center"/>
          </w:tcPr>
          <w:p w:rsidR="002F517E" w:rsidRPr="00EB79A6" w:rsidRDefault="002F517E" w:rsidP="0026798B">
            <w:pPr>
              <w:pStyle w:val="Table"/>
            </w:pPr>
            <w:r w:rsidRPr="00EB79A6">
              <w:t>Professional Engineering Technologist</w:t>
            </w:r>
          </w:p>
        </w:tc>
        <w:tc>
          <w:tcPr>
            <w:tcW w:w="2268" w:type="dxa"/>
            <w:vAlign w:val="center"/>
          </w:tcPr>
          <w:p w:rsidR="002F517E" w:rsidRPr="00EB79A6" w:rsidRDefault="002F517E" w:rsidP="0026798B">
            <w:pPr>
              <w:pStyle w:val="Table"/>
            </w:pPr>
            <w:r w:rsidRPr="00EB79A6">
              <w:t xml:space="preserve">2011 </w:t>
            </w:r>
            <w:r w:rsidR="003163C5" w:rsidRPr="001765DE">
              <w:t>-</w:t>
            </w:r>
            <w:r w:rsidRPr="00EB79A6">
              <w:t xml:space="preserve"> Current</w:t>
            </w:r>
          </w:p>
        </w:tc>
      </w:tr>
      <w:tr w:rsidR="00DA7B68" w:rsidRPr="009D1F58" w:rsidTr="00DB32BF">
        <w:trPr>
          <w:trHeight w:val="80"/>
        </w:trPr>
        <w:tc>
          <w:tcPr>
            <w:tcW w:w="2253" w:type="dxa"/>
            <w:vAlign w:val="center"/>
          </w:tcPr>
          <w:p w:rsidR="00DA7B68" w:rsidRDefault="00DA7B68" w:rsidP="0026798B">
            <w:pPr>
              <w:pStyle w:val="Table"/>
            </w:pPr>
            <w:r>
              <w:t>Abbreviation</w:t>
            </w:r>
          </w:p>
        </w:tc>
        <w:tc>
          <w:tcPr>
            <w:tcW w:w="5670" w:type="dxa"/>
            <w:vAlign w:val="center"/>
          </w:tcPr>
          <w:p w:rsidR="00DA7B68" w:rsidRPr="00EB79A6" w:rsidRDefault="00DA7B68" w:rsidP="0026798B">
            <w:pPr>
              <w:pStyle w:val="Table"/>
            </w:pPr>
            <w:r>
              <w:t>Pr Tech Eng</w:t>
            </w:r>
          </w:p>
        </w:tc>
        <w:tc>
          <w:tcPr>
            <w:tcW w:w="2268" w:type="dxa"/>
            <w:vAlign w:val="center"/>
          </w:tcPr>
          <w:p w:rsidR="00DA7B68" w:rsidRPr="00EB79A6" w:rsidRDefault="00DA7B68" w:rsidP="0026798B">
            <w:pPr>
              <w:pStyle w:val="Table"/>
            </w:pPr>
          </w:p>
        </w:tc>
      </w:tr>
      <w:tr w:rsidR="002F517E" w:rsidRPr="00DA7B68" w:rsidTr="00DB32BF">
        <w:trPr>
          <w:trHeight w:val="80"/>
        </w:trPr>
        <w:tc>
          <w:tcPr>
            <w:tcW w:w="2253" w:type="dxa"/>
          </w:tcPr>
          <w:p w:rsidR="002F517E" w:rsidRPr="00DA7B68" w:rsidRDefault="00DA7B68" w:rsidP="0026798B">
            <w:pPr>
              <w:pStyle w:val="Table"/>
            </w:pPr>
            <w:r w:rsidRPr="00DA7B68">
              <w:t>Number</w:t>
            </w:r>
          </w:p>
        </w:tc>
        <w:tc>
          <w:tcPr>
            <w:tcW w:w="5670" w:type="dxa"/>
          </w:tcPr>
          <w:p w:rsidR="002F517E" w:rsidRPr="00DA7B68" w:rsidRDefault="002F517E" w:rsidP="0026798B">
            <w:pPr>
              <w:pStyle w:val="Table"/>
            </w:pPr>
            <w:r w:rsidRPr="00DA7B68">
              <w:t>200170189</w:t>
            </w:r>
          </w:p>
        </w:tc>
        <w:tc>
          <w:tcPr>
            <w:tcW w:w="2268" w:type="dxa"/>
          </w:tcPr>
          <w:p w:rsidR="002F517E" w:rsidRPr="00DA7B68" w:rsidRDefault="002F517E" w:rsidP="0026798B">
            <w:pPr>
              <w:pStyle w:val="Table"/>
            </w:pPr>
          </w:p>
        </w:tc>
      </w:tr>
      <w:tr w:rsidR="00DA7B68" w:rsidRPr="00DA7B68" w:rsidTr="00DB32BF">
        <w:trPr>
          <w:trHeight w:val="80"/>
        </w:trPr>
        <w:tc>
          <w:tcPr>
            <w:tcW w:w="2253" w:type="dxa"/>
          </w:tcPr>
          <w:p w:rsidR="00DA7B68" w:rsidRPr="00DA7B68" w:rsidRDefault="00DA7B68" w:rsidP="0026798B">
            <w:pPr>
              <w:pStyle w:val="Table"/>
            </w:pPr>
          </w:p>
        </w:tc>
        <w:tc>
          <w:tcPr>
            <w:tcW w:w="5670" w:type="dxa"/>
          </w:tcPr>
          <w:p w:rsidR="00DA7B68" w:rsidRPr="00DA7B68" w:rsidRDefault="00DA7B68" w:rsidP="0026798B">
            <w:pPr>
              <w:pStyle w:val="Table"/>
            </w:pPr>
          </w:p>
        </w:tc>
        <w:tc>
          <w:tcPr>
            <w:tcW w:w="2268" w:type="dxa"/>
          </w:tcPr>
          <w:p w:rsidR="00DA7B68" w:rsidRPr="00DA7B68" w:rsidRDefault="00DA7B68" w:rsidP="0026798B">
            <w:pPr>
              <w:pStyle w:val="Table"/>
            </w:pPr>
          </w:p>
        </w:tc>
      </w:tr>
      <w:tr w:rsidR="002F517E" w:rsidRPr="009D1F58" w:rsidTr="00DB32BF">
        <w:trPr>
          <w:trHeight w:val="80"/>
        </w:trPr>
        <w:tc>
          <w:tcPr>
            <w:tcW w:w="2253" w:type="dxa"/>
          </w:tcPr>
          <w:p w:rsidR="002F517E" w:rsidRPr="00DA7B68" w:rsidRDefault="00DA7B68" w:rsidP="0026798B">
            <w:pPr>
              <w:pStyle w:val="Table"/>
            </w:pPr>
            <w:r>
              <w:t>Association</w:t>
            </w:r>
          </w:p>
        </w:tc>
        <w:tc>
          <w:tcPr>
            <w:tcW w:w="5670" w:type="dxa"/>
            <w:vAlign w:val="center"/>
          </w:tcPr>
          <w:p w:rsidR="002F517E" w:rsidRPr="00EB79A6" w:rsidRDefault="002F517E" w:rsidP="0026798B">
            <w:pPr>
              <w:pStyle w:val="Table"/>
              <w:rPr>
                <w:rStyle w:val="Strong"/>
                <w:rFonts w:ascii="Arial" w:hAnsi="Arial" w:cs="Arial"/>
                <w:color w:val="auto"/>
                <w:szCs w:val="20"/>
              </w:rPr>
            </w:pPr>
            <w:r w:rsidRPr="00EB79A6">
              <w:t>Society for Asphalt Technology</w:t>
            </w:r>
          </w:p>
        </w:tc>
        <w:tc>
          <w:tcPr>
            <w:tcW w:w="2268" w:type="dxa"/>
          </w:tcPr>
          <w:p w:rsidR="002F517E" w:rsidRPr="00EB79A6" w:rsidRDefault="002F517E" w:rsidP="0026798B">
            <w:pPr>
              <w:pStyle w:val="Table"/>
            </w:pPr>
          </w:p>
        </w:tc>
      </w:tr>
      <w:tr w:rsidR="002F517E" w:rsidRPr="009D1F58" w:rsidTr="00DB32BF">
        <w:trPr>
          <w:trHeight w:val="80"/>
        </w:trPr>
        <w:tc>
          <w:tcPr>
            <w:tcW w:w="2253" w:type="dxa"/>
          </w:tcPr>
          <w:p w:rsidR="002F517E" w:rsidRPr="00DA7B68" w:rsidRDefault="00DA7B68" w:rsidP="0026798B">
            <w:pPr>
              <w:pStyle w:val="Table"/>
            </w:pPr>
            <w:r>
              <w:t>Branch</w:t>
            </w:r>
          </w:p>
        </w:tc>
        <w:tc>
          <w:tcPr>
            <w:tcW w:w="5670" w:type="dxa"/>
            <w:vAlign w:val="center"/>
          </w:tcPr>
          <w:p w:rsidR="002F517E" w:rsidRPr="00EB79A6" w:rsidRDefault="002F517E" w:rsidP="0026798B">
            <w:pPr>
              <w:pStyle w:val="Table"/>
              <w:rPr>
                <w:rStyle w:val="Strong"/>
                <w:rFonts w:ascii="Arial" w:hAnsi="Arial" w:cs="Arial"/>
                <w:color w:val="auto"/>
                <w:szCs w:val="20"/>
              </w:rPr>
            </w:pPr>
            <w:r w:rsidRPr="00EB79A6">
              <w:t>Eastern Cape Regional Committee</w:t>
            </w:r>
          </w:p>
        </w:tc>
        <w:tc>
          <w:tcPr>
            <w:tcW w:w="2268" w:type="dxa"/>
          </w:tcPr>
          <w:p w:rsidR="002F517E" w:rsidRPr="00EB79A6" w:rsidRDefault="002F517E" w:rsidP="0026798B">
            <w:pPr>
              <w:pStyle w:val="Table"/>
            </w:pPr>
          </w:p>
        </w:tc>
      </w:tr>
      <w:tr w:rsidR="002F517E" w:rsidRPr="009D1F58" w:rsidTr="00DB32BF">
        <w:trPr>
          <w:trHeight w:val="80"/>
        </w:trPr>
        <w:tc>
          <w:tcPr>
            <w:tcW w:w="2253" w:type="dxa"/>
          </w:tcPr>
          <w:p w:rsidR="002F517E" w:rsidRPr="00DA7B68" w:rsidRDefault="00DA7B68" w:rsidP="0026798B">
            <w:pPr>
              <w:pStyle w:val="Table"/>
            </w:pPr>
            <w:r>
              <w:t>Membership</w:t>
            </w:r>
          </w:p>
        </w:tc>
        <w:tc>
          <w:tcPr>
            <w:tcW w:w="5670" w:type="dxa"/>
            <w:vAlign w:val="center"/>
          </w:tcPr>
          <w:p w:rsidR="002F517E" w:rsidRPr="00EB79A6" w:rsidRDefault="002F517E" w:rsidP="0026798B">
            <w:pPr>
              <w:pStyle w:val="Table"/>
              <w:rPr>
                <w:rStyle w:val="Strong"/>
                <w:rFonts w:ascii="Arial" w:hAnsi="Arial" w:cs="Arial"/>
                <w:color w:val="auto"/>
                <w:szCs w:val="20"/>
              </w:rPr>
            </w:pPr>
            <w:r w:rsidRPr="00EB79A6">
              <w:t xml:space="preserve">Member </w:t>
            </w:r>
            <w:r>
              <w:t>of Society for Asphalt Technology</w:t>
            </w:r>
            <w:r w:rsidRPr="00EB79A6">
              <w:br/>
              <w:t>Regional Committee Member</w:t>
            </w:r>
          </w:p>
        </w:tc>
        <w:tc>
          <w:tcPr>
            <w:tcW w:w="2268" w:type="dxa"/>
          </w:tcPr>
          <w:p w:rsidR="002F517E" w:rsidRPr="00EB79A6" w:rsidRDefault="0000338E" w:rsidP="0026798B">
            <w:pPr>
              <w:pStyle w:val="Table"/>
            </w:pPr>
            <w:r>
              <w:t>2008 -</w:t>
            </w:r>
            <w:r w:rsidR="002F517E" w:rsidRPr="00EB79A6">
              <w:t xml:space="preserve"> Current</w:t>
            </w:r>
            <w:r w:rsidR="002F517E" w:rsidRPr="00EB79A6">
              <w:br/>
              <w:t>2015 - Current</w:t>
            </w:r>
          </w:p>
        </w:tc>
      </w:tr>
      <w:tr w:rsidR="00DA7B68" w:rsidRPr="009D1F58" w:rsidTr="00DB32BF">
        <w:trPr>
          <w:trHeight w:val="80"/>
        </w:trPr>
        <w:tc>
          <w:tcPr>
            <w:tcW w:w="2253" w:type="dxa"/>
          </w:tcPr>
          <w:p w:rsidR="00DA7B68" w:rsidRDefault="00DA7B68" w:rsidP="0026798B">
            <w:pPr>
              <w:pStyle w:val="Table"/>
            </w:pPr>
            <w:r>
              <w:t>Abbreviation</w:t>
            </w:r>
          </w:p>
        </w:tc>
        <w:tc>
          <w:tcPr>
            <w:tcW w:w="5670" w:type="dxa"/>
            <w:vAlign w:val="center"/>
          </w:tcPr>
          <w:p w:rsidR="00DA7B68" w:rsidRPr="00EB79A6" w:rsidRDefault="00DA7B68" w:rsidP="0026798B">
            <w:pPr>
              <w:pStyle w:val="Table"/>
            </w:pPr>
            <w:r>
              <w:t>MSAT</w:t>
            </w:r>
          </w:p>
        </w:tc>
        <w:tc>
          <w:tcPr>
            <w:tcW w:w="2268" w:type="dxa"/>
          </w:tcPr>
          <w:p w:rsidR="00DA7B68" w:rsidRPr="00EB79A6" w:rsidRDefault="00DA7B68" w:rsidP="0026798B">
            <w:pPr>
              <w:pStyle w:val="Table"/>
            </w:pPr>
          </w:p>
        </w:tc>
      </w:tr>
      <w:tr w:rsidR="00DA7B68" w:rsidRPr="009D1F58" w:rsidTr="00DB32BF">
        <w:trPr>
          <w:trHeight w:val="80"/>
        </w:trPr>
        <w:tc>
          <w:tcPr>
            <w:tcW w:w="2253" w:type="dxa"/>
          </w:tcPr>
          <w:p w:rsidR="00DA7B68" w:rsidRDefault="00DA7B68" w:rsidP="0026798B">
            <w:pPr>
              <w:pStyle w:val="Table"/>
            </w:pPr>
            <w:r>
              <w:t>Number</w:t>
            </w:r>
          </w:p>
        </w:tc>
        <w:tc>
          <w:tcPr>
            <w:tcW w:w="5670" w:type="dxa"/>
            <w:vAlign w:val="center"/>
          </w:tcPr>
          <w:p w:rsidR="00DA7B68" w:rsidRPr="00EB79A6" w:rsidRDefault="00941099" w:rsidP="0026798B">
            <w:pPr>
              <w:pStyle w:val="Table"/>
            </w:pPr>
            <w:r>
              <w:t>STR</w:t>
            </w:r>
            <w:r w:rsidR="00DA7B68">
              <w:t>05</w:t>
            </w:r>
          </w:p>
        </w:tc>
        <w:tc>
          <w:tcPr>
            <w:tcW w:w="2268" w:type="dxa"/>
          </w:tcPr>
          <w:p w:rsidR="00DA7B68" w:rsidRPr="00EB79A6" w:rsidRDefault="00DA7B68" w:rsidP="0026798B">
            <w:pPr>
              <w:pStyle w:val="Table"/>
            </w:pPr>
          </w:p>
        </w:tc>
      </w:tr>
      <w:bookmarkEnd w:id="0"/>
    </w:tbl>
    <w:p w:rsidR="002F517E" w:rsidRDefault="002F517E" w:rsidP="00434553"/>
    <w:p w:rsidR="002B4F9F" w:rsidRDefault="002B4F9F" w:rsidP="006C6332">
      <w:pPr>
        <w:pStyle w:val="Heading1"/>
      </w:pPr>
      <w:r>
        <w:t>Achievements</w:t>
      </w:r>
    </w:p>
    <w:p w:rsidR="0026798B" w:rsidRDefault="0026798B" w:rsidP="001F7CDB">
      <w:pPr>
        <w:pStyle w:val="TableBulet"/>
      </w:pPr>
      <w:r w:rsidRPr="001765DE">
        <w:t xml:space="preserve">Successfully developed, </w:t>
      </w:r>
      <w:r w:rsidRPr="004E153E">
        <w:t>documented</w:t>
      </w:r>
      <w:r w:rsidRPr="001765DE">
        <w:t xml:space="preserve"> and implemented new registration category with regard to </w:t>
      </w:r>
      <w:r w:rsidRPr="001765DE">
        <w:rPr>
          <w:b/>
        </w:rPr>
        <w:t xml:space="preserve">Civil Laboratory Technical </w:t>
      </w:r>
      <w:r w:rsidRPr="006D60B0">
        <w:rPr>
          <w:b/>
        </w:rPr>
        <w:t>Controllers</w:t>
      </w:r>
      <w:r w:rsidRPr="001765DE">
        <w:t xml:space="preserve"> at the Engineering Council of South Africa.</w:t>
      </w:r>
    </w:p>
    <w:p w:rsidR="0026798B" w:rsidRDefault="004E153E" w:rsidP="001F7CDB">
      <w:pPr>
        <w:pStyle w:val="TableBulet"/>
      </w:pPr>
      <w:r w:rsidRPr="001765DE">
        <w:t>Worked hand in hand with Walter Sisulu University’</w:t>
      </w:r>
      <w:r>
        <w:t>s</w:t>
      </w:r>
      <w:r w:rsidRPr="001765DE">
        <w:t xml:space="preserve"> department of Cvili Engieering to develop </w:t>
      </w:r>
      <w:r w:rsidRPr="001765DE">
        <w:rPr>
          <w:b/>
        </w:rPr>
        <w:t>Higher Certificate qualifcation in Construction Materials</w:t>
      </w:r>
      <w:r w:rsidRPr="001765DE">
        <w:t xml:space="preserve"> including developing the curriculum and establishing best practices.</w:t>
      </w:r>
    </w:p>
    <w:p w:rsidR="004E153E" w:rsidRPr="004E153E" w:rsidRDefault="004E153E" w:rsidP="001F7CDB">
      <w:pPr>
        <w:pStyle w:val="TableBulet"/>
      </w:pPr>
      <w:r w:rsidRPr="004E153E">
        <w:t>Oversaw curriculum development of new Occupational Certificate qualifcation for Materials Testers in the Civil Engineering Materials Testing Laboratories.</w:t>
      </w:r>
    </w:p>
    <w:p w:rsidR="004E153E" w:rsidRPr="004E153E" w:rsidRDefault="004E153E" w:rsidP="001F7CDB">
      <w:pPr>
        <w:pStyle w:val="TableBulet"/>
      </w:pPr>
      <w:r w:rsidRPr="004E153E">
        <w:t xml:space="preserve">Oversaw numerous high-profile and complex projects including design, scheduling and working directly with third party vendors to ensure projects are on time and within budget.  Amongst the most successful of these projects include the effective implementation of Rehabilitation of National Route R75 with a budget of </w:t>
      </w:r>
      <w:r w:rsidR="00BF04E4">
        <w:t xml:space="preserve">over </w:t>
      </w:r>
      <w:r w:rsidRPr="004E153E">
        <w:t>ZAR</w:t>
      </w:r>
      <w:r w:rsidR="00BF04E4">
        <w:t xml:space="preserve"> </w:t>
      </w:r>
      <w:r w:rsidRPr="004E153E">
        <w:t>372</w:t>
      </w:r>
      <w:r w:rsidR="00BF04E4">
        <w:t xml:space="preserve"> million</w:t>
      </w:r>
      <w:r w:rsidRPr="004E153E">
        <w:t xml:space="preserve"> and also drove project design for implementation of ZAR</w:t>
      </w:r>
      <w:r w:rsidR="00BF04E4">
        <w:t xml:space="preserve"> </w:t>
      </w:r>
      <w:r w:rsidRPr="004E153E">
        <w:t>180</w:t>
      </w:r>
      <w:r w:rsidR="00BF04E4">
        <w:t xml:space="preserve"> million</w:t>
      </w:r>
      <w:r w:rsidRPr="004E153E">
        <w:t xml:space="preserve"> Road Safety Measures of National Route R75.  Ensured proper project management for Resurfacing of National Route N9 with a construction budget of </w:t>
      </w:r>
      <w:r w:rsidR="00BF04E4">
        <w:t xml:space="preserve"> mote than </w:t>
      </w:r>
      <w:r w:rsidRPr="004E153E">
        <w:t>ZAR</w:t>
      </w:r>
      <w:r w:rsidR="00BF04E4">
        <w:t xml:space="preserve"> </w:t>
      </w:r>
      <w:r w:rsidRPr="004E153E">
        <w:t>93</w:t>
      </w:r>
      <w:r w:rsidR="00BF04E4">
        <w:t xml:space="preserve"> million</w:t>
      </w:r>
      <w:r w:rsidRPr="004E153E">
        <w:t xml:space="preserve"> and collaborated with multiple engineers, management and peers for the Rehabilitation of National Route N10 with a construction budget </w:t>
      </w:r>
      <w:r w:rsidR="00BF04E4">
        <w:t xml:space="preserve">in excess </w:t>
      </w:r>
      <w:r w:rsidRPr="004E153E">
        <w:t>of ZAR</w:t>
      </w:r>
      <w:r w:rsidR="00BF04E4">
        <w:t xml:space="preserve"> </w:t>
      </w:r>
      <w:r w:rsidRPr="004E153E">
        <w:t>111</w:t>
      </w:r>
      <w:r w:rsidR="00BF04E4">
        <w:t xml:space="preserve"> million.</w:t>
      </w:r>
      <w:r w:rsidRPr="004E153E">
        <w:t>.</w:t>
      </w:r>
    </w:p>
    <w:p w:rsidR="004E153E" w:rsidRPr="004E153E" w:rsidRDefault="004E153E" w:rsidP="001F7CDB">
      <w:pPr>
        <w:pStyle w:val="TableBulet"/>
      </w:pPr>
      <w:r w:rsidRPr="004E153E">
        <w:t>Drive solid reliability of laboratory test results through developing a system of Internal Audits and Comparative Testing which was impleneted throughout the agency.</w:t>
      </w:r>
    </w:p>
    <w:p w:rsidR="004E153E" w:rsidRPr="004E153E" w:rsidRDefault="004E153E" w:rsidP="001F7CDB">
      <w:pPr>
        <w:pStyle w:val="TableBulet"/>
      </w:pPr>
      <w:r w:rsidRPr="004E153E">
        <w:t>Ensure materials related issues are solved in a timely manner on site while traceability is established and collaborate with multiple departments in an effort to participate in activities of SANRAL’s Materials, Pavement and Quality Management.</w:t>
      </w:r>
    </w:p>
    <w:p w:rsidR="002B4F9F" w:rsidRDefault="002B4F9F" w:rsidP="002B4F9F">
      <w:pPr>
        <w:pStyle w:val="Normal1"/>
        <w:rPr>
          <w:rFonts w:eastAsia="Arial Unicode MS"/>
        </w:rPr>
      </w:pPr>
    </w:p>
    <w:p w:rsidR="002B4F9F" w:rsidRPr="002B4F9F" w:rsidRDefault="002B4F9F" w:rsidP="002B4F9F">
      <w:pPr>
        <w:pStyle w:val="Normal1"/>
        <w:rPr>
          <w:rFonts w:eastAsia="Arial Unicode MS"/>
        </w:rPr>
      </w:pPr>
    </w:p>
    <w:p w:rsidR="00450B24" w:rsidRDefault="00450B24" w:rsidP="006C6332">
      <w:pPr>
        <w:pStyle w:val="Heading1"/>
      </w:pPr>
      <w:r w:rsidRPr="009D1F58">
        <w:lastRenderedPageBreak/>
        <w:t>Competencies</w:t>
      </w:r>
    </w:p>
    <w:p w:rsidR="004C731E" w:rsidRDefault="004E153E" w:rsidP="004E153E">
      <w:pPr>
        <w:sectPr w:rsidR="004C731E" w:rsidSect="00D74688">
          <w:type w:val="continuous"/>
          <w:pgSz w:w="11906" w:h="16838"/>
          <w:pgMar w:top="720" w:right="720" w:bottom="720" w:left="720" w:header="709" w:footer="709" w:gutter="0"/>
          <w:pgNumType w:start="1"/>
          <w:cols w:space="720"/>
          <w:rtlGutter/>
        </w:sectPr>
      </w:pPr>
      <w:proofErr w:type="spellStart"/>
      <w:r w:rsidRPr="001765DE">
        <w:t>Specialisation</w:t>
      </w:r>
      <w:proofErr w:type="spellEnd"/>
      <w:r w:rsidRPr="007C368C">
        <w:t>: Road Construction Materials</w:t>
      </w:r>
    </w:p>
    <w:p w:rsidR="004E153E" w:rsidRDefault="004E153E" w:rsidP="001F7CDB">
      <w:pPr>
        <w:pStyle w:val="TableBulet"/>
      </w:pPr>
      <w:r w:rsidRPr="001765DE">
        <w:t xml:space="preserve">Apply </w:t>
      </w:r>
      <w:r w:rsidRPr="00FB322B">
        <w:rPr>
          <w:i/>
        </w:rPr>
        <w:t>Project Management</w:t>
      </w:r>
      <w:r w:rsidRPr="001765DE">
        <w:t xml:space="preserve"> Techniques and Principl</w:t>
      </w:r>
      <w:r>
        <w:t>e</w:t>
      </w:r>
      <w:r w:rsidRPr="001765DE">
        <w:t>s</w:t>
      </w:r>
    </w:p>
    <w:p w:rsidR="004E153E" w:rsidRDefault="004E153E" w:rsidP="001F7CDB">
      <w:pPr>
        <w:pStyle w:val="TableBulet"/>
      </w:pPr>
      <w:r w:rsidRPr="001765DE">
        <w:t xml:space="preserve">Apply </w:t>
      </w:r>
      <w:r w:rsidRPr="00694C35">
        <w:rPr>
          <w:i/>
        </w:rPr>
        <w:t>Financial Management</w:t>
      </w:r>
      <w:r w:rsidRPr="001765DE">
        <w:t xml:space="preserve"> Princip</w:t>
      </w:r>
      <w:r>
        <w:t>l</w:t>
      </w:r>
      <w:r w:rsidRPr="001765DE">
        <w:t>es in Project Budgets</w:t>
      </w:r>
      <w:r w:rsidRPr="004E153E">
        <w:t xml:space="preserve"> </w:t>
      </w:r>
    </w:p>
    <w:p w:rsidR="004E153E" w:rsidRDefault="004E153E" w:rsidP="001F7CDB">
      <w:pPr>
        <w:pStyle w:val="TableBulet"/>
      </w:pPr>
      <w:r w:rsidRPr="001765DE">
        <w:t xml:space="preserve">Apply </w:t>
      </w:r>
      <w:r w:rsidRPr="00FB322B">
        <w:rPr>
          <w:i/>
        </w:rPr>
        <w:t>Contract Law</w:t>
      </w:r>
      <w:r w:rsidRPr="001765DE">
        <w:t xml:space="preserve"> in line with FIDIC Conditions of Contract</w:t>
      </w:r>
    </w:p>
    <w:p w:rsidR="004E153E" w:rsidRDefault="004E153E" w:rsidP="001F7CDB">
      <w:pPr>
        <w:pStyle w:val="TableBulet"/>
      </w:pPr>
      <w:r w:rsidRPr="001765DE">
        <w:t xml:space="preserve">Apply </w:t>
      </w:r>
      <w:r w:rsidRPr="00694C35">
        <w:rPr>
          <w:i/>
        </w:rPr>
        <w:t>Organizational Leadership</w:t>
      </w:r>
      <w:r w:rsidRPr="001765DE">
        <w:t xml:space="preserve"> with an Inclusive Leadership Style</w:t>
      </w:r>
    </w:p>
    <w:p w:rsidR="004E153E" w:rsidRDefault="004E153E" w:rsidP="001F7CDB">
      <w:pPr>
        <w:pStyle w:val="TableBulet"/>
        <w:rPr>
          <w:i/>
        </w:rPr>
      </w:pPr>
      <w:r w:rsidRPr="001765DE">
        <w:t>See</w:t>
      </w:r>
      <w:r w:rsidR="00F0351B">
        <w:t xml:space="preserve"> the</w:t>
      </w:r>
      <w:bookmarkStart w:id="1" w:name="_GoBack"/>
      <w:bookmarkEnd w:id="1"/>
      <w:r w:rsidRPr="001765DE">
        <w:t xml:space="preserve"> Big Picture and Make </w:t>
      </w:r>
      <w:r w:rsidRPr="00FB322B">
        <w:rPr>
          <w:i/>
        </w:rPr>
        <w:t>Strategic Decisions</w:t>
      </w:r>
    </w:p>
    <w:p w:rsidR="004E153E" w:rsidRDefault="004E153E" w:rsidP="001F7CDB">
      <w:pPr>
        <w:pStyle w:val="TableBulet"/>
      </w:pPr>
      <w:r w:rsidRPr="001765DE">
        <w:t xml:space="preserve">Implement </w:t>
      </w:r>
      <w:r w:rsidRPr="00694C35">
        <w:t>Document Management</w:t>
      </w:r>
      <w:r w:rsidRPr="001765DE">
        <w:t xml:space="preserve"> Systems</w:t>
      </w:r>
    </w:p>
    <w:p w:rsidR="004E153E" w:rsidRDefault="004E153E" w:rsidP="001F7CDB">
      <w:pPr>
        <w:pStyle w:val="TableBulet"/>
      </w:pPr>
      <w:r w:rsidRPr="001765DE">
        <w:t xml:space="preserve">Implement </w:t>
      </w:r>
      <w:r w:rsidRPr="00FB322B">
        <w:rPr>
          <w:i/>
        </w:rPr>
        <w:t>Quality Assurance Systems</w:t>
      </w:r>
      <w:r w:rsidRPr="001765DE">
        <w:t xml:space="preserve"> and Conduct ISO 17025 Internal Audits</w:t>
      </w:r>
    </w:p>
    <w:p w:rsidR="004E153E" w:rsidRDefault="004E153E" w:rsidP="001F7CDB">
      <w:pPr>
        <w:pStyle w:val="TableBulet"/>
      </w:pPr>
      <w:r w:rsidRPr="001765DE">
        <w:t xml:space="preserve">Able to Compile </w:t>
      </w:r>
      <w:r w:rsidRPr="00694C35">
        <w:t>Contract Documentation</w:t>
      </w:r>
      <w:r w:rsidRPr="001765DE">
        <w:t xml:space="preserve"> and </w:t>
      </w:r>
      <w:r w:rsidRPr="00694C35">
        <w:t>Technical Specifications</w:t>
      </w:r>
    </w:p>
    <w:p w:rsidR="004E153E" w:rsidRDefault="004E153E" w:rsidP="001F7CDB">
      <w:pPr>
        <w:pStyle w:val="TableBulet"/>
      </w:pPr>
      <w:r w:rsidRPr="001765DE">
        <w:t xml:space="preserve">Able to Apply </w:t>
      </w:r>
      <w:r w:rsidRPr="00694C35">
        <w:rPr>
          <w:i/>
        </w:rPr>
        <w:t>Pavement Engineering</w:t>
      </w:r>
      <w:r w:rsidRPr="001765DE">
        <w:t xml:space="preserve"> Principl</w:t>
      </w:r>
      <w:r>
        <w:t>e</w:t>
      </w:r>
      <w:r w:rsidRPr="001765DE">
        <w:t>s</w:t>
      </w:r>
      <w:r w:rsidRPr="004E153E">
        <w:t xml:space="preserve"> </w:t>
      </w:r>
    </w:p>
    <w:p w:rsidR="004E153E" w:rsidRDefault="004E153E" w:rsidP="001F7CDB">
      <w:pPr>
        <w:pStyle w:val="TableBulet"/>
        <w:rPr>
          <w:i/>
        </w:rPr>
      </w:pPr>
      <w:r w:rsidRPr="001765DE">
        <w:t xml:space="preserve">Demonstrated Knowledge of </w:t>
      </w:r>
      <w:r w:rsidRPr="00756648">
        <w:rPr>
          <w:i/>
        </w:rPr>
        <w:t>Geomechanics</w:t>
      </w:r>
    </w:p>
    <w:p w:rsidR="004E153E" w:rsidRDefault="004E153E" w:rsidP="001F7CDB">
      <w:pPr>
        <w:pStyle w:val="TableBulet"/>
        <w:rPr>
          <w:i/>
        </w:rPr>
      </w:pPr>
      <w:r w:rsidRPr="001765DE">
        <w:t xml:space="preserve">Able to Execute </w:t>
      </w:r>
      <w:r w:rsidRPr="00694C35">
        <w:rPr>
          <w:i/>
        </w:rPr>
        <w:t>Civil Engineering</w:t>
      </w:r>
      <w:r w:rsidRPr="001765DE">
        <w:t xml:space="preserve"> Principl</w:t>
      </w:r>
      <w:r>
        <w:t>e</w:t>
      </w:r>
      <w:r w:rsidRPr="001765DE">
        <w:t>s in Implementing Projects</w:t>
      </w:r>
    </w:p>
    <w:p w:rsidR="004E153E" w:rsidRDefault="004E153E" w:rsidP="001F7CDB">
      <w:pPr>
        <w:pStyle w:val="TableBulet"/>
        <w:rPr>
          <w:i/>
        </w:rPr>
      </w:pPr>
      <w:r w:rsidRPr="001765DE">
        <w:t xml:space="preserve">Able to Demonstrate Significant Knowledge Related to </w:t>
      </w:r>
      <w:r w:rsidRPr="00756648">
        <w:rPr>
          <w:i/>
        </w:rPr>
        <w:t>Roads and Highways</w:t>
      </w:r>
    </w:p>
    <w:p w:rsidR="004E153E" w:rsidRDefault="004E153E" w:rsidP="001F7CDB">
      <w:pPr>
        <w:pStyle w:val="TableBulet"/>
        <w:rPr>
          <w:i/>
        </w:rPr>
      </w:pPr>
      <w:r w:rsidRPr="001765DE">
        <w:t xml:space="preserve">Relate to Junior Staff and </w:t>
      </w:r>
      <w:r w:rsidRPr="00694C35">
        <w:rPr>
          <w:i/>
        </w:rPr>
        <w:t>Mentor</w:t>
      </w:r>
    </w:p>
    <w:p w:rsidR="004E153E" w:rsidRDefault="004E153E" w:rsidP="001F7CDB">
      <w:pPr>
        <w:pStyle w:val="TableBulet"/>
      </w:pPr>
      <w:r w:rsidRPr="00756648">
        <w:t>Transfer Knowledge</w:t>
      </w:r>
    </w:p>
    <w:p w:rsidR="004E153E" w:rsidRDefault="004E153E" w:rsidP="001F7CDB">
      <w:pPr>
        <w:pStyle w:val="TableBulet"/>
      </w:pPr>
      <w:r w:rsidRPr="001765DE">
        <w:t xml:space="preserve">Direct Laboratory Testing to </w:t>
      </w:r>
      <w:r w:rsidRPr="00694C35">
        <w:t>Determine the Appropriate Materials Properties</w:t>
      </w:r>
    </w:p>
    <w:p w:rsidR="004C731E" w:rsidRDefault="004E153E" w:rsidP="001F7CDB">
      <w:pPr>
        <w:pStyle w:val="TableBulet"/>
        <w:sectPr w:rsidR="004C731E" w:rsidSect="004C731E">
          <w:type w:val="continuous"/>
          <w:pgSz w:w="11906" w:h="16838"/>
          <w:pgMar w:top="720" w:right="720" w:bottom="720" w:left="720" w:header="709" w:footer="709" w:gutter="0"/>
          <w:pgNumType w:start="1"/>
          <w:cols w:num="2" w:space="720"/>
          <w:rtlGutter/>
        </w:sectPr>
      </w:pPr>
      <w:r w:rsidRPr="00756648">
        <w:rPr>
          <w:i/>
        </w:rPr>
        <w:t>Lead</w:t>
      </w:r>
      <w:r w:rsidRPr="001765DE">
        <w:t xml:space="preserve"> the Revision of Test Methods and </w:t>
      </w:r>
      <w:r w:rsidRPr="00756648">
        <w:rPr>
          <w:i/>
        </w:rPr>
        <w:t>Implementation</w:t>
      </w:r>
      <w:r w:rsidR="004C731E">
        <w:t xml:space="preserve"> of Revised Methods in Industr</w:t>
      </w:r>
      <w:r w:rsidR="00DB3B2E">
        <w:t>y</w:t>
      </w:r>
    </w:p>
    <w:p w:rsidR="004C731E" w:rsidRDefault="004C731E" w:rsidP="004C731E"/>
    <w:p w:rsidR="00450B24" w:rsidRDefault="00450B24" w:rsidP="006C6332">
      <w:pPr>
        <w:pStyle w:val="Heading1"/>
      </w:pPr>
      <w:r w:rsidRPr="009D1F58">
        <w:t>Career Summary</w:t>
      </w:r>
    </w:p>
    <w:tbl>
      <w:tblPr>
        <w:tblW w:w="10199" w:type="dxa"/>
        <w:tblInd w:w="1" w:type="dxa"/>
        <w:tblLayout w:type="fixed"/>
        <w:tblCellMar>
          <w:left w:w="0" w:type="dxa"/>
          <w:right w:w="0" w:type="dxa"/>
        </w:tblCellMar>
        <w:tblLook w:val="04A0" w:firstRow="1" w:lastRow="0" w:firstColumn="1" w:lastColumn="0" w:noHBand="0" w:noVBand="1"/>
      </w:tblPr>
      <w:tblGrid>
        <w:gridCol w:w="2258"/>
        <w:gridCol w:w="5674"/>
        <w:gridCol w:w="2267"/>
      </w:tblGrid>
      <w:tr w:rsidR="001347F4" w:rsidRPr="001765DE" w:rsidTr="006E4F7F">
        <w:trPr>
          <w:trHeight w:val="264"/>
        </w:trPr>
        <w:tc>
          <w:tcPr>
            <w:tcW w:w="2258" w:type="dxa"/>
          </w:tcPr>
          <w:p w:rsidR="001347F4" w:rsidRPr="001765DE" w:rsidRDefault="001347F4" w:rsidP="004C731E">
            <w:pPr>
              <w:pStyle w:val="Table"/>
            </w:pPr>
            <w:bookmarkStart w:id="2" w:name="_Hlk523055305"/>
            <w:r w:rsidRPr="001765DE">
              <w:t>Position / Title</w:t>
            </w:r>
          </w:p>
        </w:tc>
        <w:tc>
          <w:tcPr>
            <w:tcW w:w="5674" w:type="dxa"/>
          </w:tcPr>
          <w:p w:rsidR="001347F4" w:rsidRPr="004C731E" w:rsidRDefault="001347F4" w:rsidP="004C731E">
            <w:pPr>
              <w:pStyle w:val="Table"/>
              <w:rPr>
                <w:b/>
              </w:rPr>
            </w:pPr>
            <w:r w:rsidRPr="004C731E">
              <w:rPr>
                <w:b/>
              </w:rPr>
              <w:t>PROJECT MANAGER AND MATERIALS SPECIALIST</w:t>
            </w:r>
          </w:p>
        </w:tc>
        <w:tc>
          <w:tcPr>
            <w:tcW w:w="2267" w:type="dxa"/>
            <w:vMerge w:val="restart"/>
          </w:tcPr>
          <w:p w:rsidR="001347F4" w:rsidRPr="001765DE" w:rsidRDefault="00F0210F" w:rsidP="004C731E">
            <w:pPr>
              <w:pStyle w:val="Table"/>
              <w:jc w:val="right"/>
            </w:pPr>
            <w:r w:rsidRPr="001765DE">
              <w:t xml:space="preserve">Oct </w:t>
            </w:r>
            <w:r w:rsidR="001347F4" w:rsidRPr="001765DE">
              <w:t>2008 - Current</w:t>
            </w:r>
          </w:p>
        </w:tc>
      </w:tr>
      <w:tr w:rsidR="001347F4" w:rsidRPr="001765DE" w:rsidTr="006E4F7F">
        <w:trPr>
          <w:trHeight w:val="264"/>
        </w:trPr>
        <w:tc>
          <w:tcPr>
            <w:tcW w:w="2258" w:type="dxa"/>
          </w:tcPr>
          <w:p w:rsidR="001347F4" w:rsidRPr="001765DE" w:rsidRDefault="001347F4" w:rsidP="004C731E">
            <w:pPr>
              <w:pStyle w:val="Table"/>
            </w:pPr>
            <w:r w:rsidRPr="001765DE">
              <w:t>Employer</w:t>
            </w:r>
          </w:p>
        </w:tc>
        <w:tc>
          <w:tcPr>
            <w:tcW w:w="5674" w:type="dxa"/>
          </w:tcPr>
          <w:p w:rsidR="001347F4" w:rsidRPr="001765DE" w:rsidRDefault="001347F4" w:rsidP="004C731E">
            <w:pPr>
              <w:pStyle w:val="Table"/>
            </w:pPr>
            <w:r w:rsidRPr="001765DE">
              <w:t>South African National Roads Agency</w:t>
            </w:r>
          </w:p>
        </w:tc>
        <w:tc>
          <w:tcPr>
            <w:tcW w:w="2267" w:type="dxa"/>
            <w:vMerge/>
          </w:tcPr>
          <w:p w:rsidR="001347F4" w:rsidRPr="001765DE" w:rsidRDefault="001347F4" w:rsidP="0000338E">
            <w:pPr>
              <w:pStyle w:val="Normal1"/>
              <w:numPr>
                <w:ilvl w:val="0"/>
                <w:numId w:val="1"/>
              </w:numPr>
              <w:spacing w:line="276" w:lineRule="auto"/>
              <w:ind w:left="185" w:hanging="185"/>
              <w:contextualSpacing/>
              <w:rPr>
                <w:rFonts w:ascii="Arial" w:eastAsia="Arial Unicode MS" w:hAnsi="Arial" w:cs="Arial"/>
                <w:noProof/>
                <w:sz w:val="20"/>
                <w:szCs w:val="20"/>
              </w:rPr>
            </w:pPr>
          </w:p>
        </w:tc>
      </w:tr>
      <w:tr w:rsidR="00B908BC" w:rsidRPr="001765DE" w:rsidTr="006E4F7F">
        <w:trPr>
          <w:trHeight w:val="264"/>
        </w:trPr>
        <w:tc>
          <w:tcPr>
            <w:tcW w:w="2258" w:type="dxa"/>
          </w:tcPr>
          <w:p w:rsidR="004F4ACC" w:rsidRPr="001765DE" w:rsidRDefault="00B908BC" w:rsidP="004C731E">
            <w:pPr>
              <w:pStyle w:val="Table"/>
            </w:pPr>
            <w:r w:rsidRPr="001765DE">
              <w:t>Address</w:t>
            </w:r>
          </w:p>
        </w:tc>
        <w:tc>
          <w:tcPr>
            <w:tcW w:w="7941" w:type="dxa"/>
            <w:gridSpan w:val="2"/>
          </w:tcPr>
          <w:p w:rsidR="004F4ACC" w:rsidRPr="001765DE" w:rsidRDefault="004F4ACC" w:rsidP="004C731E">
            <w:pPr>
              <w:pStyle w:val="Table"/>
            </w:pPr>
            <w:r w:rsidRPr="001765DE">
              <w:t>20 Shoreward Drive, Bay West, Port Elizabeth, South Africa</w:t>
            </w:r>
            <w:r w:rsidR="00B908BC" w:rsidRPr="001765DE">
              <w:t>, 6025</w:t>
            </w:r>
          </w:p>
        </w:tc>
      </w:tr>
      <w:bookmarkEnd w:id="2"/>
      <w:tr w:rsidR="001347F4" w:rsidRPr="001765DE" w:rsidTr="006E4F7F">
        <w:trPr>
          <w:trHeight w:val="264"/>
        </w:trPr>
        <w:tc>
          <w:tcPr>
            <w:tcW w:w="2258" w:type="dxa"/>
          </w:tcPr>
          <w:p w:rsidR="001347F4" w:rsidRPr="001765DE" w:rsidRDefault="001347F4" w:rsidP="004C731E">
            <w:pPr>
              <w:pStyle w:val="Table"/>
            </w:pPr>
            <w:r w:rsidRPr="001765DE">
              <w:t>Responsibilities</w:t>
            </w:r>
          </w:p>
        </w:tc>
        <w:tc>
          <w:tcPr>
            <w:tcW w:w="7941" w:type="dxa"/>
            <w:gridSpan w:val="2"/>
          </w:tcPr>
          <w:p w:rsidR="001347F4" w:rsidRPr="001765DE" w:rsidRDefault="001347F4" w:rsidP="004C731E">
            <w:pPr>
              <w:pStyle w:val="TableBulet"/>
            </w:pPr>
            <w:r w:rsidRPr="001765DE">
              <w:t xml:space="preserve">Project implementation and project management including the procurement of consultants and contractors aswell as construction and maintenance, project planning, effective </w:t>
            </w:r>
            <w:r w:rsidRPr="004C731E">
              <w:t>management</w:t>
            </w:r>
            <w:r w:rsidRPr="001765DE">
              <w:t xml:space="preserve"> of contracts quality control and project information.  Technical and contractual support services, setting of policies and standards and management of clusters.  </w:t>
            </w:r>
          </w:p>
          <w:p w:rsidR="001347F4" w:rsidRPr="001765DE" w:rsidRDefault="001347F4" w:rsidP="004C731E">
            <w:pPr>
              <w:pStyle w:val="TableBulet"/>
            </w:pPr>
            <w:r w:rsidRPr="001765DE">
              <w:t>Enable broad based black economic empowerment including implementation preferen</w:t>
            </w:r>
            <w:r w:rsidR="00DE7EA3">
              <w:t>t</w:t>
            </w:r>
            <w:r w:rsidRPr="001765DE">
              <w:t>ial procurement regulations 2017 and Horizon 2030 on all projects.  Ensure 100% compliance of targets (30% of co</w:t>
            </w:r>
            <w:r w:rsidR="0000338E">
              <w:t>ntract value to be sub-let to b</w:t>
            </w:r>
            <w:r w:rsidRPr="001765DE">
              <w:t>lack owned bussiness) on conventional projects and laboratories</w:t>
            </w:r>
          </w:p>
          <w:p w:rsidR="001347F4" w:rsidRPr="001765DE" w:rsidRDefault="001347F4" w:rsidP="004C731E">
            <w:pPr>
              <w:pStyle w:val="TableBulet"/>
            </w:pPr>
            <w:r w:rsidRPr="001765DE">
              <w:t>Positively impact on communities where we work by ensuring that every conventional project has a Community Development component to ensure that a legacy is left behind in the form of skills and assets</w:t>
            </w:r>
            <w:r w:rsidR="00DE7EA3">
              <w:t>,</w:t>
            </w:r>
            <w:r w:rsidRPr="001765DE">
              <w:t xml:space="preserve"> by identifying community needs in terms of road safety and implementing projects to improve the status quo.</w:t>
            </w:r>
          </w:p>
          <w:p w:rsidR="001347F4" w:rsidRPr="001765DE" w:rsidRDefault="001347F4" w:rsidP="004C731E">
            <w:pPr>
              <w:pStyle w:val="TableBulet"/>
            </w:pPr>
            <w:r w:rsidRPr="001765DE">
              <w:t>Build co-operative relationships with other road authorities and departments for effective service delivery</w:t>
            </w:r>
            <w:r w:rsidR="00DE7EA3">
              <w:t>,</w:t>
            </w:r>
            <w:r w:rsidRPr="001765DE">
              <w:t xml:space="preserve"> </w:t>
            </w:r>
            <w:r w:rsidR="00DE7EA3">
              <w:t>these</w:t>
            </w:r>
            <w:r w:rsidRPr="001765DE">
              <w:t xml:space="preserve"> include the Provinces and Metros and to keep them involved in the work of Committee of Transport Officials’ Materials committees.  Also include</w:t>
            </w:r>
            <w:r w:rsidR="00DE7EA3">
              <w:t>d are other</w:t>
            </w:r>
            <w:r w:rsidRPr="001765DE">
              <w:t xml:space="preserve"> civil engineering role players, the Department of Trade and Industry and Laboratory community involvement in the development of the industry.  Facilitate this goal through Road Materials and Materials Testing committees, Academic advisory committees, chairing the South African National Accreditation System’s Specialist Technical Committee and participation in National Laboratory Association of South Africa sub-committee and working groups.</w:t>
            </w:r>
          </w:p>
          <w:p w:rsidR="001347F4" w:rsidRPr="001765DE" w:rsidRDefault="001347F4" w:rsidP="004C731E">
            <w:pPr>
              <w:pStyle w:val="TableBulet"/>
            </w:pPr>
            <w:r w:rsidRPr="001765DE">
              <w:t>Enhance job creation by trying to exceed the minimum targets specified on projects in construction for the employment of unskilled labour.</w:t>
            </w:r>
          </w:p>
          <w:p w:rsidR="001347F4" w:rsidRPr="001765DE" w:rsidRDefault="001347F4" w:rsidP="004C731E">
            <w:pPr>
              <w:pStyle w:val="TableBulet"/>
            </w:pPr>
            <w:r w:rsidRPr="001765DE">
              <w:t>Ensure adherence to all SANRAL procedures, procurement processes</w:t>
            </w:r>
            <w:r w:rsidR="006F2998">
              <w:t xml:space="preserve"> and</w:t>
            </w:r>
            <w:r w:rsidRPr="001765DE">
              <w:t xml:space="preserve"> financial requirements in terms of all relevant legislation</w:t>
            </w:r>
          </w:p>
          <w:p w:rsidR="001347F4" w:rsidRPr="001765DE" w:rsidRDefault="001347F4" w:rsidP="004C731E">
            <w:pPr>
              <w:pStyle w:val="TableBulet"/>
            </w:pPr>
            <w:r w:rsidRPr="001765DE">
              <w:t xml:space="preserve">Conduct ISO17025 internal audits on the site laboratory of various projects </w:t>
            </w:r>
          </w:p>
          <w:p w:rsidR="001347F4" w:rsidRPr="001765DE" w:rsidRDefault="001347F4" w:rsidP="004C731E">
            <w:pPr>
              <w:pStyle w:val="TableBulet"/>
            </w:pPr>
            <w:r w:rsidRPr="001765DE">
              <w:lastRenderedPageBreak/>
              <w:t>Risk management: - Ensure that project risks are identified, mitigated and managed for the life of the project / risk</w:t>
            </w:r>
          </w:p>
        </w:tc>
      </w:tr>
      <w:tr w:rsidR="004F4ACC" w:rsidRPr="001765DE" w:rsidTr="006E4F7F">
        <w:trPr>
          <w:trHeight w:val="264"/>
        </w:trPr>
        <w:tc>
          <w:tcPr>
            <w:tcW w:w="2258" w:type="dxa"/>
          </w:tcPr>
          <w:p w:rsidR="004F4ACC" w:rsidRPr="001765DE" w:rsidRDefault="004F4ACC" w:rsidP="00434553">
            <w:pPr>
              <w:pStyle w:val="Table"/>
            </w:pPr>
            <w:r w:rsidRPr="001765DE">
              <w:lastRenderedPageBreak/>
              <w:t>Position / Title</w:t>
            </w:r>
          </w:p>
        </w:tc>
        <w:tc>
          <w:tcPr>
            <w:tcW w:w="5674" w:type="dxa"/>
          </w:tcPr>
          <w:p w:rsidR="004F4ACC" w:rsidRPr="001765DE" w:rsidRDefault="004F4ACC" w:rsidP="00434553">
            <w:pPr>
              <w:pStyle w:val="Table"/>
            </w:pPr>
            <w:r w:rsidRPr="001765DE">
              <w:rPr>
                <w:b/>
              </w:rPr>
              <w:t>OPERATIONS MANAGER</w:t>
            </w:r>
          </w:p>
        </w:tc>
        <w:tc>
          <w:tcPr>
            <w:tcW w:w="2267" w:type="dxa"/>
            <w:vMerge w:val="restart"/>
          </w:tcPr>
          <w:p w:rsidR="004F4ACC" w:rsidRPr="001765DE" w:rsidRDefault="00F0210F" w:rsidP="00434553">
            <w:pPr>
              <w:pStyle w:val="Table"/>
              <w:jc w:val="right"/>
            </w:pPr>
            <w:r w:rsidRPr="001765DE">
              <w:t xml:space="preserve">Nov </w:t>
            </w:r>
            <w:r w:rsidR="004F4ACC" w:rsidRPr="001765DE">
              <w:t xml:space="preserve">2007 </w:t>
            </w:r>
            <w:r w:rsidR="003163C5" w:rsidRPr="001765DE">
              <w:t>-</w:t>
            </w:r>
            <w:r w:rsidR="004F4ACC" w:rsidRPr="001765DE">
              <w:t xml:space="preserve"> </w:t>
            </w:r>
            <w:r w:rsidRPr="001765DE">
              <w:t xml:space="preserve">Oct </w:t>
            </w:r>
            <w:r w:rsidR="004F4ACC" w:rsidRPr="001765DE">
              <w:t>2008</w:t>
            </w:r>
          </w:p>
        </w:tc>
      </w:tr>
      <w:tr w:rsidR="004F4ACC" w:rsidRPr="001765DE" w:rsidTr="006E4F7F">
        <w:trPr>
          <w:trHeight w:val="264"/>
        </w:trPr>
        <w:tc>
          <w:tcPr>
            <w:tcW w:w="2258" w:type="dxa"/>
          </w:tcPr>
          <w:p w:rsidR="004F4ACC" w:rsidRPr="001765DE" w:rsidRDefault="004F4ACC" w:rsidP="00434553">
            <w:pPr>
              <w:pStyle w:val="Table"/>
            </w:pPr>
            <w:r w:rsidRPr="001765DE">
              <w:t>Employer</w:t>
            </w:r>
          </w:p>
        </w:tc>
        <w:tc>
          <w:tcPr>
            <w:tcW w:w="5674" w:type="dxa"/>
          </w:tcPr>
          <w:p w:rsidR="004F4ACC" w:rsidRPr="001765DE" w:rsidRDefault="004F4ACC" w:rsidP="00434553">
            <w:pPr>
              <w:pStyle w:val="Table"/>
            </w:pPr>
            <w:r w:rsidRPr="001765DE">
              <w:t>Labco Civil Engineering Materials Testing Services</w:t>
            </w:r>
          </w:p>
        </w:tc>
        <w:tc>
          <w:tcPr>
            <w:tcW w:w="2267" w:type="dxa"/>
            <w:vMerge/>
          </w:tcPr>
          <w:p w:rsidR="004F4ACC" w:rsidRPr="001765DE" w:rsidRDefault="004F4ACC" w:rsidP="00434553">
            <w:pPr>
              <w:pStyle w:val="Table"/>
            </w:pPr>
          </w:p>
        </w:tc>
      </w:tr>
      <w:tr w:rsidR="00B908BC" w:rsidRPr="001765DE" w:rsidTr="006E4F7F">
        <w:trPr>
          <w:trHeight w:val="264"/>
        </w:trPr>
        <w:tc>
          <w:tcPr>
            <w:tcW w:w="2258" w:type="dxa"/>
          </w:tcPr>
          <w:p w:rsidR="00B908BC" w:rsidRPr="001765DE" w:rsidRDefault="00B908BC" w:rsidP="00434553">
            <w:pPr>
              <w:pStyle w:val="Table"/>
            </w:pPr>
            <w:r w:rsidRPr="001765DE">
              <w:t>Adress</w:t>
            </w:r>
          </w:p>
        </w:tc>
        <w:tc>
          <w:tcPr>
            <w:tcW w:w="7941" w:type="dxa"/>
            <w:gridSpan w:val="2"/>
          </w:tcPr>
          <w:p w:rsidR="00B908BC" w:rsidRPr="001765DE" w:rsidRDefault="00B908BC" w:rsidP="00434553">
            <w:pPr>
              <w:pStyle w:val="Table"/>
            </w:pPr>
            <w:r w:rsidRPr="001765DE">
              <w:rPr>
                <w:shd w:val="clear" w:color="auto" w:fill="FFFFFF"/>
              </w:rPr>
              <w:t>49 Pickering St, Newton Park, Port Elizabeth, South Africa, 6055</w:t>
            </w:r>
          </w:p>
        </w:tc>
      </w:tr>
      <w:tr w:rsidR="004F4ACC" w:rsidRPr="001765DE" w:rsidTr="006E4F7F">
        <w:trPr>
          <w:trHeight w:val="264"/>
        </w:trPr>
        <w:tc>
          <w:tcPr>
            <w:tcW w:w="2258" w:type="dxa"/>
          </w:tcPr>
          <w:p w:rsidR="004F4ACC" w:rsidRPr="001765DE" w:rsidRDefault="004F4ACC" w:rsidP="00434553">
            <w:pPr>
              <w:pStyle w:val="Table"/>
            </w:pPr>
            <w:r w:rsidRPr="001765DE">
              <w:t>Responsibilities</w:t>
            </w:r>
          </w:p>
        </w:tc>
        <w:tc>
          <w:tcPr>
            <w:tcW w:w="7941" w:type="dxa"/>
            <w:gridSpan w:val="2"/>
          </w:tcPr>
          <w:p w:rsidR="004F4ACC" w:rsidRPr="001765DE" w:rsidRDefault="004F4ACC" w:rsidP="00434553">
            <w:pPr>
              <w:pStyle w:val="TableBulet"/>
            </w:pPr>
            <w:r w:rsidRPr="001765DE">
              <w:t>Drove all production management for testing services including evaluation of testing results, internal audits and non-conformance reports in an ISO 17025 Accredited facility</w:t>
            </w:r>
          </w:p>
          <w:p w:rsidR="004F4ACC" w:rsidRPr="001765DE" w:rsidRDefault="004F4ACC" w:rsidP="00434553">
            <w:pPr>
              <w:pStyle w:val="TableBulet"/>
            </w:pPr>
            <w:r w:rsidRPr="001765DE">
              <w:t>Oversaw a team of staff members including personnel evaluations, scheduling and delegating workload</w:t>
            </w:r>
          </w:p>
          <w:p w:rsidR="004F4ACC" w:rsidRPr="001765DE" w:rsidRDefault="004F4ACC" w:rsidP="00434553">
            <w:pPr>
              <w:pStyle w:val="TableBulet"/>
            </w:pPr>
            <w:r w:rsidRPr="001765DE">
              <w:t>Compiled and reported on geotechnical r</w:t>
            </w:r>
            <w:r w:rsidR="009D5D8C">
              <w:t>eports and geotechnical analys</w:t>
            </w:r>
            <w:r w:rsidR="00D11CA1">
              <w:t>es</w:t>
            </w:r>
          </w:p>
          <w:p w:rsidR="004F4ACC" w:rsidRPr="001765DE" w:rsidRDefault="004F4ACC" w:rsidP="00434553">
            <w:pPr>
              <w:pStyle w:val="TableBulet"/>
            </w:pPr>
            <w:r w:rsidRPr="001765DE">
              <w:t>Ensured solid handling of customer and client service in a professional manner, troubleshooting issues until reconciliation</w:t>
            </w:r>
          </w:p>
        </w:tc>
      </w:tr>
      <w:tr w:rsidR="00B201E0" w:rsidRPr="001765DE" w:rsidTr="006E4F7F">
        <w:trPr>
          <w:trHeight w:val="264"/>
        </w:trPr>
        <w:tc>
          <w:tcPr>
            <w:tcW w:w="2258" w:type="dxa"/>
          </w:tcPr>
          <w:p w:rsidR="00B201E0" w:rsidRPr="001765DE" w:rsidRDefault="00B201E0" w:rsidP="00434553">
            <w:pPr>
              <w:pStyle w:val="Table"/>
            </w:pPr>
          </w:p>
        </w:tc>
        <w:tc>
          <w:tcPr>
            <w:tcW w:w="5674" w:type="dxa"/>
          </w:tcPr>
          <w:p w:rsidR="00B201E0" w:rsidRPr="001765DE" w:rsidRDefault="00B201E0" w:rsidP="00434553">
            <w:pPr>
              <w:pStyle w:val="Table"/>
            </w:pPr>
          </w:p>
        </w:tc>
        <w:tc>
          <w:tcPr>
            <w:tcW w:w="2267" w:type="dxa"/>
          </w:tcPr>
          <w:p w:rsidR="00B201E0" w:rsidRPr="001765DE" w:rsidRDefault="00B201E0" w:rsidP="00434553">
            <w:pPr>
              <w:pStyle w:val="Table"/>
            </w:pPr>
          </w:p>
        </w:tc>
      </w:tr>
      <w:tr w:rsidR="004F4ACC" w:rsidRPr="001765DE" w:rsidTr="006E4F7F">
        <w:trPr>
          <w:trHeight w:val="264"/>
        </w:trPr>
        <w:tc>
          <w:tcPr>
            <w:tcW w:w="2258" w:type="dxa"/>
          </w:tcPr>
          <w:p w:rsidR="004F4ACC" w:rsidRPr="001765DE" w:rsidRDefault="004F4ACC" w:rsidP="00434553">
            <w:pPr>
              <w:pStyle w:val="Table"/>
            </w:pPr>
            <w:r w:rsidRPr="001765DE">
              <w:t>Position / Title</w:t>
            </w:r>
          </w:p>
        </w:tc>
        <w:tc>
          <w:tcPr>
            <w:tcW w:w="5674" w:type="dxa"/>
          </w:tcPr>
          <w:p w:rsidR="004F4ACC" w:rsidRPr="001765DE" w:rsidRDefault="004F4ACC" w:rsidP="00434553">
            <w:pPr>
              <w:pStyle w:val="Table"/>
            </w:pPr>
            <w:r w:rsidRPr="001765DE">
              <w:rPr>
                <w:b/>
              </w:rPr>
              <w:t>MATERIALS TECHNOLOGIST</w:t>
            </w:r>
          </w:p>
        </w:tc>
        <w:tc>
          <w:tcPr>
            <w:tcW w:w="2267" w:type="dxa"/>
          </w:tcPr>
          <w:p w:rsidR="004F4ACC" w:rsidRPr="001765DE" w:rsidRDefault="00F0210F" w:rsidP="00434553">
            <w:pPr>
              <w:pStyle w:val="Table"/>
              <w:jc w:val="right"/>
            </w:pPr>
            <w:r w:rsidRPr="001765DE">
              <w:t xml:space="preserve">Apr </w:t>
            </w:r>
            <w:r w:rsidR="004F4ACC" w:rsidRPr="001765DE">
              <w:t xml:space="preserve">2007 </w:t>
            </w:r>
            <w:r w:rsidR="003163C5" w:rsidRPr="001765DE">
              <w:t>-</w:t>
            </w:r>
            <w:r w:rsidR="004F4ACC" w:rsidRPr="001765DE">
              <w:t xml:space="preserve"> </w:t>
            </w:r>
            <w:r w:rsidRPr="001765DE">
              <w:t xml:space="preserve">Oct </w:t>
            </w:r>
            <w:r w:rsidR="004F4ACC" w:rsidRPr="001765DE">
              <w:t>2007</w:t>
            </w:r>
          </w:p>
        </w:tc>
      </w:tr>
      <w:tr w:rsidR="004F4ACC" w:rsidRPr="001765DE" w:rsidTr="006E4F7F">
        <w:trPr>
          <w:trHeight w:val="264"/>
        </w:trPr>
        <w:tc>
          <w:tcPr>
            <w:tcW w:w="2258" w:type="dxa"/>
          </w:tcPr>
          <w:p w:rsidR="004F4ACC" w:rsidRPr="001765DE" w:rsidRDefault="004F4ACC" w:rsidP="00434553">
            <w:pPr>
              <w:pStyle w:val="Table"/>
            </w:pPr>
            <w:r w:rsidRPr="001765DE">
              <w:t>Employer</w:t>
            </w:r>
          </w:p>
        </w:tc>
        <w:tc>
          <w:tcPr>
            <w:tcW w:w="5674" w:type="dxa"/>
          </w:tcPr>
          <w:p w:rsidR="004F4ACC" w:rsidRPr="001765DE" w:rsidRDefault="004F4ACC" w:rsidP="00434553">
            <w:pPr>
              <w:pStyle w:val="Table"/>
            </w:pPr>
            <w:r w:rsidRPr="001765DE">
              <w:t>Argus Gibb Engineers</w:t>
            </w:r>
          </w:p>
        </w:tc>
        <w:tc>
          <w:tcPr>
            <w:tcW w:w="2267" w:type="dxa"/>
          </w:tcPr>
          <w:p w:rsidR="004F4ACC" w:rsidRPr="001765DE" w:rsidRDefault="004F4ACC" w:rsidP="00434553">
            <w:pPr>
              <w:pStyle w:val="Table"/>
            </w:pPr>
          </w:p>
        </w:tc>
      </w:tr>
      <w:tr w:rsidR="00B908BC" w:rsidRPr="001765DE" w:rsidTr="006E4F7F">
        <w:trPr>
          <w:trHeight w:val="264"/>
        </w:trPr>
        <w:tc>
          <w:tcPr>
            <w:tcW w:w="2258" w:type="dxa"/>
          </w:tcPr>
          <w:p w:rsidR="00B908BC" w:rsidRPr="001765DE" w:rsidRDefault="00B908BC" w:rsidP="00434553">
            <w:pPr>
              <w:pStyle w:val="Table"/>
            </w:pPr>
            <w:r w:rsidRPr="001765DE">
              <w:t>Address</w:t>
            </w:r>
          </w:p>
        </w:tc>
        <w:tc>
          <w:tcPr>
            <w:tcW w:w="7941" w:type="dxa"/>
            <w:gridSpan w:val="2"/>
          </w:tcPr>
          <w:p w:rsidR="00B908BC" w:rsidRPr="001765DE" w:rsidRDefault="00B908BC" w:rsidP="00434553">
            <w:pPr>
              <w:pStyle w:val="Table"/>
              <w:rPr>
                <w:shd w:val="clear" w:color="auto" w:fill="FFFFFF"/>
              </w:rPr>
            </w:pPr>
            <w:r w:rsidRPr="001765DE">
              <w:rPr>
                <w:shd w:val="clear" w:color="auto" w:fill="FFFFFF"/>
              </w:rPr>
              <w:t xml:space="preserve">Corner of Greyville and Cape Roads Greyville House, 2nd floor, Greenacres, </w:t>
            </w:r>
          </w:p>
          <w:p w:rsidR="00B908BC" w:rsidRPr="001765DE" w:rsidRDefault="00B908BC" w:rsidP="00434553">
            <w:pPr>
              <w:pStyle w:val="Table"/>
            </w:pPr>
            <w:r w:rsidRPr="001765DE">
              <w:rPr>
                <w:shd w:val="clear" w:color="auto" w:fill="FFFFFF"/>
              </w:rPr>
              <w:t>Port Elizabeth, South Africa, 6045</w:t>
            </w:r>
          </w:p>
        </w:tc>
      </w:tr>
      <w:tr w:rsidR="006E4F7F" w:rsidRPr="001765DE" w:rsidTr="006E4F7F">
        <w:trPr>
          <w:trHeight w:val="264"/>
        </w:trPr>
        <w:tc>
          <w:tcPr>
            <w:tcW w:w="2258" w:type="dxa"/>
          </w:tcPr>
          <w:p w:rsidR="006E4F7F" w:rsidRPr="001765DE" w:rsidRDefault="006E4F7F" w:rsidP="00434553">
            <w:pPr>
              <w:pStyle w:val="Table"/>
            </w:pPr>
            <w:r w:rsidRPr="001765DE">
              <w:t>Responsibilities</w:t>
            </w:r>
          </w:p>
        </w:tc>
        <w:tc>
          <w:tcPr>
            <w:tcW w:w="7941" w:type="dxa"/>
            <w:gridSpan w:val="2"/>
          </w:tcPr>
          <w:p w:rsidR="006E4F7F" w:rsidRPr="001765DE" w:rsidRDefault="006E4F7F" w:rsidP="00434553">
            <w:pPr>
              <w:pStyle w:val="TableBulet"/>
            </w:pPr>
            <w:r w:rsidRPr="001765DE">
              <w:t>Conducted Geotechnical analys</w:t>
            </w:r>
            <w:r w:rsidR="00D11CA1">
              <w:t>e</w:t>
            </w:r>
            <w:r w:rsidRPr="001765DE">
              <w:t xml:space="preserve">s and investigations </w:t>
            </w:r>
          </w:p>
          <w:p w:rsidR="006E4F7F" w:rsidRDefault="006E4F7F" w:rsidP="00434553">
            <w:pPr>
              <w:pStyle w:val="TableBulet"/>
            </w:pPr>
            <w:r w:rsidRPr="001765DE">
              <w:t>Oversaw commercial laboratory investigations of road pavement on behalf of the client</w:t>
            </w:r>
          </w:p>
          <w:p w:rsidR="006E4F7F" w:rsidRPr="001765DE" w:rsidRDefault="006E4F7F" w:rsidP="00434553">
            <w:pPr>
              <w:pStyle w:val="TableBulet"/>
            </w:pPr>
            <w:r w:rsidRPr="001765DE">
              <w:t>Compiled and reported on geotechnical reports and geotechnical analysis</w:t>
            </w:r>
          </w:p>
        </w:tc>
      </w:tr>
      <w:tr w:rsidR="00B201E0" w:rsidRPr="001765DE" w:rsidTr="006E4F7F">
        <w:trPr>
          <w:trHeight w:val="264"/>
        </w:trPr>
        <w:tc>
          <w:tcPr>
            <w:tcW w:w="2258" w:type="dxa"/>
          </w:tcPr>
          <w:p w:rsidR="00B201E0" w:rsidRPr="001765DE" w:rsidRDefault="00B201E0" w:rsidP="00434553">
            <w:pPr>
              <w:pStyle w:val="Table"/>
            </w:pPr>
          </w:p>
        </w:tc>
        <w:tc>
          <w:tcPr>
            <w:tcW w:w="5674" w:type="dxa"/>
          </w:tcPr>
          <w:p w:rsidR="00B201E0" w:rsidRPr="001765DE" w:rsidRDefault="00B201E0" w:rsidP="00434553">
            <w:pPr>
              <w:pStyle w:val="Table"/>
            </w:pPr>
          </w:p>
        </w:tc>
        <w:tc>
          <w:tcPr>
            <w:tcW w:w="2267" w:type="dxa"/>
          </w:tcPr>
          <w:p w:rsidR="00B201E0" w:rsidRPr="001765DE" w:rsidRDefault="00B201E0" w:rsidP="00434553">
            <w:pPr>
              <w:pStyle w:val="Table"/>
            </w:pPr>
          </w:p>
        </w:tc>
      </w:tr>
      <w:tr w:rsidR="004F4ACC" w:rsidRPr="001765DE" w:rsidTr="006E4F7F">
        <w:trPr>
          <w:trHeight w:val="264"/>
        </w:trPr>
        <w:tc>
          <w:tcPr>
            <w:tcW w:w="2258" w:type="dxa"/>
          </w:tcPr>
          <w:p w:rsidR="004F4ACC" w:rsidRPr="001765DE" w:rsidRDefault="004F4ACC" w:rsidP="00434553">
            <w:pPr>
              <w:pStyle w:val="Table"/>
            </w:pPr>
            <w:r w:rsidRPr="001765DE">
              <w:t>Position / Title</w:t>
            </w:r>
          </w:p>
        </w:tc>
        <w:tc>
          <w:tcPr>
            <w:tcW w:w="5674" w:type="dxa"/>
          </w:tcPr>
          <w:p w:rsidR="004F4ACC" w:rsidRPr="001765DE" w:rsidRDefault="004F4ACC" w:rsidP="00434553">
            <w:pPr>
              <w:pStyle w:val="Table"/>
            </w:pPr>
            <w:r w:rsidRPr="001765DE">
              <w:rPr>
                <w:b/>
              </w:rPr>
              <w:t>CIVIL ENGINEERING TECHNOLOGIST</w:t>
            </w:r>
          </w:p>
        </w:tc>
        <w:tc>
          <w:tcPr>
            <w:tcW w:w="2267" w:type="dxa"/>
          </w:tcPr>
          <w:p w:rsidR="004F4ACC" w:rsidRPr="001765DE" w:rsidRDefault="00F0210F" w:rsidP="00434553">
            <w:pPr>
              <w:pStyle w:val="Table"/>
              <w:jc w:val="right"/>
            </w:pPr>
            <w:r w:rsidRPr="001765DE">
              <w:t xml:space="preserve">May </w:t>
            </w:r>
            <w:r w:rsidR="004F4ACC" w:rsidRPr="001765DE">
              <w:t xml:space="preserve">2006 </w:t>
            </w:r>
            <w:r w:rsidR="003163C5" w:rsidRPr="001765DE">
              <w:t>-</w:t>
            </w:r>
            <w:r w:rsidR="004F4ACC" w:rsidRPr="001765DE">
              <w:t xml:space="preserve"> </w:t>
            </w:r>
            <w:r w:rsidRPr="001765DE">
              <w:t xml:space="preserve">Mar </w:t>
            </w:r>
            <w:r w:rsidR="004F4ACC" w:rsidRPr="001765DE">
              <w:t>2007</w:t>
            </w:r>
          </w:p>
        </w:tc>
      </w:tr>
      <w:tr w:rsidR="004F4ACC" w:rsidRPr="001765DE" w:rsidTr="006E4F7F">
        <w:trPr>
          <w:trHeight w:val="264"/>
        </w:trPr>
        <w:tc>
          <w:tcPr>
            <w:tcW w:w="2258" w:type="dxa"/>
          </w:tcPr>
          <w:p w:rsidR="004F4ACC" w:rsidRPr="001765DE" w:rsidRDefault="004F4ACC" w:rsidP="00434553">
            <w:pPr>
              <w:pStyle w:val="Table"/>
            </w:pPr>
            <w:r w:rsidRPr="001765DE">
              <w:t>Employer</w:t>
            </w:r>
          </w:p>
        </w:tc>
        <w:tc>
          <w:tcPr>
            <w:tcW w:w="5674" w:type="dxa"/>
          </w:tcPr>
          <w:p w:rsidR="004F4ACC" w:rsidRPr="001765DE" w:rsidRDefault="004F4ACC" w:rsidP="00434553">
            <w:pPr>
              <w:pStyle w:val="Table"/>
            </w:pPr>
            <w:r w:rsidRPr="001765DE">
              <w:t>Sotiralis Consulting Engineers</w:t>
            </w:r>
          </w:p>
        </w:tc>
        <w:tc>
          <w:tcPr>
            <w:tcW w:w="2267" w:type="dxa"/>
          </w:tcPr>
          <w:p w:rsidR="004F4ACC" w:rsidRPr="001765DE" w:rsidRDefault="004F4ACC" w:rsidP="00434553">
            <w:pPr>
              <w:pStyle w:val="Table"/>
            </w:pPr>
          </w:p>
        </w:tc>
      </w:tr>
      <w:tr w:rsidR="00B908BC" w:rsidRPr="001765DE" w:rsidTr="006E4F7F">
        <w:trPr>
          <w:trHeight w:val="264"/>
        </w:trPr>
        <w:tc>
          <w:tcPr>
            <w:tcW w:w="2258" w:type="dxa"/>
          </w:tcPr>
          <w:p w:rsidR="00B908BC" w:rsidRPr="001765DE" w:rsidRDefault="00B908BC" w:rsidP="00434553">
            <w:pPr>
              <w:pStyle w:val="Table"/>
            </w:pPr>
            <w:r w:rsidRPr="001765DE">
              <w:t>Address</w:t>
            </w:r>
          </w:p>
        </w:tc>
        <w:tc>
          <w:tcPr>
            <w:tcW w:w="7941" w:type="dxa"/>
            <w:gridSpan w:val="2"/>
          </w:tcPr>
          <w:p w:rsidR="00B908BC" w:rsidRPr="001765DE" w:rsidRDefault="00B908BC" w:rsidP="00434553">
            <w:pPr>
              <w:pStyle w:val="Table"/>
              <w:rPr>
                <w:shd w:val="clear" w:color="auto" w:fill="FFFFFF"/>
              </w:rPr>
            </w:pPr>
            <w:r w:rsidRPr="001765DE">
              <w:rPr>
                <w:shd w:val="clear" w:color="auto" w:fill="FFFFFF"/>
              </w:rPr>
              <w:t xml:space="preserve">Boardwalk Office Park, Block B, 1st Floor, 107 Boardwalk Blvd, Faerie Glen, </w:t>
            </w:r>
          </w:p>
          <w:p w:rsidR="00B908BC" w:rsidRPr="001765DE" w:rsidRDefault="00B908BC" w:rsidP="00434553">
            <w:pPr>
              <w:pStyle w:val="Table"/>
            </w:pPr>
            <w:r w:rsidRPr="001765DE">
              <w:rPr>
                <w:shd w:val="clear" w:color="auto" w:fill="FFFFFF"/>
              </w:rPr>
              <w:t>Pretoria, South Africa, 0081</w:t>
            </w:r>
          </w:p>
        </w:tc>
      </w:tr>
      <w:tr w:rsidR="00B908BC" w:rsidRPr="001765DE" w:rsidTr="006E4F7F">
        <w:trPr>
          <w:trHeight w:val="264"/>
        </w:trPr>
        <w:tc>
          <w:tcPr>
            <w:tcW w:w="2258" w:type="dxa"/>
          </w:tcPr>
          <w:p w:rsidR="00B908BC" w:rsidRPr="001765DE" w:rsidRDefault="00B908BC" w:rsidP="00434553">
            <w:pPr>
              <w:pStyle w:val="Table"/>
            </w:pPr>
            <w:r w:rsidRPr="001765DE">
              <w:t>Responsibilities</w:t>
            </w:r>
          </w:p>
        </w:tc>
        <w:tc>
          <w:tcPr>
            <w:tcW w:w="7941" w:type="dxa"/>
            <w:gridSpan w:val="2"/>
          </w:tcPr>
          <w:p w:rsidR="00B908BC" w:rsidRPr="001765DE" w:rsidRDefault="00B908BC" w:rsidP="00434553">
            <w:pPr>
              <w:pStyle w:val="TableBulet"/>
            </w:pPr>
            <w:r w:rsidRPr="001765DE">
              <w:t>Conducted Geotechnical analys</w:t>
            </w:r>
            <w:r w:rsidR="00D11CA1">
              <w:t>e</w:t>
            </w:r>
            <w:r w:rsidRPr="001765DE">
              <w:t xml:space="preserve">s and investigations </w:t>
            </w:r>
          </w:p>
          <w:p w:rsidR="00B908BC" w:rsidRPr="001765DE" w:rsidRDefault="00B908BC" w:rsidP="00434553">
            <w:pPr>
              <w:pStyle w:val="TableBulet"/>
            </w:pPr>
            <w:r w:rsidRPr="001765DE">
              <w:t>Oversaw commercial laboratory investigations of founding conditions on behalf of the client</w:t>
            </w:r>
          </w:p>
          <w:p w:rsidR="00B908BC" w:rsidRPr="001765DE" w:rsidRDefault="00B908BC" w:rsidP="00434553">
            <w:pPr>
              <w:pStyle w:val="TableBulet"/>
            </w:pPr>
            <w:r w:rsidRPr="001765DE">
              <w:t>Compiled and reported on geotechnical reports and geotechnical analysis</w:t>
            </w:r>
          </w:p>
        </w:tc>
      </w:tr>
      <w:tr w:rsidR="004F4ACC" w:rsidRPr="001765DE" w:rsidTr="006E4F7F">
        <w:trPr>
          <w:trHeight w:val="264"/>
        </w:trPr>
        <w:tc>
          <w:tcPr>
            <w:tcW w:w="2258" w:type="dxa"/>
          </w:tcPr>
          <w:p w:rsidR="004F4ACC" w:rsidRPr="001765DE" w:rsidRDefault="004F4ACC" w:rsidP="00434553">
            <w:pPr>
              <w:pStyle w:val="Table"/>
            </w:pPr>
          </w:p>
        </w:tc>
        <w:tc>
          <w:tcPr>
            <w:tcW w:w="5674" w:type="dxa"/>
          </w:tcPr>
          <w:p w:rsidR="004F4ACC" w:rsidRPr="001765DE" w:rsidRDefault="004F4ACC" w:rsidP="00434553">
            <w:pPr>
              <w:pStyle w:val="Table"/>
            </w:pPr>
          </w:p>
        </w:tc>
        <w:tc>
          <w:tcPr>
            <w:tcW w:w="2267" w:type="dxa"/>
          </w:tcPr>
          <w:p w:rsidR="004F4ACC" w:rsidRPr="001765DE" w:rsidRDefault="004F4ACC" w:rsidP="00434553">
            <w:pPr>
              <w:pStyle w:val="Table"/>
            </w:pPr>
          </w:p>
        </w:tc>
      </w:tr>
      <w:tr w:rsidR="00B908BC" w:rsidRPr="001765DE" w:rsidTr="006E4F7F">
        <w:trPr>
          <w:trHeight w:val="264"/>
        </w:trPr>
        <w:tc>
          <w:tcPr>
            <w:tcW w:w="2258" w:type="dxa"/>
          </w:tcPr>
          <w:p w:rsidR="00B908BC" w:rsidRPr="001765DE" w:rsidRDefault="00B908BC" w:rsidP="00434553">
            <w:pPr>
              <w:pStyle w:val="Table"/>
            </w:pPr>
            <w:r w:rsidRPr="001765DE">
              <w:t>Position / Title</w:t>
            </w:r>
          </w:p>
        </w:tc>
        <w:tc>
          <w:tcPr>
            <w:tcW w:w="5674" w:type="dxa"/>
            <w:vAlign w:val="center"/>
          </w:tcPr>
          <w:p w:rsidR="00B908BC" w:rsidRPr="001765DE" w:rsidRDefault="00B908BC" w:rsidP="00434553">
            <w:pPr>
              <w:pStyle w:val="Table"/>
              <w:rPr>
                <w:b/>
              </w:rPr>
            </w:pPr>
            <w:r w:rsidRPr="001765DE">
              <w:rPr>
                <w:b/>
              </w:rPr>
              <w:t>MATERIALS TECHNICIAN AND TECHNOLOGIST IN TRAINING</w:t>
            </w:r>
          </w:p>
        </w:tc>
        <w:tc>
          <w:tcPr>
            <w:tcW w:w="2267" w:type="dxa"/>
          </w:tcPr>
          <w:p w:rsidR="00B908BC" w:rsidRPr="001765DE" w:rsidRDefault="00F0210F" w:rsidP="00434553">
            <w:pPr>
              <w:pStyle w:val="Table"/>
              <w:jc w:val="right"/>
            </w:pPr>
            <w:r w:rsidRPr="001765DE">
              <w:t xml:space="preserve">Jan </w:t>
            </w:r>
            <w:r w:rsidR="00B908BC" w:rsidRPr="001765DE">
              <w:t xml:space="preserve">2002 </w:t>
            </w:r>
            <w:r w:rsidR="003163C5" w:rsidRPr="001765DE">
              <w:t>-</w:t>
            </w:r>
            <w:r w:rsidR="00B908BC" w:rsidRPr="001765DE">
              <w:t xml:space="preserve"> </w:t>
            </w:r>
            <w:r w:rsidRPr="001765DE">
              <w:t xml:space="preserve">Apr </w:t>
            </w:r>
            <w:r w:rsidR="00B908BC" w:rsidRPr="001765DE">
              <w:t>2006</w:t>
            </w:r>
          </w:p>
        </w:tc>
      </w:tr>
      <w:tr w:rsidR="00B908BC" w:rsidRPr="001765DE" w:rsidTr="006E4F7F">
        <w:trPr>
          <w:trHeight w:val="264"/>
        </w:trPr>
        <w:tc>
          <w:tcPr>
            <w:tcW w:w="2258" w:type="dxa"/>
          </w:tcPr>
          <w:p w:rsidR="00B908BC" w:rsidRPr="001765DE" w:rsidRDefault="00B908BC" w:rsidP="00434553">
            <w:pPr>
              <w:pStyle w:val="Table"/>
            </w:pPr>
            <w:r w:rsidRPr="001765DE">
              <w:t>Employer</w:t>
            </w:r>
          </w:p>
        </w:tc>
        <w:tc>
          <w:tcPr>
            <w:tcW w:w="5674" w:type="dxa"/>
          </w:tcPr>
          <w:p w:rsidR="00B908BC" w:rsidRPr="001765DE" w:rsidRDefault="00B908BC" w:rsidP="00434553">
            <w:pPr>
              <w:pStyle w:val="Table"/>
            </w:pPr>
            <w:r w:rsidRPr="001765DE">
              <w:t>Soillab Materials Testing Laboratory</w:t>
            </w:r>
          </w:p>
        </w:tc>
        <w:tc>
          <w:tcPr>
            <w:tcW w:w="2267" w:type="dxa"/>
          </w:tcPr>
          <w:p w:rsidR="00B908BC" w:rsidRPr="001765DE" w:rsidRDefault="00B908BC" w:rsidP="00434553">
            <w:pPr>
              <w:pStyle w:val="Table"/>
            </w:pPr>
          </w:p>
        </w:tc>
      </w:tr>
      <w:tr w:rsidR="00B908BC" w:rsidRPr="001765DE" w:rsidTr="006E4F7F">
        <w:trPr>
          <w:trHeight w:val="264"/>
        </w:trPr>
        <w:tc>
          <w:tcPr>
            <w:tcW w:w="2258" w:type="dxa"/>
          </w:tcPr>
          <w:p w:rsidR="00B908BC" w:rsidRPr="001765DE" w:rsidRDefault="00B908BC" w:rsidP="00434553">
            <w:pPr>
              <w:pStyle w:val="Table"/>
            </w:pPr>
            <w:r w:rsidRPr="001765DE">
              <w:t>Address</w:t>
            </w:r>
          </w:p>
        </w:tc>
        <w:tc>
          <w:tcPr>
            <w:tcW w:w="7941" w:type="dxa"/>
            <w:gridSpan w:val="2"/>
          </w:tcPr>
          <w:p w:rsidR="00B908BC" w:rsidRPr="001765DE" w:rsidRDefault="00B908BC" w:rsidP="00434553">
            <w:pPr>
              <w:pStyle w:val="Table"/>
            </w:pPr>
            <w:r w:rsidRPr="001765DE">
              <w:rPr>
                <w:shd w:val="clear" w:color="auto" w:fill="FFFFFF"/>
              </w:rPr>
              <w:t>230 Albertus St, La Montagne, Silverton, Pretoria, South Africa, 0184</w:t>
            </w:r>
          </w:p>
        </w:tc>
      </w:tr>
      <w:tr w:rsidR="00B908BC" w:rsidRPr="001765DE" w:rsidTr="00434553">
        <w:trPr>
          <w:trHeight w:val="314"/>
        </w:trPr>
        <w:tc>
          <w:tcPr>
            <w:tcW w:w="2258" w:type="dxa"/>
          </w:tcPr>
          <w:p w:rsidR="00B908BC" w:rsidRPr="001765DE" w:rsidRDefault="00B908BC" w:rsidP="00434553">
            <w:pPr>
              <w:pStyle w:val="Table"/>
            </w:pPr>
            <w:r w:rsidRPr="001765DE">
              <w:t>Responsibilities</w:t>
            </w:r>
          </w:p>
        </w:tc>
        <w:tc>
          <w:tcPr>
            <w:tcW w:w="7941" w:type="dxa"/>
            <w:gridSpan w:val="2"/>
          </w:tcPr>
          <w:p w:rsidR="00B908BC" w:rsidRPr="001765DE" w:rsidRDefault="00B908BC" w:rsidP="00434553">
            <w:pPr>
              <w:pStyle w:val="TableBulet"/>
            </w:pPr>
            <w:r w:rsidRPr="001765DE">
              <w:t>Conducted Geotechnical investigations and laboratory testing</w:t>
            </w:r>
          </w:p>
          <w:p w:rsidR="00B908BC" w:rsidRPr="001765DE" w:rsidRDefault="00B908BC" w:rsidP="00434553">
            <w:pPr>
              <w:pStyle w:val="TableBulet"/>
            </w:pPr>
            <w:r w:rsidRPr="001765DE">
              <w:t>Oversaw laboratory investigations and profiled geostrata</w:t>
            </w:r>
          </w:p>
          <w:p w:rsidR="00B908BC" w:rsidRPr="001765DE" w:rsidRDefault="00B908BC" w:rsidP="00434553">
            <w:pPr>
              <w:pStyle w:val="TableBulet"/>
            </w:pPr>
            <w:r w:rsidRPr="001765DE">
              <w:t>Compiled and issued test results</w:t>
            </w:r>
          </w:p>
        </w:tc>
      </w:tr>
    </w:tbl>
    <w:p w:rsidR="006453EB" w:rsidRPr="0066223B" w:rsidRDefault="006453EB" w:rsidP="00434553"/>
    <w:p w:rsidR="00450B24" w:rsidRDefault="0066223B" w:rsidP="006C6332">
      <w:pPr>
        <w:pStyle w:val="Heading1"/>
      </w:pPr>
      <w:r>
        <w:t>Qualifications</w:t>
      </w:r>
    </w:p>
    <w:tbl>
      <w:tblPr>
        <w:tblW w:w="10191" w:type="dxa"/>
        <w:tblInd w:w="10" w:type="dxa"/>
        <w:tblLayout w:type="fixed"/>
        <w:tblCellMar>
          <w:left w:w="0" w:type="dxa"/>
          <w:right w:w="0" w:type="dxa"/>
        </w:tblCellMar>
        <w:tblLook w:val="04A0" w:firstRow="1" w:lastRow="0" w:firstColumn="1" w:lastColumn="0" w:noHBand="0" w:noVBand="1"/>
      </w:tblPr>
      <w:tblGrid>
        <w:gridCol w:w="2253"/>
        <w:gridCol w:w="7938"/>
      </w:tblGrid>
      <w:tr w:rsidR="00434553" w:rsidRPr="001765DE" w:rsidTr="00BD72CD">
        <w:trPr>
          <w:trHeight w:val="264"/>
        </w:trPr>
        <w:tc>
          <w:tcPr>
            <w:tcW w:w="2253" w:type="dxa"/>
          </w:tcPr>
          <w:p w:rsidR="00434553" w:rsidRPr="001765DE" w:rsidRDefault="00434553" w:rsidP="00434553">
            <w:pPr>
              <w:pStyle w:val="Table"/>
            </w:pPr>
            <w:r w:rsidRPr="001765DE">
              <w:t>Place of Study</w:t>
            </w:r>
          </w:p>
        </w:tc>
        <w:tc>
          <w:tcPr>
            <w:tcW w:w="7938" w:type="dxa"/>
          </w:tcPr>
          <w:p w:rsidR="00434553" w:rsidRPr="001765DE" w:rsidRDefault="00434553" w:rsidP="00434553">
            <w:pPr>
              <w:pStyle w:val="Table"/>
            </w:pPr>
            <w:r w:rsidRPr="001765DE">
              <w:rPr>
                <w:rStyle w:val="Strong"/>
                <w:rFonts w:ascii="Arial" w:hAnsi="Arial" w:cs="Arial"/>
                <w:color w:val="auto"/>
                <w:szCs w:val="20"/>
              </w:rPr>
              <w:t>Groningen, Groningen, The Netherlands</w:t>
            </w:r>
          </w:p>
        </w:tc>
      </w:tr>
      <w:tr w:rsidR="00B64376" w:rsidRPr="001765DE" w:rsidTr="00942616">
        <w:trPr>
          <w:trHeight w:val="264"/>
        </w:trPr>
        <w:tc>
          <w:tcPr>
            <w:tcW w:w="2253" w:type="dxa"/>
          </w:tcPr>
          <w:p w:rsidR="00B64376" w:rsidRPr="001765DE" w:rsidRDefault="00B64376" w:rsidP="00434553">
            <w:pPr>
              <w:pStyle w:val="Table"/>
            </w:pPr>
            <w:r w:rsidRPr="001765DE">
              <w:t>Degree</w:t>
            </w:r>
          </w:p>
        </w:tc>
        <w:tc>
          <w:tcPr>
            <w:tcW w:w="7938" w:type="dxa"/>
          </w:tcPr>
          <w:p w:rsidR="00B64376" w:rsidRPr="001765DE" w:rsidRDefault="00B64376" w:rsidP="00434553">
            <w:pPr>
              <w:pStyle w:val="Table"/>
            </w:pPr>
            <w:r w:rsidRPr="001765DE">
              <w:rPr>
                <w:rStyle w:val="Strong"/>
                <w:rFonts w:ascii="Arial" w:hAnsi="Arial" w:cs="Arial"/>
                <w:color w:val="auto"/>
                <w:szCs w:val="20"/>
              </w:rPr>
              <w:t>Getuigschrift Hoger Beroepsonderwijs (Certificate of Higher Professional Education)</w:t>
            </w:r>
          </w:p>
        </w:tc>
      </w:tr>
      <w:tr w:rsidR="00434553" w:rsidRPr="001765DE" w:rsidTr="0055577B">
        <w:trPr>
          <w:trHeight w:val="80"/>
        </w:trPr>
        <w:tc>
          <w:tcPr>
            <w:tcW w:w="2253" w:type="dxa"/>
          </w:tcPr>
          <w:p w:rsidR="00434553" w:rsidRPr="001765DE" w:rsidRDefault="00434553" w:rsidP="00434553">
            <w:pPr>
              <w:pStyle w:val="Table"/>
              <w:rPr>
                <w:szCs w:val="20"/>
              </w:rPr>
            </w:pPr>
            <w:r w:rsidRPr="001765DE">
              <w:rPr>
                <w:szCs w:val="20"/>
              </w:rPr>
              <w:t>Date Awarded</w:t>
            </w:r>
          </w:p>
        </w:tc>
        <w:tc>
          <w:tcPr>
            <w:tcW w:w="7938" w:type="dxa"/>
          </w:tcPr>
          <w:p w:rsidR="00434553" w:rsidRPr="001765DE" w:rsidRDefault="00434553" w:rsidP="00434553">
            <w:pPr>
              <w:pStyle w:val="Table"/>
            </w:pPr>
            <w:r w:rsidRPr="001765DE">
              <w:rPr>
                <w:rStyle w:val="Strong"/>
                <w:rFonts w:ascii="Arial" w:hAnsi="Arial" w:cs="Arial"/>
                <w:color w:val="auto"/>
                <w:szCs w:val="20"/>
              </w:rPr>
              <w:t>07 Jul 2003</w:t>
            </w:r>
          </w:p>
        </w:tc>
      </w:tr>
      <w:tr w:rsidR="00B64376" w:rsidRPr="001765DE" w:rsidTr="00942616">
        <w:trPr>
          <w:trHeight w:val="264"/>
        </w:trPr>
        <w:tc>
          <w:tcPr>
            <w:tcW w:w="2253" w:type="dxa"/>
          </w:tcPr>
          <w:p w:rsidR="00B64376" w:rsidRPr="001765DE" w:rsidRDefault="00B64376" w:rsidP="00434553">
            <w:pPr>
              <w:pStyle w:val="Table"/>
            </w:pPr>
            <w:r w:rsidRPr="001765DE">
              <w:t>Awarded by</w:t>
            </w:r>
          </w:p>
        </w:tc>
        <w:tc>
          <w:tcPr>
            <w:tcW w:w="7938" w:type="dxa"/>
          </w:tcPr>
          <w:p w:rsidR="00B64376" w:rsidRPr="001765DE" w:rsidRDefault="00B64376" w:rsidP="00434553">
            <w:pPr>
              <w:pStyle w:val="Table"/>
            </w:pPr>
            <w:r w:rsidRPr="001765DE">
              <w:t>Hanzehogeschool Groningen</w:t>
            </w:r>
          </w:p>
        </w:tc>
      </w:tr>
      <w:tr w:rsidR="00B64376" w:rsidRPr="001765DE" w:rsidTr="00942616">
        <w:trPr>
          <w:trHeight w:val="264"/>
        </w:trPr>
        <w:tc>
          <w:tcPr>
            <w:tcW w:w="2253" w:type="dxa"/>
          </w:tcPr>
          <w:p w:rsidR="00B64376" w:rsidRPr="001765DE" w:rsidRDefault="00B64376" w:rsidP="00434553">
            <w:pPr>
              <w:pStyle w:val="Table"/>
            </w:pPr>
            <w:r w:rsidRPr="001765DE">
              <w:t>Major / Specialisation</w:t>
            </w:r>
          </w:p>
        </w:tc>
        <w:tc>
          <w:tcPr>
            <w:tcW w:w="7938" w:type="dxa"/>
          </w:tcPr>
          <w:p w:rsidR="00B64376" w:rsidRPr="001765DE" w:rsidRDefault="00B64376" w:rsidP="00434553">
            <w:pPr>
              <w:pStyle w:val="Table"/>
            </w:pPr>
            <w:r w:rsidRPr="001765DE">
              <w:t>Civil Engineering / International Civil Engineering Management</w:t>
            </w:r>
          </w:p>
        </w:tc>
      </w:tr>
      <w:tr w:rsidR="00434553" w:rsidRPr="001765DE" w:rsidTr="00B35495">
        <w:trPr>
          <w:trHeight w:val="264"/>
        </w:trPr>
        <w:tc>
          <w:tcPr>
            <w:tcW w:w="2253" w:type="dxa"/>
          </w:tcPr>
          <w:p w:rsidR="00434553" w:rsidRPr="001765DE" w:rsidRDefault="00434553" w:rsidP="00434553">
            <w:pPr>
              <w:pStyle w:val="Table"/>
            </w:pPr>
            <w:r w:rsidRPr="001765DE">
              <w:t>Title Conferred</w:t>
            </w:r>
          </w:p>
        </w:tc>
        <w:tc>
          <w:tcPr>
            <w:tcW w:w="7938" w:type="dxa"/>
          </w:tcPr>
          <w:p w:rsidR="00434553" w:rsidRPr="001765DE" w:rsidRDefault="00434553" w:rsidP="00434553">
            <w:pPr>
              <w:pStyle w:val="Table"/>
            </w:pPr>
            <w:r w:rsidRPr="001765DE">
              <w:rPr>
                <w:rStyle w:val="Strong"/>
                <w:rFonts w:ascii="Arial" w:hAnsi="Arial" w:cs="Arial"/>
                <w:color w:val="auto"/>
                <w:szCs w:val="20"/>
              </w:rPr>
              <w:t>‘Ingenieur (Ing.)’ or Bachelor</w:t>
            </w:r>
          </w:p>
        </w:tc>
      </w:tr>
      <w:tr w:rsidR="00434553" w:rsidRPr="001765DE" w:rsidTr="006E1F5F">
        <w:trPr>
          <w:trHeight w:val="264"/>
        </w:trPr>
        <w:tc>
          <w:tcPr>
            <w:tcW w:w="2253" w:type="dxa"/>
          </w:tcPr>
          <w:p w:rsidR="00434553" w:rsidRPr="001765DE" w:rsidRDefault="00434553" w:rsidP="00434553">
            <w:pPr>
              <w:pStyle w:val="Table"/>
            </w:pPr>
          </w:p>
        </w:tc>
        <w:tc>
          <w:tcPr>
            <w:tcW w:w="7938" w:type="dxa"/>
          </w:tcPr>
          <w:p w:rsidR="00434553" w:rsidRPr="001765DE" w:rsidRDefault="00434553" w:rsidP="00434553">
            <w:pPr>
              <w:pStyle w:val="Table"/>
            </w:pPr>
          </w:p>
        </w:tc>
      </w:tr>
      <w:tr w:rsidR="00434553" w:rsidRPr="001765DE" w:rsidTr="009603D7">
        <w:trPr>
          <w:trHeight w:val="264"/>
        </w:trPr>
        <w:tc>
          <w:tcPr>
            <w:tcW w:w="2253" w:type="dxa"/>
          </w:tcPr>
          <w:p w:rsidR="00434553" w:rsidRPr="001765DE" w:rsidRDefault="00434553" w:rsidP="00434553">
            <w:pPr>
              <w:pStyle w:val="Table"/>
            </w:pPr>
            <w:r w:rsidRPr="001765DE">
              <w:t>Place of Study</w:t>
            </w:r>
          </w:p>
        </w:tc>
        <w:tc>
          <w:tcPr>
            <w:tcW w:w="7938" w:type="dxa"/>
          </w:tcPr>
          <w:p w:rsidR="00434553" w:rsidRPr="001765DE" w:rsidRDefault="00434553" w:rsidP="00434553">
            <w:pPr>
              <w:pStyle w:val="Table"/>
            </w:pPr>
            <w:r w:rsidRPr="001765DE">
              <w:rPr>
                <w:rStyle w:val="Strong"/>
                <w:rFonts w:ascii="Arial" w:hAnsi="Arial" w:cs="Arial"/>
                <w:color w:val="auto"/>
                <w:szCs w:val="20"/>
              </w:rPr>
              <w:t>Pretoria, Gauteng, South Africa</w:t>
            </w:r>
          </w:p>
        </w:tc>
      </w:tr>
      <w:tr w:rsidR="00434553" w:rsidRPr="001765DE" w:rsidTr="00BD3A5C">
        <w:trPr>
          <w:trHeight w:val="264"/>
        </w:trPr>
        <w:tc>
          <w:tcPr>
            <w:tcW w:w="2253" w:type="dxa"/>
          </w:tcPr>
          <w:p w:rsidR="00434553" w:rsidRPr="001765DE" w:rsidRDefault="00434553" w:rsidP="00434553">
            <w:pPr>
              <w:pStyle w:val="Table"/>
            </w:pPr>
            <w:r w:rsidRPr="001765DE">
              <w:t>Degree</w:t>
            </w:r>
          </w:p>
        </w:tc>
        <w:tc>
          <w:tcPr>
            <w:tcW w:w="7938" w:type="dxa"/>
          </w:tcPr>
          <w:p w:rsidR="00434553" w:rsidRPr="001765DE" w:rsidRDefault="00434553" w:rsidP="00434553">
            <w:pPr>
              <w:pStyle w:val="Table"/>
            </w:pPr>
            <w:r w:rsidRPr="001765DE">
              <w:rPr>
                <w:rStyle w:val="Strong"/>
                <w:rFonts w:ascii="Arial" w:hAnsi="Arial" w:cs="Arial"/>
                <w:color w:val="auto"/>
                <w:szCs w:val="20"/>
              </w:rPr>
              <w:t>Baccalaureus Technologiae</w:t>
            </w:r>
          </w:p>
        </w:tc>
      </w:tr>
      <w:tr w:rsidR="00434553" w:rsidRPr="001765DE" w:rsidTr="00857FE3">
        <w:trPr>
          <w:trHeight w:val="264"/>
        </w:trPr>
        <w:tc>
          <w:tcPr>
            <w:tcW w:w="2253" w:type="dxa"/>
          </w:tcPr>
          <w:p w:rsidR="00434553" w:rsidRPr="001765DE" w:rsidRDefault="00434553" w:rsidP="00434553">
            <w:pPr>
              <w:pStyle w:val="Table"/>
              <w:rPr>
                <w:szCs w:val="20"/>
              </w:rPr>
            </w:pPr>
            <w:r w:rsidRPr="001765DE">
              <w:rPr>
                <w:szCs w:val="20"/>
              </w:rPr>
              <w:lastRenderedPageBreak/>
              <w:t>Date Awarded</w:t>
            </w:r>
          </w:p>
        </w:tc>
        <w:tc>
          <w:tcPr>
            <w:tcW w:w="7938" w:type="dxa"/>
          </w:tcPr>
          <w:p w:rsidR="00434553" w:rsidRPr="001765DE" w:rsidRDefault="00434553" w:rsidP="00434553">
            <w:pPr>
              <w:pStyle w:val="Table"/>
            </w:pPr>
            <w:r w:rsidRPr="001765DE">
              <w:rPr>
                <w:rStyle w:val="Strong"/>
                <w:rFonts w:ascii="Arial" w:hAnsi="Arial" w:cs="Arial"/>
                <w:color w:val="auto"/>
                <w:szCs w:val="20"/>
              </w:rPr>
              <w:t>05 Dec 2003</w:t>
            </w:r>
          </w:p>
        </w:tc>
      </w:tr>
      <w:tr w:rsidR="00B64376" w:rsidRPr="001765DE" w:rsidTr="00942616">
        <w:trPr>
          <w:trHeight w:val="264"/>
        </w:trPr>
        <w:tc>
          <w:tcPr>
            <w:tcW w:w="2253" w:type="dxa"/>
          </w:tcPr>
          <w:p w:rsidR="00B64376" w:rsidRPr="001765DE" w:rsidRDefault="00B64376" w:rsidP="00434553">
            <w:pPr>
              <w:pStyle w:val="Table"/>
            </w:pPr>
            <w:r w:rsidRPr="001765DE">
              <w:t>Awarded by</w:t>
            </w:r>
          </w:p>
        </w:tc>
        <w:tc>
          <w:tcPr>
            <w:tcW w:w="7938" w:type="dxa"/>
          </w:tcPr>
          <w:p w:rsidR="00B64376" w:rsidRPr="001765DE" w:rsidRDefault="00B64376" w:rsidP="00434553">
            <w:pPr>
              <w:pStyle w:val="Table"/>
            </w:pPr>
            <w:r w:rsidRPr="001765DE">
              <w:rPr>
                <w:rStyle w:val="Strong"/>
                <w:rFonts w:ascii="Arial" w:hAnsi="Arial" w:cs="Arial"/>
                <w:color w:val="auto"/>
                <w:szCs w:val="20"/>
              </w:rPr>
              <w:t>Technikon Pretoria, currently known as Tshwane University of Technology</w:t>
            </w:r>
          </w:p>
        </w:tc>
      </w:tr>
      <w:tr w:rsidR="00434553" w:rsidRPr="001765DE" w:rsidTr="0083289D">
        <w:trPr>
          <w:trHeight w:val="264"/>
        </w:trPr>
        <w:tc>
          <w:tcPr>
            <w:tcW w:w="2253" w:type="dxa"/>
          </w:tcPr>
          <w:p w:rsidR="00434553" w:rsidRPr="001765DE" w:rsidRDefault="00434553" w:rsidP="00434553">
            <w:pPr>
              <w:pStyle w:val="Table"/>
            </w:pPr>
            <w:r w:rsidRPr="001765DE">
              <w:t>Major / Specialisation</w:t>
            </w:r>
          </w:p>
        </w:tc>
        <w:tc>
          <w:tcPr>
            <w:tcW w:w="7938" w:type="dxa"/>
          </w:tcPr>
          <w:p w:rsidR="00434553" w:rsidRPr="001765DE" w:rsidRDefault="00434553" w:rsidP="00434553">
            <w:pPr>
              <w:pStyle w:val="Table"/>
            </w:pPr>
            <w:r w:rsidRPr="001765DE">
              <w:rPr>
                <w:rStyle w:val="Strong"/>
                <w:rFonts w:ascii="Arial" w:hAnsi="Arial" w:cs="Arial"/>
                <w:color w:val="auto"/>
                <w:szCs w:val="20"/>
              </w:rPr>
              <w:t>Civil Engineering / Geotechnical Engineering</w:t>
            </w:r>
          </w:p>
        </w:tc>
      </w:tr>
      <w:tr w:rsidR="00434553" w:rsidRPr="001765DE" w:rsidTr="00454568">
        <w:trPr>
          <w:trHeight w:val="264"/>
        </w:trPr>
        <w:tc>
          <w:tcPr>
            <w:tcW w:w="2253" w:type="dxa"/>
          </w:tcPr>
          <w:p w:rsidR="00434553" w:rsidRPr="001765DE" w:rsidRDefault="00434553" w:rsidP="00434553">
            <w:pPr>
              <w:pStyle w:val="Table"/>
            </w:pPr>
          </w:p>
        </w:tc>
        <w:tc>
          <w:tcPr>
            <w:tcW w:w="7938" w:type="dxa"/>
          </w:tcPr>
          <w:p w:rsidR="00434553" w:rsidRPr="001765DE" w:rsidRDefault="00434553" w:rsidP="00434553">
            <w:pPr>
              <w:pStyle w:val="Table"/>
            </w:pPr>
          </w:p>
        </w:tc>
      </w:tr>
      <w:tr w:rsidR="00434553" w:rsidRPr="001765DE" w:rsidTr="00076206">
        <w:trPr>
          <w:trHeight w:val="264"/>
        </w:trPr>
        <w:tc>
          <w:tcPr>
            <w:tcW w:w="2253" w:type="dxa"/>
          </w:tcPr>
          <w:p w:rsidR="00434553" w:rsidRPr="001765DE" w:rsidRDefault="00434553" w:rsidP="00434553">
            <w:pPr>
              <w:pStyle w:val="Table"/>
            </w:pPr>
            <w:r w:rsidRPr="001765DE">
              <w:t>Place of Study</w:t>
            </w:r>
          </w:p>
        </w:tc>
        <w:tc>
          <w:tcPr>
            <w:tcW w:w="7938" w:type="dxa"/>
          </w:tcPr>
          <w:p w:rsidR="00434553" w:rsidRPr="001765DE" w:rsidRDefault="00434553" w:rsidP="00434553">
            <w:pPr>
              <w:pStyle w:val="Table"/>
            </w:pPr>
            <w:r w:rsidRPr="001765DE">
              <w:rPr>
                <w:rStyle w:val="Strong"/>
                <w:rFonts w:ascii="Arial" w:hAnsi="Arial" w:cs="Arial"/>
                <w:color w:val="auto"/>
                <w:szCs w:val="20"/>
              </w:rPr>
              <w:t>Pretoria, Gauteng, South Africa</w:t>
            </w:r>
          </w:p>
        </w:tc>
      </w:tr>
      <w:tr w:rsidR="00434553" w:rsidRPr="001765DE" w:rsidTr="001120BF">
        <w:trPr>
          <w:trHeight w:val="264"/>
        </w:trPr>
        <w:tc>
          <w:tcPr>
            <w:tcW w:w="2253" w:type="dxa"/>
          </w:tcPr>
          <w:p w:rsidR="00434553" w:rsidRPr="001765DE" w:rsidRDefault="00434553" w:rsidP="00434553">
            <w:pPr>
              <w:pStyle w:val="Table"/>
            </w:pPr>
            <w:r w:rsidRPr="001765DE">
              <w:t>Diploma</w:t>
            </w:r>
          </w:p>
        </w:tc>
        <w:tc>
          <w:tcPr>
            <w:tcW w:w="7938" w:type="dxa"/>
          </w:tcPr>
          <w:p w:rsidR="00434553" w:rsidRPr="001765DE" w:rsidRDefault="00434553" w:rsidP="00434553">
            <w:pPr>
              <w:pStyle w:val="Table"/>
            </w:pPr>
            <w:r w:rsidRPr="001765DE">
              <w:rPr>
                <w:rStyle w:val="Strong"/>
                <w:rFonts w:ascii="Arial" w:hAnsi="Arial" w:cs="Arial"/>
                <w:color w:val="auto"/>
                <w:szCs w:val="20"/>
              </w:rPr>
              <w:t>National Diploma</w:t>
            </w:r>
          </w:p>
        </w:tc>
      </w:tr>
      <w:tr w:rsidR="00434553" w:rsidRPr="001765DE" w:rsidTr="006011D2">
        <w:trPr>
          <w:trHeight w:val="264"/>
        </w:trPr>
        <w:tc>
          <w:tcPr>
            <w:tcW w:w="2253" w:type="dxa"/>
          </w:tcPr>
          <w:p w:rsidR="00434553" w:rsidRPr="001765DE" w:rsidRDefault="00434553" w:rsidP="00434553">
            <w:pPr>
              <w:pStyle w:val="Table"/>
              <w:rPr>
                <w:szCs w:val="20"/>
              </w:rPr>
            </w:pPr>
            <w:r w:rsidRPr="001765DE">
              <w:rPr>
                <w:szCs w:val="20"/>
              </w:rPr>
              <w:t>Date Awarded</w:t>
            </w:r>
          </w:p>
        </w:tc>
        <w:tc>
          <w:tcPr>
            <w:tcW w:w="7938" w:type="dxa"/>
          </w:tcPr>
          <w:p w:rsidR="00434553" w:rsidRPr="001765DE" w:rsidRDefault="00434553" w:rsidP="00434553">
            <w:pPr>
              <w:pStyle w:val="Table"/>
            </w:pPr>
            <w:r w:rsidRPr="001765DE">
              <w:rPr>
                <w:rStyle w:val="Strong"/>
                <w:rFonts w:ascii="Arial" w:hAnsi="Arial" w:cs="Arial"/>
                <w:color w:val="auto"/>
                <w:szCs w:val="20"/>
              </w:rPr>
              <w:t>14 Dec 2001</w:t>
            </w:r>
          </w:p>
        </w:tc>
      </w:tr>
      <w:tr w:rsidR="00B64376" w:rsidRPr="001765DE" w:rsidTr="00942616">
        <w:trPr>
          <w:trHeight w:val="264"/>
        </w:trPr>
        <w:tc>
          <w:tcPr>
            <w:tcW w:w="2253" w:type="dxa"/>
          </w:tcPr>
          <w:p w:rsidR="00B64376" w:rsidRPr="001765DE" w:rsidRDefault="00B64376" w:rsidP="00434553">
            <w:pPr>
              <w:pStyle w:val="Table"/>
            </w:pPr>
            <w:r w:rsidRPr="001765DE">
              <w:t>Awarded by</w:t>
            </w:r>
          </w:p>
        </w:tc>
        <w:tc>
          <w:tcPr>
            <w:tcW w:w="7938" w:type="dxa"/>
          </w:tcPr>
          <w:p w:rsidR="00B64376" w:rsidRPr="001765DE" w:rsidRDefault="00B64376" w:rsidP="00434553">
            <w:pPr>
              <w:pStyle w:val="Table"/>
            </w:pPr>
            <w:r w:rsidRPr="001765DE">
              <w:rPr>
                <w:rStyle w:val="Strong"/>
                <w:rFonts w:ascii="Arial" w:hAnsi="Arial" w:cs="Arial"/>
                <w:color w:val="auto"/>
                <w:szCs w:val="20"/>
              </w:rPr>
              <w:t>Technikon Pretoria, currently known as Tshwane University of Technology</w:t>
            </w:r>
          </w:p>
        </w:tc>
      </w:tr>
      <w:tr w:rsidR="00434553" w:rsidRPr="001765DE" w:rsidTr="00187747">
        <w:trPr>
          <w:trHeight w:val="264"/>
        </w:trPr>
        <w:tc>
          <w:tcPr>
            <w:tcW w:w="2253" w:type="dxa"/>
          </w:tcPr>
          <w:p w:rsidR="00434553" w:rsidRPr="001765DE" w:rsidRDefault="00434553" w:rsidP="00434553">
            <w:pPr>
              <w:pStyle w:val="Table"/>
            </w:pPr>
            <w:r w:rsidRPr="001765DE">
              <w:t>Major / Specialisation</w:t>
            </w:r>
          </w:p>
        </w:tc>
        <w:tc>
          <w:tcPr>
            <w:tcW w:w="7938" w:type="dxa"/>
          </w:tcPr>
          <w:p w:rsidR="00434553" w:rsidRPr="001765DE" w:rsidRDefault="00434553" w:rsidP="00434553">
            <w:pPr>
              <w:pStyle w:val="Table"/>
            </w:pPr>
            <w:r w:rsidRPr="001765DE">
              <w:rPr>
                <w:rStyle w:val="Strong"/>
                <w:rFonts w:ascii="Arial" w:hAnsi="Arial" w:cs="Arial"/>
                <w:color w:val="auto"/>
                <w:szCs w:val="20"/>
              </w:rPr>
              <w:t>Civil Engineering</w:t>
            </w:r>
          </w:p>
        </w:tc>
      </w:tr>
    </w:tbl>
    <w:p w:rsidR="00434553" w:rsidRDefault="00434553" w:rsidP="00434553"/>
    <w:p w:rsidR="00450B24" w:rsidRPr="009D1F58" w:rsidRDefault="00DB32BF" w:rsidP="006C6332">
      <w:pPr>
        <w:pStyle w:val="Heading1"/>
      </w:pPr>
      <w:r>
        <w:t>National Committees</w:t>
      </w:r>
    </w:p>
    <w:tbl>
      <w:tblPr>
        <w:tblW w:w="10191" w:type="dxa"/>
        <w:tblInd w:w="10" w:type="dxa"/>
        <w:tblLayout w:type="fixed"/>
        <w:tblCellMar>
          <w:left w:w="0" w:type="dxa"/>
          <w:right w:w="0" w:type="dxa"/>
        </w:tblCellMar>
        <w:tblLook w:val="04A0" w:firstRow="1" w:lastRow="0" w:firstColumn="1" w:lastColumn="0" w:noHBand="0" w:noVBand="1"/>
      </w:tblPr>
      <w:tblGrid>
        <w:gridCol w:w="2253"/>
        <w:gridCol w:w="5670"/>
        <w:gridCol w:w="2268"/>
      </w:tblGrid>
      <w:tr w:rsidR="00FF203D" w:rsidRPr="001765DE" w:rsidTr="00942616">
        <w:trPr>
          <w:trHeight w:val="264"/>
        </w:trPr>
        <w:tc>
          <w:tcPr>
            <w:tcW w:w="2253" w:type="dxa"/>
          </w:tcPr>
          <w:p w:rsidR="00FF203D" w:rsidRPr="001765DE" w:rsidRDefault="00DB32BF" w:rsidP="008F6150">
            <w:pPr>
              <w:pStyle w:val="Table"/>
            </w:pPr>
            <w:r w:rsidRPr="001765DE">
              <w:t>Industry Body</w:t>
            </w:r>
          </w:p>
        </w:tc>
        <w:tc>
          <w:tcPr>
            <w:tcW w:w="5670" w:type="dxa"/>
          </w:tcPr>
          <w:p w:rsidR="00FF203D" w:rsidRPr="001765DE" w:rsidRDefault="006A103F" w:rsidP="008F6150">
            <w:pPr>
              <w:pStyle w:val="TableBullet2"/>
              <w:rPr>
                <w:rStyle w:val="Strong"/>
                <w:rFonts w:ascii="Arial" w:hAnsi="Arial" w:cs="Arial"/>
                <w:color w:val="auto"/>
              </w:rPr>
            </w:pPr>
            <w:r w:rsidRPr="001765DE">
              <w:t>T</w:t>
            </w:r>
            <w:r w:rsidR="0056615A" w:rsidRPr="001765DE">
              <w:t>shwane University of Technology</w:t>
            </w:r>
            <w:r w:rsidRPr="001765DE">
              <w:t xml:space="preserve"> </w:t>
            </w:r>
          </w:p>
        </w:tc>
        <w:tc>
          <w:tcPr>
            <w:tcW w:w="2268" w:type="dxa"/>
          </w:tcPr>
          <w:p w:rsidR="00FF203D" w:rsidRPr="001765DE" w:rsidRDefault="006A103F" w:rsidP="0074300C">
            <w:pPr>
              <w:pStyle w:val="Table"/>
              <w:jc w:val="right"/>
            </w:pPr>
            <w:r w:rsidRPr="001765DE">
              <w:t>20</w:t>
            </w:r>
            <w:r w:rsidR="00957481" w:rsidRPr="001765DE">
              <w:t>1</w:t>
            </w:r>
            <w:r w:rsidRPr="001765DE">
              <w:t xml:space="preserve">0 </w:t>
            </w:r>
            <w:r w:rsidR="008F6150">
              <w:t>–</w:t>
            </w:r>
            <w:r w:rsidRPr="001765DE">
              <w:t xml:space="preserve"> Current</w:t>
            </w:r>
          </w:p>
        </w:tc>
      </w:tr>
      <w:tr w:rsidR="008F6150" w:rsidRPr="001765DE" w:rsidTr="00942616">
        <w:trPr>
          <w:trHeight w:val="264"/>
        </w:trPr>
        <w:tc>
          <w:tcPr>
            <w:tcW w:w="2253" w:type="dxa"/>
          </w:tcPr>
          <w:p w:rsidR="008F6150" w:rsidRPr="001765DE" w:rsidRDefault="008F6150" w:rsidP="008F6150">
            <w:pPr>
              <w:pStyle w:val="Table"/>
            </w:pPr>
          </w:p>
        </w:tc>
        <w:tc>
          <w:tcPr>
            <w:tcW w:w="5670" w:type="dxa"/>
          </w:tcPr>
          <w:p w:rsidR="008F6150" w:rsidRPr="001765DE" w:rsidRDefault="008F6150" w:rsidP="008F6150">
            <w:pPr>
              <w:pStyle w:val="TableBullet2"/>
            </w:pPr>
            <w:r w:rsidRPr="001765DE">
              <w:t>University of South Africa</w:t>
            </w:r>
          </w:p>
        </w:tc>
        <w:tc>
          <w:tcPr>
            <w:tcW w:w="2268" w:type="dxa"/>
          </w:tcPr>
          <w:p w:rsidR="008F6150" w:rsidRPr="001765DE" w:rsidRDefault="008F6150" w:rsidP="0074300C">
            <w:pPr>
              <w:pStyle w:val="Table"/>
              <w:jc w:val="right"/>
            </w:pPr>
            <w:r w:rsidRPr="001765DE">
              <w:t xml:space="preserve">2012 </w:t>
            </w:r>
            <w:r>
              <w:t>–</w:t>
            </w:r>
            <w:r w:rsidRPr="001765DE">
              <w:t xml:space="preserve"> Current</w:t>
            </w:r>
          </w:p>
        </w:tc>
      </w:tr>
      <w:tr w:rsidR="008F6150" w:rsidRPr="001765DE" w:rsidTr="00942616">
        <w:trPr>
          <w:trHeight w:val="264"/>
        </w:trPr>
        <w:tc>
          <w:tcPr>
            <w:tcW w:w="2253" w:type="dxa"/>
          </w:tcPr>
          <w:p w:rsidR="008F6150" w:rsidRPr="001765DE" w:rsidRDefault="008F6150" w:rsidP="008F6150">
            <w:pPr>
              <w:pStyle w:val="Table"/>
            </w:pPr>
          </w:p>
        </w:tc>
        <w:tc>
          <w:tcPr>
            <w:tcW w:w="5670" w:type="dxa"/>
          </w:tcPr>
          <w:p w:rsidR="008F6150" w:rsidRPr="001765DE" w:rsidRDefault="008F6150" w:rsidP="008F6150">
            <w:pPr>
              <w:pStyle w:val="TableBullet2"/>
            </w:pPr>
            <w:r w:rsidRPr="001765DE">
              <w:t xml:space="preserve">Nelson Mandela University </w:t>
            </w:r>
          </w:p>
        </w:tc>
        <w:tc>
          <w:tcPr>
            <w:tcW w:w="2268" w:type="dxa"/>
          </w:tcPr>
          <w:p w:rsidR="008F6150" w:rsidRPr="001765DE" w:rsidRDefault="008F6150" w:rsidP="0074300C">
            <w:pPr>
              <w:pStyle w:val="Table"/>
              <w:jc w:val="right"/>
            </w:pPr>
            <w:r w:rsidRPr="001765DE">
              <w:t xml:space="preserve">2016 </w:t>
            </w:r>
            <w:r>
              <w:t>–</w:t>
            </w:r>
            <w:r w:rsidRPr="001765DE">
              <w:t xml:space="preserve"> Current</w:t>
            </w:r>
          </w:p>
        </w:tc>
      </w:tr>
      <w:tr w:rsidR="008F6150" w:rsidRPr="001765DE" w:rsidTr="00942616">
        <w:trPr>
          <w:trHeight w:val="264"/>
        </w:trPr>
        <w:tc>
          <w:tcPr>
            <w:tcW w:w="2253" w:type="dxa"/>
          </w:tcPr>
          <w:p w:rsidR="008F6150" w:rsidRPr="001765DE" w:rsidRDefault="008F6150" w:rsidP="008F6150">
            <w:pPr>
              <w:pStyle w:val="Table"/>
            </w:pPr>
          </w:p>
        </w:tc>
        <w:tc>
          <w:tcPr>
            <w:tcW w:w="5670" w:type="dxa"/>
          </w:tcPr>
          <w:p w:rsidR="008F6150" w:rsidRPr="001765DE" w:rsidRDefault="008F6150" w:rsidP="008F6150">
            <w:pPr>
              <w:pStyle w:val="TableBullet2"/>
            </w:pPr>
            <w:r w:rsidRPr="001765DE">
              <w:t>Walter Sisulu University</w:t>
            </w:r>
          </w:p>
        </w:tc>
        <w:tc>
          <w:tcPr>
            <w:tcW w:w="2268" w:type="dxa"/>
          </w:tcPr>
          <w:p w:rsidR="008F6150" w:rsidRPr="001765DE" w:rsidRDefault="008F6150" w:rsidP="0074300C">
            <w:pPr>
              <w:pStyle w:val="Table"/>
              <w:jc w:val="right"/>
            </w:pPr>
            <w:r w:rsidRPr="001765DE">
              <w:t>2018 - Current</w:t>
            </w:r>
          </w:p>
        </w:tc>
      </w:tr>
      <w:tr w:rsidR="006A103F" w:rsidRPr="001765DE" w:rsidTr="00942616">
        <w:trPr>
          <w:trHeight w:val="264"/>
        </w:trPr>
        <w:tc>
          <w:tcPr>
            <w:tcW w:w="2253" w:type="dxa"/>
          </w:tcPr>
          <w:p w:rsidR="006A103F" w:rsidRPr="001765DE" w:rsidRDefault="00DB32BF" w:rsidP="008F6150">
            <w:pPr>
              <w:pStyle w:val="Table"/>
            </w:pPr>
            <w:r w:rsidRPr="001765DE">
              <w:t>Committee</w:t>
            </w:r>
          </w:p>
        </w:tc>
        <w:tc>
          <w:tcPr>
            <w:tcW w:w="5670" w:type="dxa"/>
          </w:tcPr>
          <w:p w:rsidR="006A103F" w:rsidRPr="001765DE" w:rsidRDefault="006A103F" w:rsidP="008F6150">
            <w:pPr>
              <w:pStyle w:val="Table"/>
            </w:pPr>
            <w:r w:rsidRPr="001765DE">
              <w:t>Academic Advisory Board</w:t>
            </w:r>
          </w:p>
        </w:tc>
        <w:tc>
          <w:tcPr>
            <w:tcW w:w="2268" w:type="dxa"/>
          </w:tcPr>
          <w:p w:rsidR="006A103F" w:rsidRPr="001765DE" w:rsidRDefault="006A103F" w:rsidP="0074300C">
            <w:pPr>
              <w:pStyle w:val="Table"/>
              <w:jc w:val="right"/>
            </w:pPr>
          </w:p>
        </w:tc>
      </w:tr>
      <w:tr w:rsidR="00FF203D" w:rsidRPr="001765DE" w:rsidTr="00942616">
        <w:trPr>
          <w:trHeight w:val="264"/>
        </w:trPr>
        <w:tc>
          <w:tcPr>
            <w:tcW w:w="2253" w:type="dxa"/>
          </w:tcPr>
          <w:p w:rsidR="00FF203D" w:rsidRPr="001765DE" w:rsidRDefault="00DB32BF" w:rsidP="008F6150">
            <w:pPr>
              <w:pStyle w:val="Table"/>
            </w:pPr>
            <w:r w:rsidRPr="001765DE">
              <w:t>Role</w:t>
            </w:r>
          </w:p>
        </w:tc>
        <w:tc>
          <w:tcPr>
            <w:tcW w:w="5670" w:type="dxa"/>
          </w:tcPr>
          <w:p w:rsidR="009723D4" w:rsidRPr="001765DE" w:rsidRDefault="0056615A" w:rsidP="008F6150">
            <w:pPr>
              <w:pStyle w:val="Table"/>
            </w:pPr>
            <w:r w:rsidRPr="001765DE">
              <w:t xml:space="preserve">Industry Representative </w:t>
            </w:r>
            <w:r w:rsidR="006A103F" w:rsidRPr="001765DE">
              <w:t xml:space="preserve">Committee </w:t>
            </w:r>
            <w:r w:rsidRPr="001765DE">
              <w:t>M</w:t>
            </w:r>
            <w:r w:rsidR="006A103F" w:rsidRPr="001765DE">
              <w:t>ember</w:t>
            </w:r>
          </w:p>
        </w:tc>
        <w:tc>
          <w:tcPr>
            <w:tcW w:w="2268" w:type="dxa"/>
          </w:tcPr>
          <w:p w:rsidR="00FF203D" w:rsidRPr="001765DE" w:rsidRDefault="00FF203D" w:rsidP="0074300C">
            <w:pPr>
              <w:pStyle w:val="Table"/>
              <w:jc w:val="right"/>
            </w:pPr>
          </w:p>
        </w:tc>
      </w:tr>
      <w:tr w:rsidR="00DB32BF" w:rsidRPr="001765DE" w:rsidTr="00942616">
        <w:trPr>
          <w:trHeight w:val="264"/>
        </w:trPr>
        <w:tc>
          <w:tcPr>
            <w:tcW w:w="2253" w:type="dxa"/>
          </w:tcPr>
          <w:p w:rsidR="00DB32BF" w:rsidRPr="001765DE" w:rsidRDefault="00DB32BF" w:rsidP="008F6150">
            <w:pPr>
              <w:pStyle w:val="Table"/>
            </w:pPr>
          </w:p>
        </w:tc>
        <w:tc>
          <w:tcPr>
            <w:tcW w:w="5670" w:type="dxa"/>
          </w:tcPr>
          <w:p w:rsidR="00DB32BF" w:rsidRPr="001765DE" w:rsidRDefault="00DB32BF" w:rsidP="008F6150">
            <w:pPr>
              <w:pStyle w:val="Table"/>
            </w:pPr>
          </w:p>
        </w:tc>
        <w:tc>
          <w:tcPr>
            <w:tcW w:w="2268" w:type="dxa"/>
          </w:tcPr>
          <w:p w:rsidR="00DB32BF" w:rsidRPr="001765DE" w:rsidRDefault="00DB32BF" w:rsidP="0074300C">
            <w:pPr>
              <w:pStyle w:val="Table"/>
              <w:jc w:val="right"/>
            </w:pPr>
          </w:p>
        </w:tc>
      </w:tr>
      <w:tr w:rsidR="00DB32BF" w:rsidRPr="001765DE" w:rsidTr="00942616">
        <w:trPr>
          <w:trHeight w:val="264"/>
        </w:trPr>
        <w:tc>
          <w:tcPr>
            <w:tcW w:w="2253" w:type="dxa"/>
          </w:tcPr>
          <w:p w:rsidR="00DB32BF" w:rsidRPr="001765DE" w:rsidRDefault="00DB32BF" w:rsidP="008F6150">
            <w:pPr>
              <w:pStyle w:val="Table"/>
            </w:pPr>
            <w:r w:rsidRPr="001765DE">
              <w:t>Industry Body</w:t>
            </w:r>
          </w:p>
        </w:tc>
        <w:tc>
          <w:tcPr>
            <w:tcW w:w="5670" w:type="dxa"/>
          </w:tcPr>
          <w:p w:rsidR="00DB32BF" w:rsidRPr="001765DE" w:rsidRDefault="00DB32BF" w:rsidP="008F6150">
            <w:pPr>
              <w:pStyle w:val="Table"/>
              <w:rPr>
                <w:rStyle w:val="Strong"/>
                <w:rFonts w:ascii="Arial" w:hAnsi="Arial" w:cs="Arial"/>
                <w:color w:val="auto"/>
                <w:szCs w:val="20"/>
              </w:rPr>
            </w:pPr>
            <w:r w:rsidRPr="001765DE">
              <w:t>Committee of Transport Officials</w:t>
            </w:r>
          </w:p>
        </w:tc>
        <w:tc>
          <w:tcPr>
            <w:tcW w:w="2268" w:type="dxa"/>
          </w:tcPr>
          <w:p w:rsidR="00DB32BF" w:rsidRPr="001765DE" w:rsidRDefault="00DB32BF" w:rsidP="0074300C">
            <w:pPr>
              <w:pStyle w:val="Table"/>
              <w:jc w:val="right"/>
            </w:pPr>
          </w:p>
        </w:tc>
      </w:tr>
      <w:tr w:rsidR="00DB32BF" w:rsidRPr="001765DE" w:rsidTr="00942616">
        <w:trPr>
          <w:trHeight w:val="264"/>
        </w:trPr>
        <w:tc>
          <w:tcPr>
            <w:tcW w:w="2253" w:type="dxa"/>
          </w:tcPr>
          <w:p w:rsidR="00DB32BF" w:rsidRPr="001765DE" w:rsidRDefault="00DB32BF" w:rsidP="008F6150">
            <w:pPr>
              <w:pStyle w:val="Table"/>
            </w:pPr>
            <w:r w:rsidRPr="001765DE">
              <w:t>Committee</w:t>
            </w:r>
          </w:p>
        </w:tc>
        <w:tc>
          <w:tcPr>
            <w:tcW w:w="5670" w:type="dxa"/>
          </w:tcPr>
          <w:p w:rsidR="00DB32BF" w:rsidRPr="001765DE" w:rsidRDefault="00DB32BF" w:rsidP="008F6150">
            <w:pPr>
              <w:pStyle w:val="Table"/>
              <w:rPr>
                <w:rStyle w:val="Strong"/>
                <w:rFonts w:ascii="Arial" w:hAnsi="Arial" w:cs="Arial"/>
                <w:color w:val="auto"/>
                <w:szCs w:val="20"/>
              </w:rPr>
            </w:pPr>
            <w:r w:rsidRPr="001765DE">
              <w:t xml:space="preserve">Road Materials Committee </w:t>
            </w:r>
          </w:p>
        </w:tc>
        <w:tc>
          <w:tcPr>
            <w:tcW w:w="2268" w:type="dxa"/>
          </w:tcPr>
          <w:p w:rsidR="00DB32BF" w:rsidRPr="001765DE" w:rsidRDefault="00DB32BF" w:rsidP="0074300C">
            <w:pPr>
              <w:pStyle w:val="Table"/>
              <w:jc w:val="right"/>
            </w:pPr>
          </w:p>
        </w:tc>
      </w:tr>
      <w:tr w:rsidR="00DB32BF" w:rsidRPr="001765DE" w:rsidTr="00942616">
        <w:trPr>
          <w:trHeight w:val="264"/>
        </w:trPr>
        <w:tc>
          <w:tcPr>
            <w:tcW w:w="2253" w:type="dxa"/>
          </w:tcPr>
          <w:p w:rsidR="00DB32BF" w:rsidRPr="001765DE" w:rsidRDefault="00DB32BF" w:rsidP="008F6150">
            <w:pPr>
              <w:pStyle w:val="Table"/>
            </w:pPr>
            <w:r w:rsidRPr="001765DE">
              <w:t>Role</w:t>
            </w:r>
          </w:p>
        </w:tc>
        <w:tc>
          <w:tcPr>
            <w:tcW w:w="5670" w:type="dxa"/>
          </w:tcPr>
          <w:p w:rsidR="00DB32BF" w:rsidRPr="001765DE" w:rsidRDefault="00DB32BF" w:rsidP="008F6150">
            <w:pPr>
              <w:pStyle w:val="Table"/>
              <w:rPr>
                <w:rStyle w:val="Strong"/>
                <w:rFonts w:ascii="Arial" w:hAnsi="Arial" w:cs="Arial"/>
                <w:color w:val="auto"/>
                <w:szCs w:val="20"/>
              </w:rPr>
            </w:pPr>
            <w:r w:rsidRPr="001765DE">
              <w:t>Committee Member</w:t>
            </w:r>
          </w:p>
        </w:tc>
        <w:tc>
          <w:tcPr>
            <w:tcW w:w="2268" w:type="dxa"/>
          </w:tcPr>
          <w:p w:rsidR="00DB32BF" w:rsidRPr="001765DE" w:rsidRDefault="00DB32BF" w:rsidP="0074300C">
            <w:pPr>
              <w:pStyle w:val="Table"/>
              <w:jc w:val="right"/>
            </w:pPr>
            <w:r w:rsidRPr="001765DE">
              <w:t>2013 - Current</w:t>
            </w:r>
          </w:p>
        </w:tc>
      </w:tr>
      <w:tr w:rsidR="00DB32BF" w:rsidRPr="001765DE" w:rsidTr="00942616">
        <w:trPr>
          <w:trHeight w:val="264"/>
        </w:trPr>
        <w:tc>
          <w:tcPr>
            <w:tcW w:w="2253" w:type="dxa"/>
          </w:tcPr>
          <w:p w:rsidR="00DB32BF" w:rsidRPr="001765DE" w:rsidRDefault="00DB32BF" w:rsidP="008F6150">
            <w:pPr>
              <w:pStyle w:val="Table"/>
            </w:pPr>
          </w:p>
        </w:tc>
        <w:tc>
          <w:tcPr>
            <w:tcW w:w="5670" w:type="dxa"/>
          </w:tcPr>
          <w:p w:rsidR="00DB32BF" w:rsidRPr="001765DE" w:rsidRDefault="00DB32BF" w:rsidP="008F6150">
            <w:pPr>
              <w:pStyle w:val="Table"/>
            </w:pPr>
          </w:p>
        </w:tc>
        <w:tc>
          <w:tcPr>
            <w:tcW w:w="2268" w:type="dxa"/>
          </w:tcPr>
          <w:p w:rsidR="00DB32BF" w:rsidRPr="001765DE" w:rsidRDefault="00DB32BF" w:rsidP="0074300C">
            <w:pPr>
              <w:pStyle w:val="Table"/>
              <w:jc w:val="right"/>
            </w:pPr>
          </w:p>
        </w:tc>
      </w:tr>
      <w:tr w:rsidR="00DB32BF" w:rsidRPr="001765DE" w:rsidTr="00942616">
        <w:trPr>
          <w:trHeight w:val="264"/>
        </w:trPr>
        <w:tc>
          <w:tcPr>
            <w:tcW w:w="2253" w:type="dxa"/>
          </w:tcPr>
          <w:p w:rsidR="00DB32BF" w:rsidRPr="001765DE" w:rsidRDefault="00DB32BF" w:rsidP="008F6150">
            <w:pPr>
              <w:pStyle w:val="Table"/>
            </w:pPr>
            <w:r w:rsidRPr="001765DE">
              <w:t>Industry Body</w:t>
            </w:r>
          </w:p>
        </w:tc>
        <w:tc>
          <w:tcPr>
            <w:tcW w:w="5670" w:type="dxa"/>
          </w:tcPr>
          <w:p w:rsidR="00DB32BF" w:rsidRPr="001765DE" w:rsidRDefault="00DB32BF" w:rsidP="008F6150">
            <w:pPr>
              <w:pStyle w:val="Table"/>
            </w:pPr>
            <w:r w:rsidRPr="001765DE">
              <w:t>Committee of Transport Officials</w:t>
            </w:r>
          </w:p>
        </w:tc>
        <w:tc>
          <w:tcPr>
            <w:tcW w:w="2268" w:type="dxa"/>
          </w:tcPr>
          <w:p w:rsidR="00DB32BF" w:rsidRPr="001765DE" w:rsidRDefault="00DB32BF" w:rsidP="0074300C">
            <w:pPr>
              <w:pStyle w:val="Table"/>
              <w:jc w:val="right"/>
            </w:pPr>
          </w:p>
        </w:tc>
      </w:tr>
      <w:tr w:rsidR="00DB32BF" w:rsidRPr="001765DE" w:rsidTr="00942616">
        <w:trPr>
          <w:trHeight w:val="264"/>
        </w:trPr>
        <w:tc>
          <w:tcPr>
            <w:tcW w:w="2253" w:type="dxa"/>
          </w:tcPr>
          <w:p w:rsidR="00DB32BF" w:rsidRPr="001765DE" w:rsidRDefault="00DB32BF" w:rsidP="008F6150">
            <w:pPr>
              <w:pStyle w:val="Table"/>
            </w:pPr>
            <w:r w:rsidRPr="001765DE">
              <w:t>Committee</w:t>
            </w:r>
          </w:p>
        </w:tc>
        <w:tc>
          <w:tcPr>
            <w:tcW w:w="5670" w:type="dxa"/>
          </w:tcPr>
          <w:p w:rsidR="00DB32BF" w:rsidRPr="001765DE" w:rsidRDefault="00DB32BF" w:rsidP="008F6150">
            <w:pPr>
              <w:pStyle w:val="Table"/>
              <w:rPr>
                <w:rStyle w:val="Strong"/>
                <w:rFonts w:ascii="Arial" w:hAnsi="Arial" w:cs="Arial"/>
                <w:color w:val="auto"/>
                <w:szCs w:val="20"/>
              </w:rPr>
            </w:pPr>
            <w:r w:rsidRPr="001765DE">
              <w:t xml:space="preserve">Materials Testing Committee </w:t>
            </w: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Role</w:t>
            </w:r>
          </w:p>
        </w:tc>
        <w:tc>
          <w:tcPr>
            <w:tcW w:w="5670" w:type="dxa"/>
          </w:tcPr>
          <w:p w:rsidR="00DB32BF" w:rsidRPr="001765DE" w:rsidRDefault="00DB32BF" w:rsidP="008F6150">
            <w:pPr>
              <w:pStyle w:val="Table"/>
              <w:rPr>
                <w:rStyle w:val="Strong"/>
                <w:rFonts w:ascii="Arial" w:hAnsi="Arial" w:cs="Arial"/>
                <w:color w:val="auto"/>
                <w:szCs w:val="20"/>
              </w:rPr>
            </w:pPr>
            <w:r w:rsidRPr="001765DE">
              <w:t>Chairperson</w:t>
            </w:r>
          </w:p>
        </w:tc>
        <w:tc>
          <w:tcPr>
            <w:tcW w:w="2268" w:type="dxa"/>
          </w:tcPr>
          <w:p w:rsidR="00DB32BF" w:rsidRPr="001765DE" w:rsidRDefault="00DB32BF" w:rsidP="0074300C">
            <w:pPr>
              <w:pStyle w:val="Table"/>
              <w:jc w:val="right"/>
            </w:pPr>
            <w:r w:rsidRPr="001765DE">
              <w:t>2013 - Current</w:t>
            </w:r>
          </w:p>
        </w:tc>
      </w:tr>
      <w:tr w:rsidR="00DB32BF" w:rsidRPr="001765DE" w:rsidTr="00942616">
        <w:trPr>
          <w:trHeight w:val="80"/>
        </w:trPr>
        <w:tc>
          <w:tcPr>
            <w:tcW w:w="2253" w:type="dxa"/>
          </w:tcPr>
          <w:p w:rsidR="00DB32BF" w:rsidRPr="001765DE" w:rsidRDefault="00DB32BF" w:rsidP="008F6150">
            <w:pPr>
              <w:pStyle w:val="Table"/>
            </w:pPr>
          </w:p>
        </w:tc>
        <w:tc>
          <w:tcPr>
            <w:tcW w:w="5670" w:type="dxa"/>
          </w:tcPr>
          <w:p w:rsidR="00DB32BF" w:rsidRPr="001765DE" w:rsidRDefault="00DB32BF" w:rsidP="008F6150">
            <w:pPr>
              <w:pStyle w:val="Table"/>
            </w:pPr>
          </w:p>
        </w:tc>
        <w:tc>
          <w:tcPr>
            <w:tcW w:w="2268" w:type="dxa"/>
          </w:tcPr>
          <w:p w:rsidR="00DB32BF" w:rsidRPr="001765DE" w:rsidRDefault="00DB32BF" w:rsidP="0074300C">
            <w:pPr>
              <w:pStyle w:val="Table"/>
              <w:jc w:val="right"/>
            </w:pPr>
          </w:p>
        </w:tc>
      </w:tr>
      <w:tr w:rsidR="00DB32BF" w:rsidRPr="001765DE" w:rsidTr="00942616">
        <w:trPr>
          <w:trHeight w:val="264"/>
        </w:trPr>
        <w:tc>
          <w:tcPr>
            <w:tcW w:w="2253" w:type="dxa"/>
          </w:tcPr>
          <w:p w:rsidR="00DB32BF" w:rsidRPr="001765DE" w:rsidRDefault="00DB32BF" w:rsidP="008F6150">
            <w:pPr>
              <w:pStyle w:val="Table"/>
            </w:pPr>
            <w:r w:rsidRPr="001765DE">
              <w:t>Industry Body</w:t>
            </w:r>
          </w:p>
        </w:tc>
        <w:tc>
          <w:tcPr>
            <w:tcW w:w="5670" w:type="dxa"/>
          </w:tcPr>
          <w:p w:rsidR="00DB32BF" w:rsidRPr="001765DE" w:rsidRDefault="00DB32BF" w:rsidP="008F6150">
            <w:pPr>
              <w:pStyle w:val="Table"/>
              <w:rPr>
                <w:rStyle w:val="Strong"/>
                <w:rFonts w:ascii="Arial" w:hAnsi="Arial" w:cs="Arial"/>
                <w:color w:val="auto"/>
                <w:szCs w:val="20"/>
              </w:rPr>
            </w:pPr>
            <w:r w:rsidRPr="001765DE">
              <w:t>Engineering Council of South Africa</w:t>
            </w:r>
          </w:p>
        </w:tc>
        <w:tc>
          <w:tcPr>
            <w:tcW w:w="2268" w:type="dxa"/>
          </w:tcPr>
          <w:p w:rsidR="00DB32BF" w:rsidRPr="001765DE" w:rsidRDefault="00DB32BF" w:rsidP="0074300C">
            <w:pPr>
              <w:pStyle w:val="Table"/>
              <w:jc w:val="right"/>
            </w:pPr>
          </w:p>
        </w:tc>
      </w:tr>
      <w:tr w:rsidR="00DB32BF" w:rsidRPr="001765DE" w:rsidTr="00942616">
        <w:trPr>
          <w:trHeight w:val="264"/>
        </w:trPr>
        <w:tc>
          <w:tcPr>
            <w:tcW w:w="2253" w:type="dxa"/>
          </w:tcPr>
          <w:p w:rsidR="00DB32BF" w:rsidRPr="001765DE" w:rsidRDefault="00DB32BF" w:rsidP="008F6150">
            <w:pPr>
              <w:pStyle w:val="Table"/>
            </w:pPr>
            <w:r w:rsidRPr="001765DE">
              <w:t>Committee</w:t>
            </w:r>
            <w:r w:rsidR="00E555FD">
              <w:t>s</w:t>
            </w:r>
          </w:p>
        </w:tc>
        <w:tc>
          <w:tcPr>
            <w:tcW w:w="5670" w:type="dxa"/>
          </w:tcPr>
          <w:p w:rsidR="00DB32BF" w:rsidRPr="001765DE" w:rsidRDefault="00E555FD" w:rsidP="008F6150">
            <w:pPr>
              <w:pStyle w:val="Table"/>
            </w:pPr>
            <w:r>
              <w:t xml:space="preserve">Roles below fulfilled on the following committees: </w:t>
            </w:r>
            <w:r w:rsidR="00DB32BF" w:rsidRPr="000F458C">
              <w:t>Professional Engineering Technologist Registration</w:t>
            </w:r>
            <w:r>
              <w:t xml:space="preserve"> committee, </w:t>
            </w:r>
            <w:r w:rsidR="00DB32BF" w:rsidRPr="001765DE">
              <w:t>Professional Engineering Technicians Registration</w:t>
            </w:r>
            <w:r>
              <w:t xml:space="preserve"> committee and </w:t>
            </w:r>
            <w:r w:rsidR="00DB32BF" w:rsidRPr="001765DE">
              <w:t>Civil Laboratory Technical Controller Registration</w:t>
            </w:r>
            <w:r>
              <w:t xml:space="preserve"> committee</w:t>
            </w: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Role</w:t>
            </w:r>
          </w:p>
        </w:tc>
        <w:tc>
          <w:tcPr>
            <w:tcW w:w="5670" w:type="dxa"/>
          </w:tcPr>
          <w:p w:rsidR="00DB32BF" w:rsidRPr="001765DE" w:rsidRDefault="00DB32BF" w:rsidP="008F6150">
            <w:pPr>
              <w:pStyle w:val="TableBullet2"/>
              <w:rPr>
                <w:rStyle w:val="Strong"/>
                <w:rFonts w:ascii="Arial" w:hAnsi="Arial" w:cs="Arial"/>
                <w:color w:val="auto"/>
              </w:rPr>
            </w:pPr>
            <w:r w:rsidRPr="001765DE">
              <w:t>Assessor</w:t>
            </w:r>
          </w:p>
        </w:tc>
        <w:tc>
          <w:tcPr>
            <w:tcW w:w="2268" w:type="dxa"/>
          </w:tcPr>
          <w:p w:rsidR="00DB32BF" w:rsidRPr="001765DE" w:rsidRDefault="00DB32BF" w:rsidP="0074300C">
            <w:pPr>
              <w:pStyle w:val="Table"/>
              <w:jc w:val="right"/>
            </w:pPr>
            <w:r w:rsidRPr="001765DE">
              <w:t xml:space="preserve">2013 </w:t>
            </w:r>
            <w:r w:rsidR="008F6150">
              <w:t>–</w:t>
            </w:r>
            <w:r w:rsidRPr="001765DE">
              <w:t xml:space="preserve"> Current</w:t>
            </w:r>
          </w:p>
        </w:tc>
      </w:tr>
      <w:tr w:rsidR="008F6150" w:rsidRPr="001765DE" w:rsidTr="00942616">
        <w:trPr>
          <w:trHeight w:val="80"/>
        </w:trPr>
        <w:tc>
          <w:tcPr>
            <w:tcW w:w="2253" w:type="dxa"/>
          </w:tcPr>
          <w:p w:rsidR="008F6150" w:rsidRPr="001765DE" w:rsidRDefault="008F6150" w:rsidP="008F6150">
            <w:pPr>
              <w:pStyle w:val="Table"/>
            </w:pPr>
          </w:p>
        </w:tc>
        <w:tc>
          <w:tcPr>
            <w:tcW w:w="5670" w:type="dxa"/>
          </w:tcPr>
          <w:p w:rsidR="008F6150" w:rsidRPr="001765DE" w:rsidRDefault="008F6150" w:rsidP="008F6150">
            <w:pPr>
              <w:pStyle w:val="TableBullet2"/>
            </w:pPr>
            <w:r w:rsidRPr="001765DE">
              <w:t>Interviewer</w:t>
            </w:r>
            <w:r>
              <w:t xml:space="preserve"> and Reviewer</w:t>
            </w:r>
          </w:p>
        </w:tc>
        <w:tc>
          <w:tcPr>
            <w:tcW w:w="2268" w:type="dxa"/>
          </w:tcPr>
          <w:p w:rsidR="008F6150" w:rsidRPr="001765DE" w:rsidRDefault="008F6150" w:rsidP="0074300C">
            <w:pPr>
              <w:pStyle w:val="Table"/>
              <w:jc w:val="right"/>
            </w:pPr>
            <w:r w:rsidRPr="001765DE">
              <w:t xml:space="preserve">2014 </w:t>
            </w:r>
            <w:r>
              <w:t>–</w:t>
            </w:r>
            <w:r w:rsidRPr="001765DE">
              <w:t xml:space="preserve"> Current</w:t>
            </w:r>
          </w:p>
        </w:tc>
      </w:tr>
      <w:tr w:rsidR="008F6150" w:rsidRPr="001765DE" w:rsidTr="00942616">
        <w:trPr>
          <w:trHeight w:val="80"/>
        </w:trPr>
        <w:tc>
          <w:tcPr>
            <w:tcW w:w="2253" w:type="dxa"/>
          </w:tcPr>
          <w:p w:rsidR="008F6150" w:rsidRPr="001765DE" w:rsidRDefault="008F6150" w:rsidP="008F6150">
            <w:pPr>
              <w:pStyle w:val="Table"/>
            </w:pPr>
          </w:p>
        </w:tc>
        <w:tc>
          <w:tcPr>
            <w:tcW w:w="5670" w:type="dxa"/>
          </w:tcPr>
          <w:p w:rsidR="008F6150" w:rsidRPr="001765DE" w:rsidRDefault="008F6150" w:rsidP="008F6150">
            <w:pPr>
              <w:pStyle w:val="TableBullet2"/>
            </w:pPr>
            <w:r w:rsidRPr="001765DE">
              <w:t xml:space="preserve">Moderator </w:t>
            </w:r>
            <w:r>
              <w:t>of Assessment, Interviews and Reviews</w:t>
            </w:r>
          </w:p>
        </w:tc>
        <w:tc>
          <w:tcPr>
            <w:tcW w:w="2268" w:type="dxa"/>
          </w:tcPr>
          <w:p w:rsidR="008F6150" w:rsidRPr="001765DE" w:rsidRDefault="008F6150" w:rsidP="0074300C">
            <w:pPr>
              <w:pStyle w:val="Table"/>
              <w:jc w:val="right"/>
            </w:pPr>
            <w:r w:rsidRPr="001765DE">
              <w:t xml:space="preserve">2016 </w:t>
            </w:r>
            <w:r>
              <w:t>–</w:t>
            </w:r>
            <w:r w:rsidRPr="001765DE">
              <w:t xml:space="preserve"> Current</w:t>
            </w:r>
          </w:p>
        </w:tc>
      </w:tr>
      <w:tr w:rsidR="008F6150" w:rsidRPr="001765DE" w:rsidTr="00942616">
        <w:trPr>
          <w:trHeight w:val="80"/>
        </w:trPr>
        <w:tc>
          <w:tcPr>
            <w:tcW w:w="2253" w:type="dxa"/>
          </w:tcPr>
          <w:p w:rsidR="008F6150" w:rsidRPr="001765DE" w:rsidRDefault="008F6150" w:rsidP="008F6150">
            <w:pPr>
              <w:pStyle w:val="Table"/>
            </w:pPr>
          </w:p>
        </w:tc>
        <w:tc>
          <w:tcPr>
            <w:tcW w:w="5670" w:type="dxa"/>
          </w:tcPr>
          <w:p w:rsidR="008F6150" w:rsidRPr="001765DE" w:rsidRDefault="008F6150" w:rsidP="008F6150">
            <w:pPr>
              <w:pStyle w:val="TableBullet2"/>
            </w:pPr>
            <w:r w:rsidRPr="001765DE">
              <w:t>Trainer</w:t>
            </w:r>
            <w:r>
              <w:t xml:space="preserve"> of Assessors, Interviewers, reviewers and Moderators</w:t>
            </w:r>
          </w:p>
        </w:tc>
        <w:tc>
          <w:tcPr>
            <w:tcW w:w="2268" w:type="dxa"/>
          </w:tcPr>
          <w:p w:rsidR="008F6150" w:rsidRPr="001765DE" w:rsidRDefault="008F6150" w:rsidP="0074300C">
            <w:pPr>
              <w:pStyle w:val="Table"/>
              <w:jc w:val="right"/>
            </w:pPr>
            <w:r w:rsidRPr="001765DE">
              <w:t>2016 - Current</w:t>
            </w:r>
          </w:p>
        </w:tc>
      </w:tr>
      <w:tr w:rsidR="00DB32BF" w:rsidRPr="001765DE" w:rsidTr="00942616">
        <w:trPr>
          <w:trHeight w:val="80"/>
        </w:trPr>
        <w:tc>
          <w:tcPr>
            <w:tcW w:w="2253" w:type="dxa"/>
          </w:tcPr>
          <w:p w:rsidR="00DB32BF" w:rsidRPr="001765DE" w:rsidRDefault="00DB32BF" w:rsidP="008F6150">
            <w:pPr>
              <w:pStyle w:val="Table"/>
            </w:pPr>
          </w:p>
        </w:tc>
        <w:tc>
          <w:tcPr>
            <w:tcW w:w="5670" w:type="dxa"/>
          </w:tcPr>
          <w:p w:rsidR="00DB32BF" w:rsidRPr="001765DE" w:rsidRDefault="00DB32BF" w:rsidP="008F6150">
            <w:pPr>
              <w:pStyle w:val="Table"/>
            </w:pP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Industry Body</w:t>
            </w:r>
          </w:p>
        </w:tc>
        <w:tc>
          <w:tcPr>
            <w:tcW w:w="5670" w:type="dxa"/>
          </w:tcPr>
          <w:p w:rsidR="00DB32BF" w:rsidRPr="001765DE" w:rsidRDefault="00DB32BF" w:rsidP="008F6150">
            <w:pPr>
              <w:pStyle w:val="Table"/>
              <w:rPr>
                <w:rStyle w:val="Strong"/>
                <w:rFonts w:ascii="Arial" w:hAnsi="Arial" w:cs="Arial"/>
                <w:color w:val="auto"/>
                <w:szCs w:val="20"/>
              </w:rPr>
            </w:pPr>
            <w:r w:rsidRPr="001765DE">
              <w:t xml:space="preserve">South African Bureau of Standards </w:t>
            </w: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Committee</w:t>
            </w:r>
          </w:p>
        </w:tc>
        <w:tc>
          <w:tcPr>
            <w:tcW w:w="5670" w:type="dxa"/>
          </w:tcPr>
          <w:p w:rsidR="00DB32BF" w:rsidRPr="001765DE" w:rsidRDefault="00DB32BF" w:rsidP="008F6150">
            <w:pPr>
              <w:pStyle w:val="Table"/>
            </w:pPr>
            <w:r w:rsidRPr="001765DE">
              <w:t xml:space="preserve">Technical Committee 81: Construction Materials, Products and Test Methods </w:t>
            </w:r>
          </w:p>
        </w:tc>
        <w:tc>
          <w:tcPr>
            <w:tcW w:w="2268" w:type="dxa"/>
          </w:tcPr>
          <w:p w:rsidR="00DB32BF" w:rsidRPr="001765DE" w:rsidRDefault="00DB32BF" w:rsidP="0074300C">
            <w:pPr>
              <w:pStyle w:val="Table"/>
              <w:jc w:val="right"/>
            </w:pPr>
          </w:p>
        </w:tc>
      </w:tr>
      <w:tr w:rsidR="008F6150" w:rsidRPr="001765DE" w:rsidTr="00942616">
        <w:trPr>
          <w:trHeight w:val="80"/>
        </w:trPr>
        <w:tc>
          <w:tcPr>
            <w:tcW w:w="2253" w:type="dxa"/>
          </w:tcPr>
          <w:p w:rsidR="008F6150" w:rsidRPr="001765DE" w:rsidRDefault="008F6150" w:rsidP="008F6150">
            <w:pPr>
              <w:pStyle w:val="Table"/>
            </w:pPr>
          </w:p>
        </w:tc>
        <w:tc>
          <w:tcPr>
            <w:tcW w:w="5670" w:type="dxa"/>
          </w:tcPr>
          <w:p w:rsidR="008F6150" w:rsidRPr="001765DE" w:rsidRDefault="008F6150" w:rsidP="00D546AC">
            <w:pPr>
              <w:pStyle w:val="TableBullet2"/>
            </w:pPr>
            <w:r w:rsidRPr="001765DE">
              <w:t>Sub-Committee: Roads and Pavement Materials Testing</w:t>
            </w:r>
          </w:p>
        </w:tc>
        <w:tc>
          <w:tcPr>
            <w:tcW w:w="2268" w:type="dxa"/>
          </w:tcPr>
          <w:p w:rsidR="008F6150" w:rsidRPr="001765DE" w:rsidRDefault="008F6150" w:rsidP="0074300C">
            <w:pPr>
              <w:pStyle w:val="Table"/>
              <w:jc w:val="right"/>
            </w:pPr>
            <w:r>
              <w:t>2011</w:t>
            </w:r>
            <w:r w:rsidRPr="001765DE">
              <w:t xml:space="preserve"> - Current</w:t>
            </w:r>
          </w:p>
        </w:tc>
      </w:tr>
      <w:tr w:rsidR="008F6150" w:rsidRPr="001765DE" w:rsidTr="00942616">
        <w:trPr>
          <w:trHeight w:val="80"/>
        </w:trPr>
        <w:tc>
          <w:tcPr>
            <w:tcW w:w="2253" w:type="dxa"/>
          </w:tcPr>
          <w:p w:rsidR="008F6150" w:rsidRPr="001765DE" w:rsidRDefault="008F6150" w:rsidP="008F6150">
            <w:pPr>
              <w:pStyle w:val="Table"/>
            </w:pPr>
          </w:p>
        </w:tc>
        <w:tc>
          <w:tcPr>
            <w:tcW w:w="5670" w:type="dxa"/>
          </w:tcPr>
          <w:p w:rsidR="008F6150" w:rsidRPr="001765DE" w:rsidRDefault="008F6150" w:rsidP="00D546AC">
            <w:pPr>
              <w:pStyle w:val="TableBullet2"/>
            </w:pPr>
            <w:r w:rsidRPr="001765DE">
              <w:t>Sub-Committee: Bitumen and Bituminous Products</w:t>
            </w:r>
          </w:p>
        </w:tc>
        <w:tc>
          <w:tcPr>
            <w:tcW w:w="2268" w:type="dxa"/>
          </w:tcPr>
          <w:p w:rsidR="008F6150" w:rsidRPr="001765DE" w:rsidRDefault="008F6150" w:rsidP="0074300C">
            <w:pPr>
              <w:pStyle w:val="Table"/>
              <w:jc w:val="right"/>
            </w:pPr>
            <w:r>
              <w:t>2016</w:t>
            </w:r>
            <w:r w:rsidRPr="001765DE">
              <w:t xml:space="preserve"> - Current</w:t>
            </w:r>
          </w:p>
        </w:tc>
      </w:tr>
      <w:tr w:rsidR="008F6150" w:rsidRPr="001765DE" w:rsidTr="00942616">
        <w:trPr>
          <w:trHeight w:val="80"/>
        </w:trPr>
        <w:tc>
          <w:tcPr>
            <w:tcW w:w="2253" w:type="dxa"/>
          </w:tcPr>
          <w:p w:rsidR="008F6150" w:rsidRPr="001765DE" w:rsidRDefault="008F6150" w:rsidP="008F6150">
            <w:pPr>
              <w:pStyle w:val="Table"/>
            </w:pPr>
          </w:p>
        </w:tc>
        <w:tc>
          <w:tcPr>
            <w:tcW w:w="5670" w:type="dxa"/>
          </w:tcPr>
          <w:p w:rsidR="008F6150" w:rsidRPr="001765DE" w:rsidRDefault="008F6150" w:rsidP="00D546AC">
            <w:pPr>
              <w:pStyle w:val="TableBullet2"/>
            </w:pPr>
            <w:r w:rsidRPr="001765DE">
              <w:t>Sub-Committee: Cement Line and Concrete</w:t>
            </w:r>
          </w:p>
        </w:tc>
        <w:tc>
          <w:tcPr>
            <w:tcW w:w="2268" w:type="dxa"/>
          </w:tcPr>
          <w:p w:rsidR="008F6150" w:rsidRPr="001765DE" w:rsidRDefault="008F6150" w:rsidP="0074300C">
            <w:pPr>
              <w:pStyle w:val="Table"/>
              <w:jc w:val="right"/>
            </w:pPr>
            <w:r w:rsidRPr="001765DE">
              <w:t>2018 - Current</w:t>
            </w:r>
          </w:p>
        </w:tc>
      </w:tr>
      <w:tr w:rsidR="00DB32BF" w:rsidRPr="001765DE" w:rsidTr="00942616">
        <w:trPr>
          <w:trHeight w:val="80"/>
        </w:trPr>
        <w:tc>
          <w:tcPr>
            <w:tcW w:w="2253" w:type="dxa"/>
          </w:tcPr>
          <w:p w:rsidR="00DB32BF" w:rsidRPr="001765DE" w:rsidRDefault="00DB32BF" w:rsidP="008F6150">
            <w:pPr>
              <w:pStyle w:val="Table"/>
            </w:pPr>
            <w:r w:rsidRPr="001765DE">
              <w:t>Role</w:t>
            </w:r>
          </w:p>
        </w:tc>
        <w:tc>
          <w:tcPr>
            <w:tcW w:w="5670" w:type="dxa"/>
          </w:tcPr>
          <w:p w:rsidR="00DB32BF" w:rsidRPr="001765DE" w:rsidRDefault="00DB32BF" w:rsidP="008F6150">
            <w:pPr>
              <w:pStyle w:val="Table"/>
            </w:pPr>
            <w:r w:rsidRPr="001765DE">
              <w:t>Sub-Committee Member</w:t>
            </w: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p>
        </w:tc>
        <w:tc>
          <w:tcPr>
            <w:tcW w:w="5670" w:type="dxa"/>
          </w:tcPr>
          <w:p w:rsidR="00DB32BF" w:rsidRPr="001765DE" w:rsidRDefault="00DB32BF" w:rsidP="008F6150">
            <w:pPr>
              <w:pStyle w:val="Table"/>
            </w:pP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Industry Body</w:t>
            </w:r>
          </w:p>
        </w:tc>
        <w:tc>
          <w:tcPr>
            <w:tcW w:w="5670" w:type="dxa"/>
          </w:tcPr>
          <w:p w:rsidR="00DB32BF" w:rsidRPr="001765DE" w:rsidRDefault="00DB32BF" w:rsidP="008F6150">
            <w:pPr>
              <w:pStyle w:val="Table"/>
              <w:rPr>
                <w:rStyle w:val="Strong"/>
                <w:rFonts w:ascii="Arial" w:hAnsi="Arial" w:cs="Arial"/>
                <w:color w:val="auto"/>
                <w:szCs w:val="20"/>
              </w:rPr>
            </w:pPr>
            <w:r w:rsidRPr="001765DE">
              <w:t>South African National Accreditation System</w:t>
            </w: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Committee</w:t>
            </w:r>
          </w:p>
        </w:tc>
        <w:tc>
          <w:tcPr>
            <w:tcW w:w="5670" w:type="dxa"/>
          </w:tcPr>
          <w:p w:rsidR="00DB32BF" w:rsidRPr="001765DE" w:rsidRDefault="00DB32BF" w:rsidP="008F6150">
            <w:pPr>
              <w:pStyle w:val="Table"/>
              <w:rPr>
                <w:rStyle w:val="Strong"/>
                <w:rFonts w:ascii="Arial" w:hAnsi="Arial" w:cs="Arial"/>
                <w:color w:val="auto"/>
                <w:szCs w:val="20"/>
              </w:rPr>
            </w:pPr>
            <w:r w:rsidRPr="001765DE">
              <w:t>Civil Engineering Materials Testing Specialist Technical Committee</w:t>
            </w: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Role</w:t>
            </w:r>
          </w:p>
        </w:tc>
        <w:tc>
          <w:tcPr>
            <w:tcW w:w="5670" w:type="dxa"/>
          </w:tcPr>
          <w:p w:rsidR="00DB32BF" w:rsidRPr="001765DE" w:rsidRDefault="00DB32BF" w:rsidP="008F6150">
            <w:pPr>
              <w:pStyle w:val="Table"/>
              <w:rPr>
                <w:rStyle w:val="Strong"/>
                <w:rFonts w:ascii="Arial" w:hAnsi="Arial" w:cs="Arial"/>
                <w:color w:val="auto"/>
                <w:szCs w:val="20"/>
              </w:rPr>
            </w:pPr>
            <w:r w:rsidRPr="001765DE">
              <w:t>Chairperson</w:t>
            </w:r>
          </w:p>
        </w:tc>
        <w:tc>
          <w:tcPr>
            <w:tcW w:w="2268" w:type="dxa"/>
          </w:tcPr>
          <w:p w:rsidR="00DB32BF" w:rsidRPr="001765DE" w:rsidRDefault="00DB32BF" w:rsidP="0074300C">
            <w:pPr>
              <w:pStyle w:val="Table"/>
              <w:jc w:val="right"/>
            </w:pPr>
            <w:r w:rsidRPr="001765DE">
              <w:t>2012 - Current</w:t>
            </w:r>
          </w:p>
        </w:tc>
      </w:tr>
      <w:tr w:rsidR="00DB32BF" w:rsidRPr="001765DE" w:rsidTr="00942616">
        <w:trPr>
          <w:trHeight w:val="80"/>
        </w:trPr>
        <w:tc>
          <w:tcPr>
            <w:tcW w:w="2253" w:type="dxa"/>
          </w:tcPr>
          <w:p w:rsidR="00DB32BF" w:rsidRPr="001765DE" w:rsidRDefault="00DB32BF" w:rsidP="008F6150">
            <w:pPr>
              <w:pStyle w:val="Table"/>
            </w:pPr>
          </w:p>
        </w:tc>
        <w:tc>
          <w:tcPr>
            <w:tcW w:w="5670" w:type="dxa"/>
          </w:tcPr>
          <w:p w:rsidR="00DB32BF" w:rsidRPr="001765DE" w:rsidRDefault="00DB32BF" w:rsidP="008F6150">
            <w:pPr>
              <w:pStyle w:val="Table"/>
            </w:pP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Industry Body</w:t>
            </w:r>
          </w:p>
        </w:tc>
        <w:tc>
          <w:tcPr>
            <w:tcW w:w="5670" w:type="dxa"/>
          </w:tcPr>
          <w:p w:rsidR="00DB32BF" w:rsidRPr="001765DE" w:rsidRDefault="00DB32BF" w:rsidP="008F6150">
            <w:pPr>
              <w:pStyle w:val="Table"/>
              <w:rPr>
                <w:rStyle w:val="Strong"/>
                <w:rFonts w:ascii="Arial" w:hAnsi="Arial" w:cs="Arial"/>
                <w:color w:val="auto"/>
                <w:szCs w:val="20"/>
              </w:rPr>
            </w:pPr>
            <w:r w:rsidRPr="001765DE">
              <w:t>National Laboratory Association of South Africa</w:t>
            </w: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Committee</w:t>
            </w:r>
          </w:p>
        </w:tc>
        <w:tc>
          <w:tcPr>
            <w:tcW w:w="5670" w:type="dxa"/>
          </w:tcPr>
          <w:p w:rsidR="00DB32BF" w:rsidRPr="001765DE" w:rsidRDefault="00DB32BF" w:rsidP="008F6150">
            <w:pPr>
              <w:pStyle w:val="Table"/>
            </w:pPr>
            <w:r w:rsidRPr="001765DE">
              <w:t xml:space="preserve">Civil Engineering Materials Testing (MatCivils) </w:t>
            </w:r>
            <w:r w:rsidR="00770023">
              <w:br/>
            </w:r>
            <w:r w:rsidRPr="001765DE">
              <w:t xml:space="preserve">Sub-Committee </w:t>
            </w:r>
          </w:p>
        </w:tc>
        <w:tc>
          <w:tcPr>
            <w:tcW w:w="2268" w:type="dxa"/>
          </w:tcPr>
          <w:p w:rsidR="00DB32BF" w:rsidRPr="001765DE" w:rsidRDefault="00DB32BF" w:rsidP="0074300C">
            <w:pPr>
              <w:pStyle w:val="Table"/>
              <w:jc w:val="right"/>
            </w:pPr>
          </w:p>
        </w:tc>
      </w:tr>
      <w:tr w:rsidR="00DB32BF" w:rsidRPr="001765DE" w:rsidTr="00942616">
        <w:trPr>
          <w:trHeight w:val="80"/>
        </w:trPr>
        <w:tc>
          <w:tcPr>
            <w:tcW w:w="2253" w:type="dxa"/>
          </w:tcPr>
          <w:p w:rsidR="00DB32BF" w:rsidRPr="001765DE" w:rsidRDefault="00DB32BF" w:rsidP="008F6150">
            <w:pPr>
              <w:pStyle w:val="Table"/>
            </w:pPr>
            <w:r w:rsidRPr="001765DE">
              <w:t>Role</w:t>
            </w:r>
          </w:p>
        </w:tc>
        <w:tc>
          <w:tcPr>
            <w:tcW w:w="5670" w:type="dxa"/>
          </w:tcPr>
          <w:p w:rsidR="00DB32BF" w:rsidRPr="001765DE" w:rsidRDefault="00DB32BF" w:rsidP="008F6150">
            <w:pPr>
              <w:pStyle w:val="Table"/>
              <w:rPr>
                <w:rStyle w:val="Strong"/>
                <w:rFonts w:ascii="Arial" w:hAnsi="Arial" w:cs="Arial"/>
                <w:color w:val="auto"/>
                <w:szCs w:val="20"/>
              </w:rPr>
            </w:pPr>
            <w:r w:rsidRPr="001765DE">
              <w:t>Sub-Committee Member</w:t>
            </w:r>
          </w:p>
        </w:tc>
        <w:tc>
          <w:tcPr>
            <w:tcW w:w="2268" w:type="dxa"/>
          </w:tcPr>
          <w:p w:rsidR="00DB32BF" w:rsidRPr="001765DE" w:rsidRDefault="00DB32BF" w:rsidP="0074300C">
            <w:pPr>
              <w:pStyle w:val="Table"/>
              <w:jc w:val="right"/>
            </w:pPr>
            <w:r w:rsidRPr="001765DE">
              <w:t>2009 - Current</w:t>
            </w:r>
          </w:p>
        </w:tc>
      </w:tr>
    </w:tbl>
    <w:p w:rsidR="00FF203D" w:rsidRPr="00DB32BF" w:rsidRDefault="00FF203D" w:rsidP="0000338E">
      <w:pPr>
        <w:pStyle w:val="Heading2"/>
        <w:spacing w:after="0" w:line="276" w:lineRule="auto"/>
        <w:rPr>
          <w:rFonts w:ascii="Arial" w:eastAsia="Arial Unicode MS" w:hAnsi="Arial" w:cs="Arial"/>
          <w:color w:val="auto"/>
          <w:sz w:val="22"/>
          <w:szCs w:val="32"/>
        </w:rPr>
      </w:pPr>
    </w:p>
    <w:p w:rsidR="00742A48" w:rsidRPr="009D1F58" w:rsidRDefault="00712DCE" w:rsidP="006C6332">
      <w:pPr>
        <w:pStyle w:val="Heading1"/>
      </w:pPr>
      <w:r>
        <w:t>Continuous Professional Development</w:t>
      </w:r>
      <w:r w:rsidR="00FD216D">
        <w:t xml:space="preserve"> and Conferences</w:t>
      </w:r>
    </w:p>
    <w:tbl>
      <w:tblPr>
        <w:tblW w:w="10191" w:type="dxa"/>
        <w:tblInd w:w="10" w:type="dxa"/>
        <w:tblLayout w:type="fixed"/>
        <w:tblCellMar>
          <w:left w:w="0" w:type="dxa"/>
          <w:right w:w="0" w:type="dxa"/>
        </w:tblCellMar>
        <w:tblLook w:val="04A0" w:firstRow="1" w:lastRow="0" w:firstColumn="1" w:lastColumn="0" w:noHBand="0" w:noVBand="1"/>
      </w:tblPr>
      <w:tblGrid>
        <w:gridCol w:w="2253"/>
        <w:gridCol w:w="5670"/>
        <w:gridCol w:w="2268"/>
      </w:tblGrid>
      <w:tr w:rsidR="00FD216D" w:rsidRPr="001765DE" w:rsidTr="004C32AF">
        <w:trPr>
          <w:trHeight w:val="80"/>
        </w:trPr>
        <w:tc>
          <w:tcPr>
            <w:tcW w:w="2253" w:type="dxa"/>
          </w:tcPr>
          <w:p w:rsidR="00FD216D" w:rsidRPr="001765DE" w:rsidRDefault="00FD216D" w:rsidP="0074300C">
            <w:pPr>
              <w:pStyle w:val="Table"/>
            </w:pPr>
            <w:r w:rsidRPr="001765DE">
              <w:t>Course</w:t>
            </w:r>
          </w:p>
        </w:tc>
        <w:tc>
          <w:tcPr>
            <w:tcW w:w="5670" w:type="dxa"/>
          </w:tcPr>
          <w:p w:rsidR="00FD216D" w:rsidRPr="001765DE" w:rsidRDefault="00FD216D" w:rsidP="0074300C">
            <w:pPr>
              <w:pStyle w:val="Table"/>
              <w:rPr>
                <w:rStyle w:val="Strong"/>
                <w:rFonts w:ascii="Arial" w:hAnsi="Arial" w:cs="Arial"/>
                <w:color w:val="auto"/>
                <w:szCs w:val="20"/>
              </w:rPr>
            </w:pPr>
            <w:r w:rsidRPr="001765DE">
              <w:rPr>
                <w:rStyle w:val="Strong"/>
                <w:rFonts w:ascii="Arial" w:hAnsi="Arial" w:cs="Arial"/>
                <w:color w:val="auto"/>
                <w:szCs w:val="20"/>
              </w:rPr>
              <w:t>Asset Management Systems</w:t>
            </w: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FD216D" w:rsidP="0074300C">
            <w:pPr>
              <w:pStyle w:val="Table"/>
            </w:pPr>
            <w:r w:rsidRPr="001765DE">
              <w:t>Date / Duration</w:t>
            </w:r>
          </w:p>
        </w:tc>
        <w:tc>
          <w:tcPr>
            <w:tcW w:w="5670" w:type="dxa"/>
          </w:tcPr>
          <w:p w:rsidR="00FD216D" w:rsidRPr="001765DE" w:rsidRDefault="00FD216D" w:rsidP="0074300C">
            <w:pPr>
              <w:pStyle w:val="Table"/>
              <w:rPr>
                <w:rStyle w:val="Strong"/>
                <w:rFonts w:ascii="Arial" w:hAnsi="Arial" w:cs="Arial"/>
                <w:color w:val="auto"/>
                <w:szCs w:val="20"/>
              </w:rPr>
            </w:pPr>
            <w:r w:rsidRPr="001765DE">
              <w:rPr>
                <w:rStyle w:val="Strong"/>
                <w:rFonts w:ascii="Arial" w:hAnsi="Arial" w:cs="Arial"/>
                <w:color w:val="auto"/>
                <w:szCs w:val="20"/>
              </w:rPr>
              <w:t>Aug 2017 – Sep 2017 / 5 days</w:t>
            </w: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FD216D" w:rsidP="0074300C">
            <w:pPr>
              <w:pStyle w:val="Table"/>
            </w:pPr>
            <w:r w:rsidRPr="001765DE">
              <w:t>Presented by</w:t>
            </w:r>
          </w:p>
        </w:tc>
        <w:tc>
          <w:tcPr>
            <w:tcW w:w="5670" w:type="dxa"/>
          </w:tcPr>
          <w:p w:rsidR="00FD216D" w:rsidRPr="001765DE" w:rsidRDefault="00FD216D" w:rsidP="0074300C">
            <w:pPr>
              <w:pStyle w:val="Table"/>
              <w:rPr>
                <w:rStyle w:val="Strong"/>
                <w:rFonts w:ascii="Arial" w:hAnsi="Arial" w:cs="Arial"/>
                <w:color w:val="auto"/>
                <w:szCs w:val="20"/>
              </w:rPr>
            </w:pPr>
            <w:r w:rsidRPr="001765DE">
              <w:rPr>
                <w:rStyle w:val="Strong"/>
                <w:rFonts w:ascii="Arial" w:hAnsi="Arial" w:cs="Arial"/>
                <w:color w:val="auto"/>
                <w:szCs w:val="20"/>
              </w:rPr>
              <w:t>University of Stellenbosch, South Africa</w:t>
            </w: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FD216D" w:rsidP="0074300C">
            <w:pPr>
              <w:pStyle w:val="Table"/>
            </w:pPr>
          </w:p>
        </w:tc>
        <w:tc>
          <w:tcPr>
            <w:tcW w:w="5670" w:type="dxa"/>
          </w:tcPr>
          <w:p w:rsidR="00FD216D" w:rsidRPr="001765DE" w:rsidRDefault="00FD216D" w:rsidP="0074300C">
            <w:pPr>
              <w:pStyle w:val="Table"/>
            </w:pP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FD216D" w:rsidP="0074300C">
            <w:pPr>
              <w:pStyle w:val="Table"/>
            </w:pPr>
            <w:r w:rsidRPr="001765DE">
              <w:t>Course</w:t>
            </w:r>
          </w:p>
        </w:tc>
        <w:tc>
          <w:tcPr>
            <w:tcW w:w="5670" w:type="dxa"/>
          </w:tcPr>
          <w:p w:rsidR="00FD216D" w:rsidRPr="001765DE" w:rsidRDefault="00FD216D" w:rsidP="0074300C">
            <w:pPr>
              <w:pStyle w:val="Table"/>
              <w:rPr>
                <w:rStyle w:val="Strong"/>
                <w:rFonts w:ascii="Arial" w:hAnsi="Arial" w:cs="Arial"/>
                <w:color w:val="auto"/>
                <w:szCs w:val="20"/>
              </w:rPr>
            </w:pPr>
            <w:r w:rsidRPr="001765DE">
              <w:rPr>
                <w:rStyle w:val="Strong"/>
                <w:rFonts w:ascii="Arial" w:hAnsi="Arial" w:cs="Arial"/>
                <w:color w:val="auto"/>
                <w:szCs w:val="20"/>
              </w:rPr>
              <w:t>Construction Management Programme</w:t>
            </w: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FD216D" w:rsidP="0074300C">
            <w:pPr>
              <w:pStyle w:val="Table"/>
            </w:pPr>
            <w:r w:rsidRPr="001765DE">
              <w:t>Date / Duration</w:t>
            </w:r>
          </w:p>
        </w:tc>
        <w:tc>
          <w:tcPr>
            <w:tcW w:w="5670" w:type="dxa"/>
          </w:tcPr>
          <w:p w:rsidR="00FD216D" w:rsidRPr="001765DE" w:rsidRDefault="00FD216D" w:rsidP="0074300C">
            <w:pPr>
              <w:pStyle w:val="Table"/>
              <w:rPr>
                <w:rStyle w:val="Strong"/>
                <w:rFonts w:ascii="Arial" w:hAnsi="Arial" w:cs="Arial"/>
                <w:color w:val="auto"/>
                <w:szCs w:val="20"/>
              </w:rPr>
            </w:pPr>
            <w:r w:rsidRPr="001765DE">
              <w:rPr>
                <w:rStyle w:val="Strong"/>
                <w:rFonts w:ascii="Arial" w:hAnsi="Arial" w:cs="Arial"/>
                <w:color w:val="auto"/>
                <w:szCs w:val="20"/>
              </w:rPr>
              <w:t>Jun 2009 – Jul 2009 / 28 days</w:t>
            </w: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FD216D" w:rsidP="0074300C">
            <w:pPr>
              <w:pStyle w:val="Table"/>
            </w:pPr>
            <w:r w:rsidRPr="001765DE">
              <w:t>Presented by</w:t>
            </w:r>
          </w:p>
        </w:tc>
        <w:tc>
          <w:tcPr>
            <w:tcW w:w="5670" w:type="dxa"/>
          </w:tcPr>
          <w:p w:rsidR="00FD216D" w:rsidRPr="001765DE" w:rsidRDefault="00FD216D" w:rsidP="0074300C">
            <w:pPr>
              <w:pStyle w:val="Table"/>
            </w:pPr>
            <w:r w:rsidRPr="001765DE">
              <w:rPr>
                <w:rStyle w:val="Strong"/>
                <w:rFonts w:ascii="Arial" w:hAnsi="Arial" w:cs="Arial"/>
                <w:color w:val="auto"/>
                <w:szCs w:val="20"/>
              </w:rPr>
              <w:t>Universities of Stellenbosch, Pretoria, Cape Town, and Witwatersrand, South Africa</w:t>
            </w:r>
          </w:p>
        </w:tc>
        <w:tc>
          <w:tcPr>
            <w:tcW w:w="2268" w:type="dxa"/>
          </w:tcPr>
          <w:p w:rsidR="00FD216D" w:rsidRPr="001765DE" w:rsidRDefault="00FD216D" w:rsidP="0074300C">
            <w:pPr>
              <w:pStyle w:val="Table"/>
            </w:pPr>
          </w:p>
        </w:tc>
      </w:tr>
      <w:tr w:rsidR="004C32AF" w:rsidRPr="001765DE" w:rsidTr="004C32AF">
        <w:trPr>
          <w:trHeight w:val="80"/>
        </w:trPr>
        <w:tc>
          <w:tcPr>
            <w:tcW w:w="2253" w:type="dxa"/>
          </w:tcPr>
          <w:p w:rsidR="004C32AF" w:rsidRPr="001765DE" w:rsidRDefault="004C32AF" w:rsidP="0074300C">
            <w:pPr>
              <w:pStyle w:val="Table"/>
            </w:pPr>
          </w:p>
        </w:tc>
        <w:tc>
          <w:tcPr>
            <w:tcW w:w="5670" w:type="dxa"/>
          </w:tcPr>
          <w:p w:rsidR="004C32AF" w:rsidRPr="001765DE" w:rsidRDefault="004C32AF" w:rsidP="0074300C">
            <w:pPr>
              <w:pStyle w:val="Table"/>
              <w:rPr>
                <w:rStyle w:val="Strong"/>
                <w:rFonts w:ascii="Arial" w:hAnsi="Arial" w:cs="Arial"/>
                <w:color w:val="auto"/>
                <w:szCs w:val="20"/>
              </w:rPr>
            </w:pPr>
          </w:p>
        </w:tc>
        <w:tc>
          <w:tcPr>
            <w:tcW w:w="2268" w:type="dxa"/>
          </w:tcPr>
          <w:p w:rsidR="004C32AF" w:rsidRPr="001765DE" w:rsidRDefault="004C32AF" w:rsidP="0074300C">
            <w:pPr>
              <w:pStyle w:val="Table"/>
            </w:pPr>
          </w:p>
        </w:tc>
      </w:tr>
      <w:tr w:rsidR="00FD216D" w:rsidRPr="001765DE" w:rsidTr="004C32AF">
        <w:trPr>
          <w:trHeight w:val="80"/>
        </w:trPr>
        <w:tc>
          <w:tcPr>
            <w:tcW w:w="2253" w:type="dxa"/>
          </w:tcPr>
          <w:p w:rsidR="00FD216D" w:rsidRPr="001765DE" w:rsidRDefault="00FD216D" w:rsidP="0074300C">
            <w:pPr>
              <w:pStyle w:val="Table"/>
            </w:pPr>
            <w:r w:rsidRPr="001765DE">
              <w:t>Country</w:t>
            </w:r>
          </w:p>
        </w:tc>
        <w:tc>
          <w:tcPr>
            <w:tcW w:w="5670" w:type="dxa"/>
          </w:tcPr>
          <w:p w:rsidR="00FD216D" w:rsidRPr="001765DE" w:rsidRDefault="00FD216D" w:rsidP="0074300C">
            <w:pPr>
              <w:pStyle w:val="Table"/>
            </w:pPr>
            <w:r w:rsidRPr="001765DE">
              <w:t>South Africa</w:t>
            </w: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884B31" w:rsidP="0074300C">
            <w:pPr>
              <w:pStyle w:val="Table"/>
            </w:pPr>
            <w:r>
              <w:t>Conference</w:t>
            </w:r>
          </w:p>
        </w:tc>
        <w:tc>
          <w:tcPr>
            <w:tcW w:w="7938" w:type="dxa"/>
            <w:gridSpan w:val="2"/>
          </w:tcPr>
          <w:p w:rsidR="00FD216D" w:rsidRPr="001765DE" w:rsidRDefault="00FD216D" w:rsidP="0074300C">
            <w:pPr>
              <w:pStyle w:val="Table"/>
            </w:pPr>
            <w:r w:rsidRPr="001765DE">
              <w:t>Conference on Rubberized Asphalt and Asphalt Rubber (RAR)</w:t>
            </w:r>
          </w:p>
        </w:tc>
      </w:tr>
      <w:tr w:rsidR="00FD216D" w:rsidRPr="001765DE" w:rsidTr="004C32AF">
        <w:trPr>
          <w:trHeight w:val="80"/>
        </w:trPr>
        <w:tc>
          <w:tcPr>
            <w:tcW w:w="2253" w:type="dxa"/>
          </w:tcPr>
          <w:p w:rsidR="00FD216D" w:rsidRPr="001765DE" w:rsidRDefault="00FD216D" w:rsidP="0074300C">
            <w:pPr>
              <w:pStyle w:val="Table"/>
            </w:pPr>
            <w:r w:rsidRPr="001765DE">
              <w:t>Role</w:t>
            </w:r>
          </w:p>
        </w:tc>
        <w:tc>
          <w:tcPr>
            <w:tcW w:w="5670" w:type="dxa"/>
          </w:tcPr>
          <w:p w:rsidR="00FD216D" w:rsidRPr="001765DE" w:rsidRDefault="00FD216D" w:rsidP="0074300C">
            <w:pPr>
              <w:pStyle w:val="Table"/>
            </w:pPr>
            <w:r w:rsidRPr="001765DE">
              <w:t>Delegate</w:t>
            </w:r>
          </w:p>
        </w:tc>
        <w:tc>
          <w:tcPr>
            <w:tcW w:w="2268" w:type="dxa"/>
          </w:tcPr>
          <w:p w:rsidR="00FD216D" w:rsidRPr="001765DE" w:rsidRDefault="00FD216D" w:rsidP="0074300C">
            <w:pPr>
              <w:pStyle w:val="Table"/>
              <w:jc w:val="right"/>
            </w:pPr>
            <w:r w:rsidRPr="001765DE">
              <w:t>2018</w:t>
            </w:r>
          </w:p>
        </w:tc>
      </w:tr>
      <w:tr w:rsidR="00FD216D" w:rsidRPr="001765DE" w:rsidTr="004C32AF">
        <w:trPr>
          <w:trHeight w:val="80"/>
        </w:trPr>
        <w:tc>
          <w:tcPr>
            <w:tcW w:w="2253" w:type="dxa"/>
          </w:tcPr>
          <w:p w:rsidR="00FD216D" w:rsidRPr="001765DE" w:rsidRDefault="00FD216D" w:rsidP="0074300C">
            <w:pPr>
              <w:pStyle w:val="Table"/>
            </w:pPr>
          </w:p>
        </w:tc>
        <w:tc>
          <w:tcPr>
            <w:tcW w:w="5670" w:type="dxa"/>
          </w:tcPr>
          <w:p w:rsidR="00FD216D" w:rsidRPr="001765DE" w:rsidRDefault="00FD216D" w:rsidP="0074300C">
            <w:pPr>
              <w:pStyle w:val="Table"/>
            </w:pPr>
          </w:p>
        </w:tc>
        <w:tc>
          <w:tcPr>
            <w:tcW w:w="2268" w:type="dxa"/>
          </w:tcPr>
          <w:p w:rsidR="00FD216D" w:rsidRPr="001765DE" w:rsidRDefault="00FD216D" w:rsidP="0074300C">
            <w:pPr>
              <w:pStyle w:val="Table"/>
              <w:jc w:val="right"/>
            </w:pPr>
          </w:p>
        </w:tc>
      </w:tr>
      <w:tr w:rsidR="00FD216D" w:rsidRPr="001765DE" w:rsidTr="004C32AF">
        <w:trPr>
          <w:trHeight w:val="80"/>
        </w:trPr>
        <w:tc>
          <w:tcPr>
            <w:tcW w:w="2253" w:type="dxa"/>
          </w:tcPr>
          <w:p w:rsidR="00FD216D" w:rsidRPr="001765DE" w:rsidRDefault="00FD216D" w:rsidP="0074300C">
            <w:pPr>
              <w:pStyle w:val="Table"/>
            </w:pPr>
            <w:r w:rsidRPr="001765DE">
              <w:t>Country</w:t>
            </w:r>
          </w:p>
        </w:tc>
        <w:tc>
          <w:tcPr>
            <w:tcW w:w="5670" w:type="dxa"/>
          </w:tcPr>
          <w:p w:rsidR="00FD216D" w:rsidRPr="001765DE" w:rsidRDefault="00FD216D" w:rsidP="0074300C">
            <w:pPr>
              <w:pStyle w:val="Table"/>
              <w:rPr>
                <w:rStyle w:val="Strong"/>
                <w:rFonts w:ascii="Arial" w:hAnsi="Arial" w:cs="Arial"/>
                <w:color w:val="auto"/>
                <w:szCs w:val="20"/>
              </w:rPr>
            </w:pPr>
            <w:r w:rsidRPr="001765DE">
              <w:rPr>
                <w:rStyle w:val="Strong"/>
                <w:rFonts w:ascii="Arial" w:hAnsi="Arial" w:cs="Arial"/>
                <w:color w:val="auto"/>
                <w:szCs w:val="20"/>
              </w:rPr>
              <w:t>South Africa</w:t>
            </w:r>
          </w:p>
        </w:tc>
        <w:tc>
          <w:tcPr>
            <w:tcW w:w="2268" w:type="dxa"/>
          </w:tcPr>
          <w:p w:rsidR="00FD216D" w:rsidRPr="001765DE" w:rsidRDefault="00FD216D" w:rsidP="0074300C">
            <w:pPr>
              <w:pStyle w:val="Table"/>
              <w:jc w:val="right"/>
            </w:pPr>
          </w:p>
        </w:tc>
      </w:tr>
      <w:tr w:rsidR="00FD216D" w:rsidRPr="001765DE" w:rsidTr="004C32AF">
        <w:trPr>
          <w:trHeight w:val="80"/>
        </w:trPr>
        <w:tc>
          <w:tcPr>
            <w:tcW w:w="2253" w:type="dxa"/>
          </w:tcPr>
          <w:p w:rsidR="00FD216D" w:rsidRPr="001765DE" w:rsidRDefault="00884B31" w:rsidP="0074300C">
            <w:pPr>
              <w:pStyle w:val="Table"/>
            </w:pPr>
            <w:r>
              <w:t>Conference</w:t>
            </w:r>
          </w:p>
        </w:tc>
        <w:tc>
          <w:tcPr>
            <w:tcW w:w="5670" w:type="dxa"/>
          </w:tcPr>
          <w:p w:rsidR="00FD216D" w:rsidRPr="001765DE" w:rsidRDefault="00FD216D" w:rsidP="0074300C">
            <w:pPr>
              <w:pStyle w:val="Table"/>
              <w:rPr>
                <w:rStyle w:val="Strong"/>
                <w:rFonts w:ascii="Arial" w:hAnsi="Arial" w:cs="Arial"/>
                <w:color w:val="auto"/>
                <w:szCs w:val="20"/>
              </w:rPr>
            </w:pPr>
            <w:r w:rsidRPr="001765DE">
              <w:t>Test and Measurement Conference</w:t>
            </w:r>
          </w:p>
        </w:tc>
        <w:tc>
          <w:tcPr>
            <w:tcW w:w="2268" w:type="dxa"/>
          </w:tcPr>
          <w:p w:rsidR="00FD216D" w:rsidRPr="001765DE" w:rsidRDefault="00FD216D" w:rsidP="0074300C">
            <w:pPr>
              <w:pStyle w:val="Table"/>
              <w:jc w:val="right"/>
            </w:pPr>
          </w:p>
        </w:tc>
      </w:tr>
      <w:tr w:rsidR="00FD216D" w:rsidRPr="001765DE" w:rsidTr="004C32AF">
        <w:trPr>
          <w:trHeight w:val="80"/>
        </w:trPr>
        <w:tc>
          <w:tcPr>
            <w:tcW w:w="2253" w:type="dxa"/>
          </w:tcPr>
          <w:p w:rsidR="00FD216D" w:rsidRPr="001765DE" w:rsidRDefault="00FD216D" w:rsidP="0074300C">
            <w:pPr>
              <w:pStyle w:val="Table"/>
            </w:pPr>
            <w:r w:rsidRPr="001765DE">
              <w:t>Role</w:t>
            </w:r>
          </w:p>
        </w:tc>
        <w:tc>
          <w:tcPr>
            <w:tcW w:w="5670" w:type="dxa"/>
          </w:tcPr>
          <w:p w:rsidR="00FD216D" w:rsidRPr="001765DE" w:rsidRDefault="00FD216D" w:rsidP="0074300C">
            <w:pPr>
              <w:pStyle w:val="Table"/>
            </w:pPr>
            <w:r w:rsidRPr="001765DE">
              <w:t>Presented papers on topics ranging from the SANRAL Lab tender documentation, Site laboratory technical challenges, Uncertainty of Measurement, Materials tester training and qualification and Civil Laboratory Technical Controller registration.</w:t>
            </w:r>
          </w:p>
        </w:tc>
        <w:tc>
          <w:tcPr>
            <w:tcW w:w="2268" w:type="dxa"/>
          </w:tcPr>
          <w:p w:rsidR="00FD216D" w:rsidRDefault="00FD216D" w:rsidP="0074300C">
            <w:pPr>
              <w:pStyle w:val="Table"/>
              <w:jc w:val="right"/>
            </w:pPr>
            <w:r w:rsidRPr="001765DE">
              <w:t>2012, 2013,</w:t>
            </w:r>
          </w:p>
          <w:p w:rsidR="00FD216D" w:rsidRDefault="00FD216D" w:rsidP="0074300C">
            <w:pPr>
              <w:pStyle w:val="Table"/>
              <w:jc w:val="right"/>
            </w:pPr>
            <w:r w:rsidRPr="001765DE">
              <w:t>2014, 2015,</w:t>
            </w:r>
          </w:p>
          <w:p w:rsidR="00FD216D" w:rsidRDefault="00FD216D" w:rsidP="0074300C">
            <w:pPr>
              <w:pStyle w:val="Table"/>
              <w:jc w:val="right"/>
            </w:pPr>
            <w:r w:rsidRPr="001765DE">
              <w:t>2016, 2017,</w:t>
            </w:r>
          </w:p>
          <w:p w:rsidR="00FD216D" w:rsidRPr="001765DE" w:rsidRDefault="00FD216D" w:rsidP="0074300C">
            <w:pPr>
              <w:pStyle w:val="Table"/>
              <w:jc w:val="right"/>
            </w:pPr>
            <w:r w:rsidRPr="001765DE">
              <w:t>2018</w:t>
            </w:r>
            <w:r>
              <w:t xml:space="preserve">  </w:t>
            </w:r>
          </w:p>
        </w:tc>
      </w:tr>
      <w:tr w:rsidR="00FD216D" w:rsidRPr="001765DE" w:rsidTr="004C32AF">
        <w:trPr>
          <w:trHeight w:val="80"/>
        </w:trPr>
        <w:tc>
          <w:tcPr>
            <w:tcW w:w="2253" w:type="dxa"/>
          </w:tcPr>
          <w:p w:rsidR="00FD216D" w:rsidRPr="001765DE" w:rsidRDefault="00FD216D" w:rsidP="0074300C">
            <w:pPr>
              <w:pStyle w:val="Table"/>
            </w:pPr>
          </w:p>
        </w:tc>
        <w:tc>
          <w:tcPr>
            <w:tcW w:w="5670" w:type="dxa"/>
          </w:tcPr>
          <w:p w:rsidR="00FD216D" w:rsidRPr="001765DE" w:rsidRDefault="00FD216D" w:rsidP="0074300C">
            <w:pPr>
              <w:pStyle w:val="Table"/>
            </w:pP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FD216D" w:rsidP="0074300C">
            <w:pPr>
              <w:pStyle w:val="Table"/>
            </w:pPr>
            <w:r w:rsidRPr="001765DE">
              <w:t>Country</w:t>
            </w:r>
          </w:p>
        </w:tc>
        <w:tc>
          <w:tcPr>
            <w:tcW w:w="7938" w:type="dxa"/>
            <w:gridSpan w:val="2"/>
          </w:tcPr>
          <w:p w:rsidR="00FD216D" w:rsidRPr="001765DE" w:rsidRDefault="00FD216D" w:rsidP="0074300C">
            <w:pPr>
              <w:pStyle w:val="Table"/>
            </w:pPr>
            <w:r w:rsidRPr="001765DE">
              <w:t>South Africa</w:t>
            </w:r>
          </w:p>
        </w:tc>
      </w:tr>
      <w:tr w:rsidR="00FD216D" w:rsidRPr="001765DE" w:rsidTr="004C32AF">
        <w:trPr>
          <w:trHeight w:val="80"/>
        </w:trPr>
        <w:tc>
          <w:tcPr>
            <w:tcW w:w="2253" w:type="dxa"/>
          </w:tcPr>
          <w:p w:rsidR="00FD216D" w:rsidRPr="001765DE" w:rsidRDefault="00884B31" w:rsidP="0074300C">
            <w:pPr>
              <w:pStyle w:val="Table"/>
            </w:pPr>
            <w:r>
              <w:t>Conference</w:t>
            </w:r>
          </w:p>
        </w:tc>
        <w:tc>
          <w:tcPr>
            <w:tcW w:w="7938" w:type="dxa"/>
            <w:gridSpan w:val="2"/>
          </w:tcPr>
          <w:p w:rsidR="00FD216D" w:rsidRPr="001765DE" w:rsidRDefault="00FD216D" w:rsidP="0074300C">
            <w:pPr>
              <w:pStyle w:val="Table"/>
            </w:pPr>
            <w:r w:rsidRPr="001765DE">
              <w:t>Conference on Asphalt Pavements in Southern Africa (CAPSA)</w:t>
            </w:r>
          </w:p>
        </w:tc>
      </w:tr>
      <w:tr w:rsidR="00FD216D" w:rsidRPr="001765DE" w:rsidTr="004C32AF">
        <w:trPr>
          <w:trHeight w:val="80"/>
        </w:trPr>
        <w:tc>
          <w:tcPr>
            <w:tcW w:w="2253" w:type="dxa"/>
          </w:tcPr>
          <w:p w:rsidR="00FD216D" w:rsidRPr="001765DE" w:rsidRDefault="00FD216D" w:rsidP="0074300C">
            <w:pPr>
              <w:pStyle w:val="Table"/>
            </w:pPr>
            <w:r w:rsidRPr="001765DE">
              <w:t>Role</w:t>
            </w:r>
          </w:p>
        </w:tc>
        <w:tc>
          <w:tcPr>
            <w:tcW w:w="5670" w:type="dxa"/>
          </w:tcPr>
          <w:p w:rsidR="00FD216D" w:rsidRPr="001765DE" w:rsidRDefault="00FD216D" w:rsidP="0074300C">
            <w:pPr>
              <w:pStyle w:val="Table"/>
            </w:pPr>
            <w:r w:rsidRPr="001765DE">
              <w:t>Delegate</w:t>
            </w:r>
          </w:p>
        </w:tc>
        <w:tc>
          <w:tcPr>
            <w:tcW w:w="2268" w:type="dxa"/>
          </w:tcPr>
          <w:p w:rsidR="00FD216D" w:rsidRPr="001765DE" w:rsidRDefault="00FD216D" w:rsidP="0074300C">
            <w:pPr>
              <w:pStyle w:val="Table"/>
              <w:jc w:val="right"/>
            </w:pPr>
            <w:r w:rsidRPr="001765DE">
              <w:t>2011, 2015</w:t>
            </w:r>
          </w:p>
        </w:tc>
      </w:tr>
      <w:tr w:rsidR="00FD216D" w:rsidRPr="001765DE" w:rsidTr="004C32AF">
        <w:trPr>
          <w:trHeight w:val="80"/>
        </w:trPr>
        <w:tc>
          <w:tcPr>
            <w:tcW w:w="2253" w:type="dxa"/>
          </w:tcPr>
          <w:p w:rsidR="00FD216D" w:rsidRPr="001765DE" w:rsidRDefault="00FD216D" w:rsidP="0074300C">
            <w:pPr>
              <w:pStyle w:val="Table"/>
            </w:pPr>
          </w:p>
        </w:tc>
        <w:tc>
          <w:tcPr>
            <w:tcW w:w="5670" w:type="dxa"/>
          </w:tcPr>
          <w:p w:rsidR="00FD216D" w:rsidRPr="001765DE" w:rsidRDefault="00FD216D" w:rsidP="0074300C">
            <w:pPr>
              <w:pStyle w:val="Table"/>
            </w:pPr>
          </w:p>
        </w:tc>
        <w:tc>
          <w:tcPr>
            <w:tcW w:w="2268" w:type="dxa"/>
          </w:tcPr>
          <w:p w:rsidR="00FD216D" w:rsidRPr="001765DE" w:rsidRDefault="00FD216D" w:rsidP="0074300C">
            <w:pPr>
              <w:pStyle w:val="Table"/>
            </w:pPr>
          </w:p>
        </w:tc>
      </w:tr>
      <w:tr w:rsidR="00FD216D" w:rsidRPr="001765DE" w:rsidTr="004C32AF">
        <w:trPr>
          <w:trHeight w:val="80"/>
        </w:trPr>
        <w:tc>
          <w:tcPr>
            <w:tcW w:w="2253" w:type="dxa"/>
          </w:tcPr>
          <w:p w:rsidR="00FD216D" w:rsidRPr="001765DE" w:rsidRDefault="00FD216D" w:rsidP="0074300C">
            <w:pPr>
              <w:pStyle w:val="Table"/>
            </w:pPr>
            <w:r w:rsidRPr="001765DE">
              <w:t>Country</w:t>
            </w:r>
          </w:p>
        </w:tc>
        <w:tc>
          <w:tcPr>
            <w:tcW w:w="7938" w:type="dxa"/>
            <w:gridSpan w:val="2"/>
          </w:tcPr>
          <w:p w:rsidR="00FD216D" w:rsidRPr="001765DE" w:rsidRDefault="00FD216D" w:rsidP="0074300C">
            <w:pPr>
              <w:pStyle w:val="Table"/>
            </w:pPr>
            <w:r w:rsidRPr="001765DE">
              <w:t>South Africa</w:t>
            </w:r>
          </w:p>
        </w:tc>
      </w:tr>
      <w:tr w:rsidR="00FD216D" w:rsidRPr="001765DE" w:rsidTr="004C32AF">
        <w:trPr>
          <w:trHeight w:val="80"/>
        </w:trPr>
        <w:tc>
          <w:tcPr>
            <w:tcW w:w="2253" w:type="dxa"/>
          </w:tcPr>
          <w:p w:rsidR="00FD216D" w:rsidRPr="001765DE" w:rsidRDefault="00884B31" w:rsidP="0074300C">
            <w:pPr>
              <w:pStyle w:val="Table"/>
            </w:pPr>
            <w:r>
              <w:t>Conference</w:t>
            </w:r>
          </w:p>
        </w:tc>
        <w:tc>
          <w:tcPr>
            <w:tcW w:w="7938" w:type="dxa"/>
            <w:gridSpan w:val="2"/>
          </w:tcPr>
          <w:p w:rsidR="00FD216D" w:rsidRPr="001765DE" w:rsidRDefault="00FD216D" w:rsidP="0074300C">
            <w:pPr>
              <w:pStyle w:val="Table"/>
            </w:pPr>
            <w:r>
              <w:t>Roads of the Future: Living within the Carrying Capacity of the Planet</w:t>
            </w:r>
          </w:p>
        </w:tc>
      </w:tr>
      <w:tr w:rsidR="00FD216D" w:rsidRPr="001765DE" w:rsidTr="004C32AF">
        <w:trPr>
          <w:trHeight w:val="80"/>
        </w:trPr>
        <w:tc>
          <w:tcPr>
            <w:tcW w:w="2253" w:type="dxa"/>
          </w:tcPr>
          <w:p w:rsidR="00FD216D" w:rsidRPr="001765DE" w:rsidRDefault="00FD216D" w:rsidP="0074300C">
            <w:pPr>
              <w:pStyle w:val="Table"/>
            </w:pPr>
            <w:r w:rsidRPr="001765DE">
              <w:t>Role</w:t>
            </w:r>
          </w:p>
        </w:tc>
        <w:tc>
          <w:tcPr>
            <w:tcW w:w="5670" w:type="dxa"/>
          </w:tcPr>
          <w:p w:rsidR="00FD216D" w:rsidRPr="001765DE" w:rsidRDefault="00FD216D" w:rsidP="0074300C">
            <w:pPr>
              <w:pStyle w:val="Table"/>
            </w:pPr>
            <w:r w:rsidRPr="001765DE">
              <w:t>Delegate</w:t>
            </w:r>
          </w:p>
        </w:tc>
        <w:tc>
          <w:tcPr>
            <w:tcW w:w="2268" w:type="dxa"/>
          </w:tcPr>
          <w:p w:rsidR="00FD216D" w:rsidRPr="001765DE" w:rsidRDefault="00FD216D" w:rsidP="0074300C">
            <w:pPr>
              <w:pStyle w:val="Table"/>
              <w:jc w:val="right"/>
            </w:pPr>
            <w:r w:rsidRPr="001765DE">
              <w:t>2011</w:t>
            </w:r>
          </w:p>
        </w:tc>
      </w:tr>
      <w:tr w:rsidR="00FD216D" w:rsidRPr="001765DE" w:rsidTr="004C32AF">
        <w:trPr>
          <w:trHeight w:val="80"/>
        </w:trPr>
        <w:tc>
          <w:tcPr>
            <w:tcW w:w="2253" w:type="dxa"/>
          </w:tcPr>
          <w:p w:rsidR="00FD216D" w:rsidRPr="001765DE" w:rsidRDefault="00FD216D" w:rsidP="0074300C">
            <w:pPr>
              <w:pStyle w:val="Table"/>
            </w:pPr>
          </w:p>
        </w:tc>
        <w:tc>
          <w:tcPr>
            <w:tcW w:w="5670" w:type="dxa"/>
          </w:tcPr>
          <w:p w:rsidR="00FD216D" w:rsidRPr="001765DE" w:rsidRDefault="00FD216D" w:rsidP="0074300C">
            <w:pPr>
              <w:pStyle w:val="Table"/>
            </w:pPr>
          </w:p>
        </w:tc>
        <w:tc>
          <w:tcPr>
            <w:tcW w:w="2268" w:type="dxa"/>
          </w:tcPr>
          <w:p w:rsidR="00FD216D" w:rsidRPr="001765DE" w:rsidRDefault="00FD216D" w:rsidP="0074300C">
            <w:pPr>
              <w:pStyle w:val="Table"/>
              <w:jc w:val="right"/>
            </w:pPr>
          </w:p>
        </w:tc>
      </w:tr>
      <w:tr w:rsidR="00FD216D" w:rsidRPr="001765DE" w:rsidTr="004C32AF">
        <w:trPr>
          <w:trHeight w:val="80"/>
        </w:trPr>
        <w:tc>
          <w:tcPr>
            <w:tcW w:w="2253" w:type="dxa"/>
          </w:tcPr>
          <w:p w:rsidR="00FD216D" w:rsidRPr="001765DE" w:rsidRDefault="00FD216D" w:rsidP="0074300C">
            <w:pPr>
              <w:pStyle w:val="Table"/>
            </w:pPr>
            <w:r>
              <w:t>Country</w:t>
            </w:r>
          </w:p>
        </w:tc>
        <w:tc>
          <w:tcPr>
            <w:tcW w:w="5670" w:type="dxa"/>
          </w:tcPr>
          <w:p w:rsidR="00FD216D" w:rsidRPr="001765DE" w:rsidRDefault="00FD216D" w:rsidP="0074300C">
            <w:pPr>
              <w:pStyle w:val="Table"/>
            </w:pPr>
            <w:r>
              <w:t>South Afica</w:t>
            </w:r>
          </w:p>
        </w:tc>
        <w:tc>
          <w:tcPr>
            <w:tcW w:w="2268" w:type="dxa"/>
          </w:tcPr>
          <w:p w:rsidR="00FD216D" w:rsidRPr="001765DE" w:rsidRDefault="00FD216D" w:rsidP="0074300C">
            <w:pPr>
              <w:pStyle w:val="Table"/>
              <w:jc w:val="right"/>
            </w:pPr>
          </w:p>
        </w:tc>
      </w:tr>
      <w:tr w:rsidR="00FD216D" w:rsidRPr="001765DE" w:rsidTr="004C32AF">
        <w:trPr>
          <w:trHeight w:val="80"/>
        </w:trPr>
        <w:tc>
          <w:tcPr>
            <w:tcW w:w="2253" w:type="dxa"/>
          </w:tcPr>
          <w:p w:rsidR="00FD216D" w:rsidRPr="001765DE" w:rsidRDefault="00884B31" w:rsidP="0074300C">
            <w:pPr>
              <w:pStyle w:val="Table"/>
            </w:pPr>
            <w:r>
              <w:t>Conference</w:t>
            </w:r>
          </w:p>
        </w:tc>
        <w:tc>
          <w:tcPr>
            <w:tcW w:w="5670" w:type="dxa"/>
          </w:tcPr>
          <w:p w:rsidR="00FD216D" w:rsidRPr="001765DE" w:rsidRDefault="00FD216D" w:rsidP="0074300C">
            <w:pPr>
              <w:pStyle w:val="Table"/>
            </w:pPr>
            <w:r>
              <w:t>Road Pavements Forum</w:t>
            </w:r>
          </w:p>
        </w:tc>
        <w:tc>
          <w:tcPr>
            <w:tcW w:w="2268" w:type="dxa"/>
          </w:tcPr>
          <w:p w:rsidR="00FD216D" w:rsidRPr="001765DE" w:rsidRDefault="00FD216D" w:rsidP="0074300C">
            <w:pPr>
              <w:pStyle w:val="Table"/>
              <w:jc w:val="right"/>
            </w:pPr>
          </w:p>
        </w:tc>
      </w:tr>
      <w:tr w:rsidR="00FD216D" w:rsidRPr="001765DE" w:rsidTr="004C32AF">
        <w:trPr>
          <w:trHeight w:val="80"/>
        </w:trPr>
        <w:tc>
          <w:tcPr>
            <w:tcW w:w="2253" w:type="dxa"/>
          </w:tcPr>
          <w:p w:rsidR="00FD216D" w:rsidRPr="001765DE" w:rsidRDefault="00FD216D" w:rsidP="0074300C">
            <w:pPr>
              <w:pStyle w:val="Table"/>
            </w:pPr>
            <w:r w:rsidRPr="001765DE">
              <w:t>Role</w:t>
            </w:r>
          </w:p>
        </w:tc>
        <w:tc>
          <w:tcPr>
            <w:tcW w:w="5670" w:type="dxa"/>
          </w:tcPr>
          <w:p w:rsidR="00FD216D" w:rsidRPr="001765DE" w:rsidRDefault="00FD216D" w:rsidP="0074300C">
            <w:pPr>
              <w:pStyle w:val="Table"/>
            </w:pPr>
            <w:r w:rsidRPr="001765DE">
              <w:t xml:space="preserve">Presented papers on topics ranging from </w:t>
            </w:r>
            <w:r>
              <w:t>publishing of test methods with SABS</w:t>
            </w:r>
            <w:r w:rsidRPr="001765DE">
              <w:t xml:space="preserve">, Materials tester qualification and </w:t>
            </w:r>
            <w:r>
              <w:t>establishing a recognised career path within the civil engineering materials testing laboratories</w:t>
            </w:r>
            <w:r w:rsidRPr="001765DE">
              <w:t>.</w:t>
            </w:r>
          </w:p>
        </w:tc>
        <w:tc>
          <w:tcPr>
            <w:tcW w:w="2268" w:type="dxa"/>
          </w:tcPr>
          <w:p w:rsidR="00FD216D" w:rsidRDefault="00FD216D" w:rsidP="0074300C">
            <w:pPr>
              <w:pStyle w:val="Table"/>
              <w:jc w:val="right"/>
            </w:pPr>
            <w:r w:rsidRPr="001765DE">
              <w:t>2014, 2015,</w:t>
            </w:r>
          </w:p>
          <w:p w:rsidR="008239D5" w:rsidRDefault="00FD216D" w:rsidP="0074300C">
            <w:pPr>
              <w:pStyle w:val="Table"/>
              <w:jc w:val="right"/>
            </w:pPr>
            <w:r w:rsidRPr="001765DE">
              <w:t xml:space="preserve"> 2016, 2017,</w:t>
            </w:r>
          </w:p>
          <w:p w:rsidR="00FD216D" w:rsidRPr="001765DE" w:rsidRDefault="00FD216D" w:rsidP="008239D5">
            <w:pPr>
              <w:pStyle w:val="Table"/>
              <w:jc w:val="right"/>
            </w:pPr>
            <w:r w:rsidRPr="001765DE">
              <w:t xml:space="preserve"> 2018</w:t>
            </w:r>
            <w:r>
              <w:t>,</w:t>
            </w:r>
            <w:r w:rsidR="008239D5">
              <w:t xml:space="preserve"> </w:t>
            </w:r>
            <w:r>
              <w:t xml:space="preserve"> 2019</w:t>
            </w:r>
            <w:r w:rsidRPr="001765DE">
              <w:t xml:space="preserve"> </w:t>
            </w:r>
          </w:p>
        </w:tc>
      </w:tr>
      <w:tr w:rsidR="00FD216D" w:rsidRPr="001765DE" w:rsidTr="004C32AF">
        <w:trPr>
          <w:trHeight w:val="80"/>
        </w:trPr>
        <w:tc>
          <w:tcPr>
            <w:tcW w:w="2253" w:type="dxa"/>
          </w:tcPr>
          <w:p w:rsidR="00FD216D" w:rsidRPr="001765DE" w:rsidRDefault="00FD216D" w:rsidP="0074300C">
            <w:pPr>
              <w:pStyle w:val="Table"/>
            </w:pPr>
          </w:p>
        </w:tc>
        <w:tc>
          <w:tcPr>
            <w:tcW w:w="5670" w:type="dxa"/>
          </w:tcPr>
          <w:p w:rsidR="00FD216D" w:rsidRPr="001765DE" w:rsidRDefault="00FD216D" w:rsidP="0074300C">
            <w:pPr>
              <w:pStyle w:val="Table"/>
            </w:pPr>
            <w:r>
              <w:t>Delegate</w:t>
            </w:r>
          </w:p>
        </w:tc>
        <w:tc>
          <w:tcPr>
            <w:tcW w:w="2268" w:type="dxa"/>
          </w:tcPr>
          <w:p w:rsidR="00FD216D" w:rsidRPr="001765DE" w:rsidRDefault="00FD216D" w:rsidP="0074300C">
            <w:pPr>
              <w:pStyle w:val="Table"/>
              <w:jc w:val="right"/>
            </w:pPr>
            <w:r>
              <w:t>2012, 2013</w:t>
            </w:r>
          </w:p>
        </w:tc>
      </w:tr>
    </w:tbl>
    <w:p w:rsidR="00742A48" w:rsidRPr="00326EC5" w:rsidRDefault="00742A48" w:rsidP="0000338E">
      <w:pPr>
        <w:pStyle w:val="Heading2"/>
        <w:spacing w:after="0" w:line="276" w:lineRule="auto"/>
        <w:rPr>
          <w:rFonts w:ascii="Arial" w:eastAsia="Arial Unicode MS" w:hAnsi="Arial" w:cs="Arial"/>
          <w:color w:val="auto"/>
          <w:sz w:val="22"/>
          <w:szCs w:val="32"/>
        </w:rPr>
      </w:pPr>
    </w:p>
    <w:p w:rsidR="00B72C17" w:rsidRDefault="00B72C17" w:rsidP="0000338E">
      <w:pPr>
        <w:pStyle w:val="Heading2"/>
        <w:spacing w:before="0" w:after="0" w:line="276" w:lineRule="auto"/>
        <w:rPr>
          <w:rFonts w:ascii="Arial" w:eastAsia="Arial Unicode MS" w:hAnsi="Arial" w:cs="Arial"/>
          <w:color w:val="0070C0"/>
          <w:sz w:val="32"/>
          <w:szCs w:val="32"/>
        </w:rPr>
      </w:pPr>
      <w:r w:rsidRPr="00CF3AB9">
        <w:rPr>
          <w:rFonts w:ascii="Arial" w:eastAsia="Arial Unicode MS" w:hAnsi="Arial" w:cs="Arial"/>
          <w:color w:val="0070C0"/>
          <w:sz w:val="32"/>
          <w:szCs w:val="32"/>
        </w:rPr>
        <w:t>Professional</w:t>
      </w:r>
      <w:r w:rsidRPr="009D1F58">
        <w:rPr>
          <w:rFonts w:ascii="Arial" w:eastAsia="Arial Unicode MS" w:hAnsi="Arial" w:cs="Arial"/>
          <w:color w:val="0070C0"/>
          <w:sz w:val="32"/>
          <w:szCs w:val="32"/>
        </w:rPr>
        <w:t xml:space="preserve"> References</w:t>
      </w:r>
    </w:p>
    <w:tbl>
      <w:tblPr>
        <w:tblW w:w="10191" w:type="dxa"/>
        <w:tblInd w:w="10" w:type="dxa"/>
        <w:tblLayout w:type="fixed"/>
        <w:tblCellMar>
          <w:left w:w="0" w:type="dxa"/>
          <w:right w:w="0" w:type="dxa"/>
        </w:tblCellMar>
        <w:tblLook w:val="04A0" w:firstRow="1" w:lastRow="0" w:firstColumn="1" w:lastColumn="0" w:noHBand="0" w:noVBand="1"/>
      </w:tblPr>
      <w:tblGrid>
        <w:gridCol w:w="2820"/>
        <w:gridCol w:w="4820"/>
        <w:gridCol w:w="2551"/>
      </w:tblGrid>
      <w:tr w:rsidR="00326EC5" w:rsidRPr="001765DE" w:rsidTr="00F57E9F">
        <w:trPr>
          <w:trHeight w:val="80"/>
        </w:trPr>
        <w:tc>
          <w:tcPr>
            <w:tcW w:w="2820" w:type="dxa"/>
          </w:tcPr>
          <w:p w:rsidR="00326EC5" w:rsidRPr="001765DE" w:rsidRDefault="00326EC5" w:rsidP="00AC7465">
            <w:pPr>
              <w:pStyle w:val="Table"/>
              <w:rPr>
                <w:szCs w:val="20"/>
              </w:rPr>
            </w:pPr>
            <w:r w:rsidRPr="001765DE">
              <w:t>Mr. Roland Thompson</w:t>
            </w:r>
          </w:p>
        </w:tc>
        <w:tc>
          <w:tcPr>
            <w:tcW w:w="4820" w:type="dxa"/>
          </w:tcPr>
          <w:p w:rsidR="00326EC5" w:rsidRPr="001765DE" w:rsidRDefault="00326EC5" w:rsidP="00AC7465">
            <w:pPr>
              <w:pStyle w:val="Table"/>
            </w:pPr>
            <w:r w:rsidRPr="001765DE">
              <w:t xml:space="preserve">Operation Manager </w:t>
            </w:r>
          </w:p>
          <w:p w:rsidR="00326EC5" w:rsidRPr="001765DE" w:rsidRDefault="00326EC5" w:rsidP="00AC7465">
            <w:pPr>
              <w:pStyle w:val="Table"/>
              <w:rPr>
                <w:rStyle w:val="Strong"/>
                <w:rFonts w:ascii="Arial" w:hAnsi="Arial" w:cs="Arial"/>
                <w:color w:val="auto"/>
                <w:szCs w:val="20"/>
              </w:rPr>
            </w:pPr>
            <w:r w:rsidRPr="001765DE">
              <w:t xml:space="preserve">Line Manager (Supervisor) </w:t>
            </w:r>
          </w:p>
        </w:tc>
        <w:tc>
          <w:tcPr>
            <w:tcW w:w="2551" w:type="dxa"/>
          </w:tcPr>
          <w:p w:rsidR="00326EC5" w:rsidRPr="001765DE" w:rsidRDefault="00326EC5" w:rsidP="00AC7465">
            <w:pPr>
              <w:pStyle w:val="Table"/>
              <w:jc w:val="right"/>
            </w:pPr>
            <w:r w:rsidRPr="001765DE">
              <w:t>Oct 2008 - Current</w:t>
            </w:r>
          </w:p>
        </w:tc>
      </w:tr>
      <w:tr w:rsidR="00326EC5" w:rsidRPr="001765DE" w:rsidTr="00F57E9F">
        <w:trPr>
          <w:trHeight w:val="80"/>
        </w:trPr>
        <w:tc>
          <w:tcPr>
            <w:tcW w:w="2820" w:type="dxa"/>
          </w:tcPr>
          <w:p w:rsidR="00326EC5" w:rsidRPr="001765DE" w:rsidRDefault="00326EC5" w:rsidP="00AC7465">
            <w:pPr>
              <w:pStyle w:val="Table"/>
            </w:pPr>
          </w:p>
        </w:tc>
        <w:tc>
          <w:tcPr>
            <w:tcW w:w="4820" w:type="dxa"/>
          </w:tcPr>
          <w:p w:rsidR="00326EC5" w:rsidRPr="001765DE" w:rsidRDefault="00326EC5" w:rsidP="00AC7465">
            <w:pPr>
              <w:pStyle w:val="Table"/>
              <w:rPr>
                <w:szCs w:val="20"/>
              </w:rPr>
            </w:pPr>
            <w:r w:rsidRPr="001765DE">
              <w:t>+27 83 377 4617</w:t>
            </w:r>
          </w:p>
        </w:tc>
        <w:tc>
          <w:tcPr>
            <w:tcW w:w="2551" w:type="dxa"/>
          </w:tcPr>
          <w:p w:rsidR="00326EC5" w:rsidRPr="001765DE" w:rsidRDefault="00326EC5" w:rsidP="00AC7465">
            <w:pPr>
              <w:pStyle w:val="Table"/>
            </w:pPr>
          </w:p>
        </w:tc>
      </w:tr>
      <w:tr w:rsidR="00326EC5" w:rsidRPr="001765DE" w:rsidTr="00F57E9F">
        <w:trPr>
          <w:trHeight w:val="80"/>
        </w:trPr>
        <w:tc>
          <w:tcPr>
            <w:tcW w:w="2820" w:type="dxa"/>
          </w:tcPr>
          <w:p w:rsidR="00326EC5" w:rsidRPr="001765DE" w:rsidRDefault="00326EC5" w:rsidP="00AC7465">
            <w:pPr>
              <w:pStyle w:val="Table"/>
            </w:pPr>
          </w:p>
        </w:tc>
        <w:tc>
          <w:tcPr>
            <w:tcW w:w="4820" w:type="dxa"/>
          </w:tcPr>
          <w:p w:rsidR="00326EC5" w:rsidRPr="001765DE" w:rsidRDefault="00F0351B" w:rsidP="00AC7465">
            <w:pPr>
              <w:pStyle w:val="Table"/>
              <w:rPr>
                <w:szCs w:val="20"/>
              </w:rPr>
            </w:pPr>
            <w:hyperlink r:id="rId17" w:history="1">
              <w:r w:rsidR="00326EC5" w:rsidRPr="00CF3AB9">
                <w:rPr>
                  <w:rStyle w:val="Hyperlink"/>
                  <w:color w:val="0070C0"/>
                </w:rPr>
                <w:t>thompsonr@nra.co.za</w:t>
              </w:r>
            </w:hyperlink>
          </w:p>
        </w:tc>
        <w:tc>
          <w:tcPr>
            <w:tcW w:w="2551" w:type="dxa"/>
          </w:tcPr>
          <w:p w:rsidR="00326EC5" w:rsidRPr="001765DE" w:rsidRDefault="00326EC5" w:rsidP="00AC7465">
            <w:pPr>
              <w:pStyle w:val="Table"/>
            </w:pPr>
          </w:p>
        </w:tc>
      </w:tr>
      <w:tr w:rsidR="00326EC5" w:rsidRPr="001765DE" w:rsidTr="00F57E9F">
        <w:trPr>
          <w:trHeight w:val="80"/>
        </w:trPr>
        <w:tc>
          <w:tcPr>
            <w:tcW w:w="2820" w:type="dxa"/>
          </w:tcPr>
          <w:p w:rsidR="00326EC5" w:rsidRPr="001765DE" w:rsidRDefault="00326EC5" w:rsidP="00AC7465">
            <w:pPr>
              <w:pStyle w:val="Table"/>
            </w:pPr>
          </w:p>
        </w:tc>
        <w:tc>
          <w:tcPr>
            <w:tcW w:w="7371" w:type="dxa"/>
            <w:gridSpan w:val="2"/>
          </w:tcPr>
          <w:p w:rsidR="00326EC5" w:rsidRPr="001765DE" w:rsidRDefault="00326EC5" w:rsidP="00AC7465">
            <w:pPr>
              <w:pStyle w:val="Table"/>
            </w:pPr>
          </w:p>
        </w:tc>
      </w:tr>
      <w:tr w:rsidR="00F57E9F" w:rsidRPr="001765DE" w:rsidTr="00F57E9F">
        <w:trPr>
          <w:trHeight w:val="80"/>
        </w:trPr>
        <w:tc>
          <w:tcPr>
            <w:tcW w:w="2820" w:type="dxa"/>
          </w:tcPr>
          <w:p w:rsidR="00F57E9F" w:rsidRPr="001765DE" w:rsidRDefault="00FD216D" w:rsidP="00AC7465">
            <w:pPr>
              <w:pStyle w:val="Table"/>
            </w:pPr>
            <w:r>
              <w:t>M</w:t>
            </w:r>
            <w:r w:rsidR="00F57E9F" w:rsidRPr="001765DE">
              <w:t>s Marlize Nel-Verwey</w:t>
            </w:r>
          </w:p>
        </w:tc>
        <w:tc>
          <w:tcPr>
            <w:tcW w:w="4820" w:type="dxa"/>
          </w:tcPr>
          <w:p w:rsidR="00F57E9F" w:rsidRPr="001765DE" w:rsidRDefault="00F57E9F" w:rsidP="00AC7465">
            <w:pPr>
              <w:pStyle w:val="Table"/>
            </w:pPr>
            <w:r w:rsidRPr="001765DE">
              <w:t>Project Manager</w:t>
            </w:r>
          </w:p>
          <w:p w:rsidR="00F57E9F" w:rsidRPr="001765DE" w:rsidRDefault="00F57E9F" w:rsidP="00AC7465">
            <w:pPr>
              <w:pStyle w:val="Table"/>
            </w:pPr>
            <w:r w:rsidRPr="001765DE">
              <w:t>Colleague</w:t>
            </w:r>
          </w:p>
        </w:tc>
        <w:tc>
          <w:tcPr>
            <w:tcW w:w="2551" w:type="dxa"/>
          </w:tcPr>
          <w:p w:rsidR="00F57E9F" w:rsidRPr="001765DE" w:rsidRDefault="00F57E9F" w:rsidP="00AC7465">
            <w:pPr>
              <w:pStyle w:val="Table"/>
              <w:jc w:val="right"/>
            </w:pPr>
            <w:r w:rsidRPr="001765DE">
              <w:t>Oct 20</w:t>
            </w:r>
            <w:r w:rsidR="00F07AC3">
              <w:t>0</w:t>
            </w:r>
            <w:r w:rsidRPr="001765DE">
              <w:t>8 - Current</w:t>
            </w:r>
          </w:p>
        </w:tc>
      </w:tr>
      <w:tr w:rsidR="00F57E9F" w:rsidRPr="001765DE" w:rsidTr="00F57E9F">
        <w:trPr>
          <w:trHeight w:val="80"/>
        </w:trPr>
        <w:tc>
          <w:tcPr>
            <w:tcW w:w="2820" w:type="dxa"/>
          </w:tcPr>
          <w:p w:rsidR="00F57E9F" w:rsidRPr="001765DE" w:rsidRDefault="00F57E9F" w:rsidP="00AC7465">
            <w:pPr>
              <w:pStyle w:val="Table"/>
            </w:pPr>
          </w:p>
        </w:tc>
        <w:tc>
          <w:tcPr>
            <w:tcW w:w="4820" w:type="dxa"/>
          </w:tcPr>
          <w:p w:rsidR="00F57E9F" w:rsidRPr="001765DE" w:rsidRDefault="00F57E9F" w:rsidP="00AC7465">
            <w:pPr>
              <w:pStyle w:val="Table"/>
              <w:rPr>
                <w:szCs w:val="20"/>
              </w:rPr>
            </w:pPr>
            <w:r w:rsidRPr="001765DE">
              <w:t>+27 83 309 8852</w:t>
            </w:r>
          </w:p>
        </w:tc>
        <w:tc>
          <w:tcPr>
            <w:tcW w:w="2551" w:type="dxa"/>
          </w:tcPr>
          <w:p w:rsidR="00F57E9F" w:rsidRPr="001765DE" w:rsidRDefault="00F57E9F" w:rsidP="00AC7465">
            <w:pPr>
              <w:pStyle w:val="Table"/>
            </w:pPr>
          </w:p>
        </w:tc>
      </w:tr>
      <w:tr w:rsidR="00F57E9F" w:rsidRPr="001765DE" w:rsidTr="00F57E9F">
        <w:trPr>
          <w:trHeight w:val="80"/>
        </w:trPr>
        <w:tc>
          <w:tcPr>
            <w:tcW w:w="2820" w:type="dxa"/>
          </w:tcPr>
          <w:p w:rsidR="00F57E9F" w:rsidRPr="001765DE" w:rsidRDefault="00F57E9F" w:rsidP="00AC7465">
            <w:pPr>
              <w:pStyle w:val="Table"/>
            </w:pPr>
          </w:p>
        </w:tc>
        <w:tc>
          <w:tcPr>
            <w:tcW w:w="7371" w:type="dxa"/>
            <w:gridSpan w:val="2"/>
          </w:tcPr>
          <w:p w:rsidR="00F57E9F" w:rsidRPr="001765DE" w:rsidRDefault="00F0351B" w:rsidP="00AC7465">
            <w:pPr>
              <w:pStyle w:val="Table"/>
              <w:rPr>
                <w:szCs w:val="20"/>
              </w:rPr>
            </w:pPr>
            <w:hyperlink r:id="rId18" w:history="1">
              <w:r w:rsidR="00F57E9F" w:rsidRPr="001765DE">
                <w:rPr>
                  <w:rStyle w:val="Hyperlink"/>
                </w:rPr>
                <w:t>nel-verweym@nra.co.za</w:t>
              </w:r>
            </w:hyperlink>
          </w:p>
        </w:tc>
      </w:tr>
      <w:tr w:rsidR="00F57E9F" w:rsidRPr="001765DE" w:rsidTr="00F57E9F">
        <w:trPr>
          <w:trHeight w:val="80"/>
        </w:trPr>
        <w:tc>
          <w:tcPr>
            <w:tcW w:w="2820" w:type="dxa"/>
          </w:tcPr>
          <w:p w:rsidR="00F57E9F" w:rsidRPr="001765DE" w:rsidRDefault="00F57E9F" w:rsidP="00AC7465">
            <w:pPr>
              <w:pStyle w:val="Table"/>
            </w:pPr>
          </w:p>
        </w:tc>
        <w:tc>
          <w:tcPr>
            <w:tcW w:w="4820" w:type="dxa"/>
          </w:tcPr>
          <w:p w:rsidR="00F57E9F" w:rsidRPr="001765DE" w:rsidRDefault="00F57E9F" w:rsidP="00AC7465">
            <w:pPr>
              <w:pStyle w:val="Table"/>
            </w:pPr>
          </w:p>
        </w:tc>
        <w:tc>
          <w:tcPr>
            <w:tcW w:w="2551" w:type="dxa"/>
          </w:tcPr>
          <w:p w:rsidR="00F57E9F" w:rsidRPr="001765DE" w:rsidRDefault="00F57E9F" w:rsidP="00AC7465">
            <w:pPr>
              <w:pStyle w:val="Table"/>
            </w:pPr>
          </w:p>
        </w:tc>
      </w:tr>
      <w:tr w:rsidR="00F57E9F" w:rsidRPr="001765DE" w:rsidTr="00F57E9F">
        <w:trPr>
          <w:trHeight w:val="80"/>
        </w:trPr>
        <w:tc>
          <w:tcPr>
            <w:tcW w:w="2820" w:type="dxa"/>
          </w:tcPr>
          <w:p w:rsidR="00F57E9F" w:rsidRPr="001765DE" w:rsidRDefault="00F57E9F" w:rsidP="00AC7465">
            <w:pPr>
              <w:pStyle w:val="Table"/>
            </w:pPr>
            <w:r w:rsidRPr="001765DE">
              <w:t>Mr. Robert Damhuis</w:t>
            </w:r>
          </w:p>
        </w:tc>
        <w:tc>
          <w:tcPr>
            <w:tcW w:w="4820" w:type="dxa"/>
          </w:tcPr>
          <w:p w:rsidR="00F57E9F" w:rsidRPr="001765DE" w:rsidRDefault="00F57E9F" w:rsidP="00AC7465">
            <w:pPr>
              <w:pStyle w:val="Table"/>
              <w:rPr>
                <w:rStyle w:val="Strong"/>
                <w:rFonts w:ascii="Arial" w:hAnsi="Arial" w:cs="Arial"/>
                <w:color w:val="auto"/>
                <w:szCs w:val="20"/>
              </w:rPr>
            </w:pPr>
            <w:r w:rsidRPr="001765DE">
              <w:rPr>
                <w:rStyle w:val="Strong"/>
                <w:rFonts w:ascii="Arial" w:hAnsi="Arial" w:cs="Arial"/>
                <w:color w:val="auto"/>
                <w:szCs w:val="20"/>
              </w:rPr>
              <w:t>Project Manager</w:t>
            </w:r>
          </w:p>
          <w:p w:rsidR="00F57E9F" w:rsidRPr="001765DE" w:rsidRDefault="00F57E9F" w:rsidP="00AC7465">
            <w:pPr>
              <w:pStyle w:val="Table"/>
              <w:rPr>
                <w:rStyle w:val="Strong"/>
                <w:rFonts w:ascii="Arial" w:hAnsi="Arial" w:cs="Arial"/>
                <w:color w:val="auto"/>
                <w:szCs w:val="20"/>
              </w:rPr>
            </w:pPr>
            <w:r w:rsidRPr="001765DE">
              <w:rPr>
                <w:rStyle w:val="Strong"/>
                <w:rFonts w:ascii="Arial" w:hAnsi="Arial" w:cs="Arial"/>
                <w:color w:val="auto"/>
                <w:szCs w:val="20"/>
              </w:rPr>
              <w:t>Colleague</w:t>
            </w:r>
          </w:p>
        </w:tc>
        <w:tc>
          <w:tcPr>
            <w:tcW w:w="2551" w:type="dxa"/>
          </w:tcPr>
          <w:p w:rsidR="00F57E9F" w:rsidRPr="001765DE" w:rsidRDefault="00F57E9F" w:rsidP="00AC7465">
            <w:pPr>
              <w:pStyle w:val="Table"/>
              <w:jc w:val="right"/>
            </w:pPr>
            <w:r w:rsidRPr="001765DE">
              <w:t xml:space="preserve">Nov 2015 </w:t>
            </w:r>
            <w:r w:rsidR="003163C5" w:rsidRPr="001765DE">
              <w:t>-</w:t>
            </w:r>
            <w:r w:rsidRPr="001765DE">
              <w:t xml:space="preserve"> Jan 2019</w:t>
            </w:r>
          </w:p>
        </w:tc>
      </w:tr>
      <w:tr w:rsidR="00F57E9F" w:rsidRPr="001765DE" w:rsidTr="00F57E9F">
        <w:trPr>
          <w:trHeight w:val="264"/>
        </w:trPr>
        <w:tc>
          <w:tcPr>
            <w:tcW w:w="2820" w:type="dxa"/>
          </w:tcPr>
          <w:p w:rsidR="00F57E9F" w:rsidRPr="001765DE" w:rsidRDefault="00F57E9F" w:rsidP="00AC7465">
            <w:pPr>
              <w:pStyle w:val="Table"/>
            </w:pPr>
          </w:p>
        </w:tc>
        <w:tc>
          <w:tcPr>
            <w:tcW w:w="4820" w:type="dxa"/>
          </w:tcPr>
          <w:p w:rsidR="00F57E9F" w:rsidRPr="001765DE" w:rsidRDefault="00F57E9F" w:rsidP="00AC7465">
            <w:pPr>
              <w:pStyle w:val="Table"/>
              <w:rPr>
                <w:rStyle w:val="Strong"/>
                <w:rFonts w:ascii="Arial" w:hAnsi="Arial" w:cs="Arial"/>
                <w:color w:val="auto"/>
                <w:szCs w:val="20"/>
              </w:rPr>
            </w:pPr>
            <w:r w:rsidRPr="001765DE">
              <w:t>+64 22 277 6494</w:t>
            </w:r>
          </w:p>
        </w:tc>
        <w:tc>
          <w:tcPr>
            <w:tcW w:w="2551" w:type="dxa"/>
          </w:tcPr>
          <w:p w:rsidR="00F57E9F" w:rsidRPr="001765DE" w:rsidRDefault="00F57E9F" w:rsidP="00AC7465">
            <w:pPr>
              <w:pStyle w:val="Table"/>
            </w:pPr>
          </w:p>
        </w:tc>
      </w:tr>
      <w:tr w:rsidR="00F57E9F" w:rsidRPr="001765DE" w:rsidTr="00F57E9F">
        <w:trPr>
          <w:trHeight w:val="80"/>
        </w:trPr>
        <w:tc>
          <w:tcPr>
            <w:tcW w:w="2820" w:type="dxa"/>
          </w:tcPr>
          <w:p w:rsidR="00F57E9F" w:rsidRPr="001765DE" w:rsidRDefault="00F57E9F" w:rsidP="00AC7465">
            <w:pPr>
              <w:pStyle w:val="Table"/>
            </w:pPr>
          </w:p>
        </w:tc>
        <w:tc>
          <w:tcPr>
            <w:tcW w:w="4820" w:type="dxa"/>
          </w:tcPr>
          <w:p w:rsidR="00F57E9F" w:rsidRPr="001765DE" w:rsidRDefault="00F0351B" w:rsidP="00AC7465">
            <w:pPr>
              <w:pStyle w:val="Table"/>
              <w:rPr>
                <w:rStyle w:val="Strong"/>
                <w:rFonts w:ascii="Arial" w:hAnsi="Arial" w:cs="Arial"/>
                <w:color w:val="auto"/>
                <w:szCs w:val="20"/>
              </w:rPr>
            </w:pPr>
            <w:hyperlink r:id="rId19" w:history="1">
              <w:r w:rsidR="00F57E9F" w:rsidRPr="00CF3AB9">
                <w:rPr>
                  <w:rStyle w:val="Hyperlink"/>
                  <w:color w:val="0070C0"/>
                  <w:szCs w:val="20"/>
                </w:rPr>
                <w:t>rob.damhuis@gmail.com</w:t>
              </w:r>
            </w:hyperlink>
          </w:p>
        </w:tc>
        <w:tc>
          <w:tcPr>
            <w:tcW w:w="2551" w:type="dxa"/>
          </w:tcPr>
          <w:p w:rsidR="00F57E9F" w:rsidRPr="001765DE" w:rsidRDefault="00F57E9F" w:rsidP="00AC7465">
            <w:pPr>
              <w:pStyle w:val="Table"/>
            </w:pPr>
          </w:p>
        </w:tc>
      </w:tr>
    </w:tbl>
    <w:p w:rsidR="00B72C17" w:rsidRPr="00E916A6" w:rsidRDefault="00B72C17" w:rsidP="00F57E9F">
      <w:pPr>
        <w:pStyle w:val="Normal1"/>
        <w:rPr>
          <w:rFonts w:ascii="Arial Unicode MS" w:eastAsia="Arial Unicode MS" w:hAnsi="Arial Unicode MS" w:cs="Arial Unicode MS"/>
        </w:rPr>
      </w:pPr>
    </w:p>
    <w:sectPr w:rsidR="00B72C17" w:rsidRPr="00E916A6" w:rsidSect="00D74688">
      <w:type w:val="continuous"/>
      <w:pgSz w:w="11906" w:h="16838"/>
      <w:pgMar w:top="720" w:right="720" w:bottom="720" w:left="720" w:header="709" w:footer="709" w:gutter="0"/>
      <w:pgNumType w:start="1"/>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User" style="width:1in;height:1in;visibility:visible;mso-wrap-style:square" o:bullet="t">
        <v:imagedata r:id="rId1" o:title="User"/>
      </v:shape>
    </w:pict>
  </w:numPicBullet>
  <w:numPicBullet w:numPicBulletId="1">
    <w:pict>
      <v:shape id="_x0000_i1030" type="#_x0000_t75" alt="Hierarchy" style="width:12pt;height:10.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" o:bullet="t">
        <v:imagedata r:id="rId2" o:title="" croptop="-2979f" cropbottom="-2383f"/>
      </v:shape>
    </w:pict>
  </w:numPicBullet>
  <w:numPicBullet w:numPicBulletId="2">
    <w:pict>
      <v:shape id="_x0000_i1031" type="#_x0000_t75" alt="Suitcase" style="width:1in;height:1in;visibility:visible;mso-wrap-style:square" o:bullet="t">
        <v:imagedata r:id="rId3" o:title="Suitcase"/>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hint="default"/>
      </w:rPr>
    </w:lvl>
  </w:abstractNum>
  <w:abstractNum w:abstractNumId="2" w15:restartNumberingAfterBreak="0">
    <w:nsid w:val="03D64AFD"/>
    <w:multiLevelType w:val="multilevel"/>
    <w:tmpl w:val="412490CE"/>
    <w:lvl w:ilvl="0">
      <w:start w:val="1"/>
      <w:numFmt w:val="bullet"/>
      <w:lvlText w:val="●"/>
      <w:lvlJc w:val="left"/>
      <w:pPr>
        <w:ind w:left="4897" w:hanging="360"/>
      </w:pPr>
      <w:rPr>
        <w:rFonts w:ascii="Noto Sans Symbols" w:eastAsia="Times New Roman" w:hAnsi="Noto Sans Symbols"/>
        <w:color w:val="0070C0"/>
        <w:sz w:val="2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15:restartNumberingAfterBreak="0">
    <w:nsid w:val="2D333660"/>
    <w:multiLevelType w:val="hybridMultilevel"/>
    <w:tmpl w:val="B4AE1CCA"/>
    <w:lvl w:ilvl="0" w:tplc="B7DAC71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66D66"/>
    <w:multiLevelType w:val="hybridMultilevel"/>
    <w:tmpl w:val="566AA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41418B3"/>
    <w:multiLevelType w:val="multilevel"/>
    <w:tmpl w:val="8BC6A924"/>
    <w:lvl w:ilvl="0">
      <w:start w:val="1"/>
      <w:numFmt w:val="bullet"/>
      <w:lvlText w:val="●"/>
      <w:lvlJc w:val="left"/>
      <w:pPr>
        <w:ind w:left="4897" w:hanging="360"/>
      </w:pPr>
      <w:rPr>
        <w:rFonts w:ascii="Noto Sans Symbols" w:eastAsia="Times New Roman" w:hAnsi="Noto Sans Symbols"/>
        <w:color w:val="0070C0"/>
        <w:sz w:val="2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34333526"/>
    <w:multiLevelType w:val="hybridMultilevel"/>
    <w:tmpl w:val="306E5B54"/>
    <w:lvl w:ilvl="0" w:tplc="FC0A952E">
      <w:start w:val="1"/>
      <w:numFmt w:val="bullet"/>
      <w:lvlText w:val=""/>
      <w:lvlJc w:val="left"/>
      <w:pPr>
        <w:ind w:left="720" w:hanging="360"/>
      </w:pPr>
      <w:rPr>
        <w:rFonts w:ascii="Symbol" w:hAnsi="Symbol" w:hint="default"/>
        <w:color w:val="0070C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9616D8F"/>
    <w:multiLevelType w:val="hybridMultilevel"/>
    <w:tmpl w:val="BDFC19DE"/>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8" w15:restartNumberingAfterBreak="0">
    <w:nsid w:val="3FB54776"/>
    <w:multiLevelType w:val="multilevel"/>
    <w:tmpl w:val="B858BB4A"/>
    <w:lvl w:ilvl="0">
      <w:start w:val="1"/>
      <w:numFmt w:val="bullet"/>
      <w:lvlText w:val="●"/>
      <w:lvlJc w:val="left"/>
      <w:pPr>
        <w:ind w:left="4897" w:hanging="360"/>
      </w:pPr>
      <w:rPr>
        <w:rFonts w:ascii="Noto Sans Symbols" w:eastAsia="Times New Roman" w:hAnsi="Noto Sans Symbols"/>
        <w:color w:val="0070C0"/>
        <w:sz w:val="2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15:restartNumberingAfterBreak="0">
    <w:nsid w:val="5A18207E"/>
    <w:multiLevelType w:val="multilevel"/>
    <w:tmpl w:val="7FC4F804"/>
    <w:lvl w:ilvl="0">
      <w:start w:val="1"/>
      <w:numFmt w:val="bullet"/>
      <w:pStyle w:val="TableBulet"/>
      <w:lvlText w:val="●"/>
      <w:lvlJc w:val="left"/>
      <w:pPr>
        <w:ind w:left="4897" w:hanging="360"/>
      </w:pPr>
      <w:rPr>
        <w:rFonts w:ascii="Noto Sans Symbols" w:eastAsia="Times New Roman" w:hAnsi="Noto Sans Symbols"/>
        <w:color w:val="0070C0"/>
        <w:sz w:val="2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15:restartNumberingAfterBreak="0">
    <w:nsid w:val="5EAA61C1"/>
    <w:multiLevelType w:val="multilevel"/>
    <w:tmpl w:val="45428ABE"/>
    <w:lvl w:ilvl="0">
      <w:start w:val="1"/>
      <w:numFmt w:val="bullet"/>
      <w:lvlText w:val="●"/>
      <w:lvlJc w:val="left"/>
      <w:pPr>
        <w:ind w:left="4897" w:hanging="360"/>
      </w:pPr>
      <w:rPr>
        <w:rFonts w:ascii="Noto Sans Symbols" w:eastAsia="Times New Roman" w:hAnsi="Noto Sans Symbols"/>
        <w:color w:val="0070C0"/>
        <w:sz w:val="2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67393EEA"/>
    <w:multiLevelType w:val="hybridMultilevel"/>
    <w:tmpl w:val="40FC7512"/>
    <w:lvl w:ilvl="0" w:tplc="9C3C4D8C">
      <w:numFmt w:val="bullet"/>
      <w:lvlText w:val="•"/>
      <w:lvlJc w:val="left"/>
      <w:pPr>
        <w:tabs>
          <w:tab w:val="num" w:pos="227"/>
        </w:tabs>
      </w:pPr>
      <w:rPr>
        <w:rFonts w:ascii="Calibri Light" w:eastAsia="Times New Roman" w:hAnsi="Calibri Light" w:hint="default"/>
        <w:color w:val="0070C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1"/>
  </w:num>
  <w:num w:numId="5">
    <w:abstractNumId w:val="3"/>
  </w:num>
  <w:num w:numId="6">
    <w:abstractNumId w:val="4"/>
  </w:num>
  <w:num w:numId="7">
    <w:abstractNumId w:val="6"/>
  </w:num>
  <w:num w:numId="8">
    <w:abstractNumId w:val="8"/>
  </w:num>
  <w:num w:numId="9">
    <w:abstractNumId w:val="5"/>
  </w:num>
  <w:num w:numId="10">
    <w:abstractNumId w:val="10"/>
  </w:num>
  <w:num w:numId="11">
    <w:abstractNumId w:val="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8D"/>
    <w:rsid w:val="0000338E"/>
    <w:rsid w:val="000238C1"/>
    <w:rsid w:val="00051C70"/>
    <w:rsid w:val="00073381"/>
    <w:rsid w:val="00075B89"/>
    <w:rsid w:val="000A3DAB"/>
    <w:rsid w:val="000A6BD2"/>
    <w:rsid w:val="000B3B92"/>
    <w:rsid w:val="000B5FA4"/>
    <w:rsid w:val="000E11DF"/>
    <w:rsid w:val="000E2FE5"/>
    <w:rsid w:val="000E6FA2"/>
    <w:rsid w:val="000F458C"/>
    <w:rsid w:val="000F57FE"/>
    <w:rsid w:val="00112713"/>
    <w:rsid w:val="001257EB"/>
    <w:rsid w:val="001347F4"/>
    <w:rsid w:val="00150A3A"/>
    <w:rsid w:val="00174065"/>
    <w:rsid w:val="001765DE"/>
    <w:rsid w:val="0018132E"/>
    <w:rsid w:val="00185E1C"/>
    <w:rsid w:val="001B056F"/>
    <w:rsid w:val="001B4853"/>
    <w:rsid w:val="001E1806"/>
    <w:rsid w:val="001F7CDB"/>
    <w:rsid w:val="00205413"/>
    <w:rsid w:val="002261E2"/>
    <w:rsid w:val="00237CA6"/>
    <w:rsid w:val="00255D61"/>
    <w:rsid w:val="00265F0D"/>
    <w:rsid w:val="0026798B"/>
    <w:rsid w:val="00294D55"/>
    <w:rsid w:val="002A33AF"/>
    <w:rsid w:val="002A3A69"/>
    <w:rsid w:val="002B4F9F"/>
    <w:rsid w:val="002D6EA8"/>
    <w:rsid w:val="002F517E"/>
    <w:rsid w:val="003163C5"/>
    <w:rsid w:val="00321E76"/>
    <w:rsid w:val="00326EC5"/>
    <w:rsid w:val="003505ED"/>
    <w:rsid w:val="003609A1"/>
    <w:rsid w:val="00365F46"/>
    <w:rsid w:val="00392A4B"/>
    <w:rsid w:val="003B5D51"/>
    <w:rsid w:val="003C0850"/>
    <w:rsid w:val="003C407C"/>
    <w:rsid w:val="003C5776"/>
    <w:rsid w:val="003C6433"/>
    <w:rsid w:val="0040314A"/>
    <w:rsid w:val="00407E51"/>
    <w:rsid w:val="00421157"/>
    <w:rsid w:val="004279BC"/>
    <w:rsid w:val="00434553"/>
    <w:rsid w:val="00445C99"/>
    <w:rsid w:val="00450B24"/>
    <w:rsid w:val="0046642F"/>
    <w:rsid w:val="00467730"/>
    <w:rsid w:val="004702E6"/>
    <w:rsid w:val="004918E2"/>
    <w:rsid w:val="004C32AF"/>
    <w:rsid w:val="004C731E"/>
    <w:rsid w:val="004E153E"/>
    <w:rsid w:val="004F4ACC"/>
    <w:rsid w:val="00527303"/>
    <w:rsid w:val="005277B9"/>
    <w:rsid w:val="005356C9"/>
    <w:rsid w:val="0056615A"/>
    <w:rsid w:val="005728AB"/>
    <w:rsid w:val="005900DD"/>
    <w:rsid w:val="00591F78"/>
    <w:rsid w:val="005B418D"/>
    <w:rsid w:val="005B7996"/>
    <w:rsid w:val="005C6626"/>
    <w:rsid w:val="005D77EA"/>
    <w:rsid w:val="0061610D"/>
    <w:rsid w:val="0063085A"/>
    <w:rsid w:val="00642E50"/>
    <w:rsid w:val="00644FF9"/>
    <w:rsid w:val="006453EB"/>
    <w:rsid w:val="00660C3E"/>
    <w:rsid w:val="0066223B"/>
    <w:rsid w:val="00671A56"/>
    <w:rsid w:val="0068482E"/>
    <w:rsid w:val="00694353"/>
    <w:rsid w:val="00694C35"/>
    <w:rsid w:val="006A103F"/>
    <w:rsid w:val="006A477F"/>
    <w:rsid w:val="006A6F3F"/>
    <w:rsid w:val="006C6332"/>
    <w:rsid w:val="006D60B0"/>
    <w:rsid w:val="006E4F7F"/>
    <w:rsid w:val="006E685E"/>
    <w:rsid w:val="006F2998"/>
    <w:rsid w:val="00700878"/>
    <w:rsid w:val="00710121"/>
    <w:rsid w:val="00712DCE"/>
    <w:rsid w:val="00723DB4"/>
    <w:rsid w:val="00742A48"/>
    <w:rsid w:val="0074300C"/>
    <w:rsid w:val="00754D65"/>
    <w:rsid w:val="00756648"/>
    <w:rsid w:val="007649E5"/>
    <w:rsid w:val="00770023"/>
    <w:rsid w:val="007825B9"/>
    <w:rsid w:val="00791E6C"/>
    <w:rsid w:val="007C368C"/>
    <w:rsid w:val="007E0321"/>
    <w:rsid w:val="007E4F8E"/>
    <w:rsid w:val="00822A15"/>
    <w:rsid w:val="008239D5"/>
    <w:rsid w:val="00841617"/>
    <w:rsid w:val="00853B0A"/>
    <w:rsid w:val="00857677"/>
    <w:rsid w:val="0087146B"/>
    <w:rsid w:val="0087557F"/>
    <w:rsid w:val="00884B31"/>
    <w:rsid w:val="00896E75"/>
    <w:rsid w:val="008B68CA"/>
    <w:rsid w:val="008C6C67"/>
    <w:rsid w:val="008F6150"/>
    <w:rsid w:val="008F621F"/>
    <w:rsid w:val="00906FE4"/>
    <w:rsid w:val="00941099"/>
    <w:rsid w:val="00942616"/>
    <w:rsid w:val="00957481"/>
    <w:rsid w:val="00971364"/>
    <w:rsid w:val="009723D4"/>
    <w:rsid w:val="00973DEC"/>
    <w:rsid w:val="00986DAD"/>
    <w:rsid w:val="00990874"/>
    <w:rsid w:val="009B0468"/>
    <w:rsid w:val="009C5BC1"/>
    <w:rsid w:val="009D1F58"/>
    <w:rsid w:val="009D5D8C"/>
    <w:rsid w:val="00A10B57"/>
    <w:rsid w:val="00A45F89"/>
    <w:rsid w:val="00A507A0"/>
    <w:rsid w:val="00A72AFE"/>
    <w:rsid w:val="00A9574B"/>
    <w:rsid w:val="00AB1354"/>
    <w:rsid w:val="00AC7465"/>
    <w:rsid w:val="00AD6983"/>
    <w:rsid w:val="00AE31BE"/>
    <w:rsid w:val="00AF30FA"/>
    <w:rsid w:val="00AF41E1"/>
    <w:rsid w:val="00AF6E6C"/>
    <w:rsid w:val="00B201E0"/>
    <w:rsid w:val="00B26CE6"/>
    <w:rsid w:val="00B55564"/>
    <w:rsid w:val="00B566A5"/>
    <w:rsid w:val="00B64376"/>
    <w:rsid w:val="00B72C17"/>
    <w:rsid w:val="00B908BC"/>
    <w:rsid w:val="00B947AE"/>
    <w:rsid w:val="00BA3378"/>
    <w:rsid w:val="00BA78CE"/>
    <w:rsid w:val="00BF04E4"/>
    <w:rsid w:val="00C034BB"/>
    <w:rsid w:val="00C33C2D"/>
    <w:rsid w:val="00C356BD"/>
    <w:rsid w:val="00C50F3D"/>
    <w:rsid w:val="00C52F0D"/>
    <w:rsid w:val="00C53541"/>
    <w:rsid w:val="00C76F1D"/>
    <w:rsid w:val="00C773FB"/>
    <w:rsid w:val="00CB2024"/>
    <w:rsid w:val="00CB3FF5"/>
    <w:rsid w:val="00CD0A61"/>
    <w:rsid w:val="00CF3AB9"/>
    <w:rsid w:val="00CF5648"/>
    <w:rsid w:val="00D11CA1"/>
    <w:rsid w:val="00D16586"/>
    <w:rsid w:val="00D16968"/>
    <w:rsid w:val="00D3538B"/>
    <w:rsid w:val="00D36A18"/>
    <w:rsid w:val="00D42338"/>
    <w:rsid w:val="00D43F3A"/>
    <w:rsid w:val="00D546AC"/>
    <w:rsid w:val="00D74688"/>
    <w:rsid w:val="00D7688A"/>
    <w:rsid w:val="00DA7B68"/>
    <w:rsid w:val="00DB32BF"/>
    <w:rsid w:val="00DB3B2E"/>
    <w:rsid w:val="00DC154E"/>
    <w:rsid w:val="00DC2C5A"/>
    <w:rsid w:val="00DE239B"/>
    <w:rsid w:val="00DE7EA3"/>
    <w:rsid w:val="00E30CC9"/>
    <w:rsid w:val="00E41C10"/>
    <w:rsid w:val="00E41D1E"/>
    <w:rsid w:val="00E46916"/>
    <w:rsid w:val="00E52931"/>
    <w:rsid w:val="00E54C03"/>
    <w:rsid w:val="00E555FD"/>
    <w:rsid w:val="00E57BDC"/>
    <w:rsid w:val="00E725D0"/>
    <w:rsid w:val="00E916A6"/>
    <w:rsid w:val="00E97936"/>
    <w:rsid w:val="00EB2EA2"/>
    <w:rsid w:val="00EB79A6"/>
    <w:rsid w:val="00ED68B5"/>
    <w:rsid w:val="00F0210F"/>
    <w:rsid w:val="00F0351B"/>
    <w:rsid w:val="00F07AC3"/>
    <w:rsid w:val="00F430FB"/>
    <w:rsid w:val="00F524AB"/>
    <w:rsid w:val="00F57E9F"/>
    <w:rsid w:val="00F649B5"/>
    <w:rsid w:val="00F71399"/>
    <w:rsid w:val="00F7449C"/>
    <w:rsid w:val="00F8435E"/>
    <w:rsid w:val="00F87C32"/>
    <w:rsid w:val="00FB322B"/>
    <w:rsid w:val="00FB5847"/>
    <w:rsid w:val="00FB68D8"/>
    <w:rsid w:val="00FD216D"/>
    <w:rsid w:val="00FF203D"/>
    <w:rsid w:val="00FF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A236E"/>
  <w15:chartTrackingRefBased/>
  <w15:docId w15:val="{C7077DC5-D8B3-4B9E-9DD9-D369887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8B"/>
    <w:pPr>
      <w:spacing w:before="120" w:after="160" w:line="276" w:lineRule="auto"/>
    </w:pPr>
    <w:rPr>
      <w:rFonts w:ascii="Arial" w:eastAsia="Arial Unicode MS" w:hAnsi="Arial" w:cs="Arial"/>
      <w:szCs w:val="22"/>
    </w:rPr>
  </w:style>
  <w:style w:type="paragraph" w:styleId="Heading1">
    <w:name w:val="heading 1"/>
    <w:basedOn w:val="Heading2"/>
    <w:next w:val="Normal1"/>
    <w:link w:val="Heading1Char"/>
    <w:uiPriority w:val="9"/>
    <w:qFormat/>
    <w:rsid w:val="006C6332"/>
    <w:pPr>
      <w:spacing w:after="0" w:line="276" w:lineRule="auto"/>
      <w:outlineLvl w:val="0"/>
    </w:pPr>
    <w:rPr>
      <w:rFonts w:ascii="Arial" w:eastAsia="Arial Unicode MS" w:hAnsi="Arial" w:cs="Arial"/>
      <w:color w:val="0070C0"/>
      <w:sz w:val="32"/>
      <w:szCs w:val="32"/>
    </w:rPr>
  </w:style>
  <w:style w:type="paragraph" w:styleId="Heading2">
    <w:name w:val="heading 2"/>
    <w:basedOn w:val="Normal1"/>
    <w:next w:val="Normal1"/>
    <w:link w:val="Heading2Char"/>
    <w:uiPriority w:val="9"/>
    <w:rsid w:val="005B418D"/>
    <w:pPr>
      <w:keepNext/>
      <w:keepLines/>
      <w:pBdr>
        <w:bottom w:val="single" w:sz="4" w:space="1" w:color="C9C9C9"/>
      </w:pBdr>
      <w:spacing w:before="40" w:after="240" w:line="240" w:lineRule="auto"/>
      <w:outlineLvl w:val="1"/>
    </w:pPr>
    <w:rPr>
      <w:color w:val="484848"/>
      <w:sz w:val="30"/>
      <w:szCs w:val="30"/>
    </w:rPr>
  </w:style>
  <w:style w:type="paragraph" w:styleId="Heading3">
    <w:name w:val="heading 3"/>
    <w:basedOn w:val="Normal1"/>
    <w:next w:val="Normal1"/>
    <w:link w:val="Heading3Char"/>
    <w:uiPriority w:val="9"/>
    <w:rsid w:val="005B418D"/>
    <w:pPr>
      <w:keepNext/>
      <w:keepLines/>
      <w:spacing w:before="280" w:after="80"/>
      <w:outlineLvl w:val="2"/>
    </w:pPr>
    <w:rPr>
      <w:b/>
      <w:sz w:val="28"/>
      <w:szCs w:val="28"/>
    </w:rPr>
  </w:style>
  <w:style w:type="paragraph" w:styleId="Heading4">
    <w:name w:val="heading 4"/>
    <w:basedOn w:val="Normal1"/>
    <w:next w:val="Normal1"/>
    <w:link w:val="Heading4Char"/>
    <w:uiPriority w:val="9"/>
    <w:rsid w:val="005B418D"/>
    <w:pPr>
      <w:keepNext/>
      <w:keepLines/>
      <w:spacing w:before="240" w:after="40"/>
      <w:outlineLvl w:val="3"/>
    </w:pPr>
    <w:rPr>
      <w:b/>
      <w:sz w:val="24"/>
      <w:szCs w:val="24"/>
    </w:rPr>
  </w:style>
  <w:style w:type="paragraph" w:styleId="Heading5">
    <w:name w:val="heading 5"/>
    <w:basedOn w:val="Normal1"/>
    <w:next w:val="Normal1"/>
    <w:link w:val="Heading5Char"/>
    <w:uiPriority w:val="9"/>
    <w:rsid w:val="005B418D"/>
    <w:pPr>
      <w:keepNext/>
      <w:keepLines/>
      <w:spacing w:before="220" w:after="40"/>
      <w:outlineLvl w:val="4"/>
    </w:pPr>
    <w:rPr>
      <w:b/>
    </w:rPr>
  </w:style>
  <w:style w:type="paragraph" w:styleId="Heading6">
    <w:name w:val="heading 6"/>
    <w:basedOn w:val="Normal1"/>
    <w:next w:val="Normal1"/>
    <w:link w:val="Heading6Char"/>
    <w:uiPriority w:val="9"/>
    <w:rsid w:val="005B418D"/>
    <w:pPr>
      <w:keepNext/>
      <w:keepLines/>
      <w:spacing w:before="200" w:after="40"/>
      <w:outlineLvl w:val="5"/>
    </w:pPr>
    <w:rPr>
      <w:b/>
      <w:sz w:val="20"/>
      <w:szCs w:val="20"/>
    </w:rPr>
  </w:style>
  <w:style w:type="paragraph" w:styleId="Heading7">
    <w:name w:val="heading 7"/>
    <w:basedOn w:val="Normal"/>
    <w:next w:val="Normal"/>
    <w:link w:val="Heading7Char"/>
    <w:uiPriority w:val="9"/>
    <w:unhideWhenUsed/>
    <w:rsid w:val="008F615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6332"/>
    <w:rPr>
      <w:rFonts w:ascii="Arial" w:eastAsia="Arial Unicode MS" w:hAnsi="Arial" w:cs="Arial"/>
      <w:color w:val="0070C0"/>
      <w:sz w:val="32"/>
      <w:szCs w:val="32"/>
      <w:lang w:val="en-GB"/>
    </w:rPr>
  </w:style>
  <w:style w:type="character" w:customStyle="1" w:styleId="Heading2Char">
    <w:name w:val="Heading 2 Char"/>
    <w:basedOn w:val="DefaultParagraphFont"/>
    <w:link w:val="Heading2"/>
    <w:uiPriority w:val="9"/>
    <w:semiHidden/>
    <w:locked/>
    <w:rsid w:val="00445C99"/>
    <w:rPr>
      <w:rFonts w:ascii="Calibri" w:hAnsi="Calibri" w:cs="Times New Roman"/>
      <w:b/>
      <w:bCs/>
      <w:i/>
      <w:iCs/>
      <w:sz w:val="28"/>
      <w:szCs w:val="28"/>
      <w:lang w:val="en-GB" w:eastAsia="x-none"/>
    </w:rPr>
  </w:style>
  <w:style w:type="character" w:customStyle="1" w:styleId="Heading3Char">
    <w:name w:val="Heading 3 Char"/>
    <w:basedOn w:val="DefaultParagraphFont"/>
    <w:link w:val="Heading3"/>
    <w:uiPriority w:val="9"/>
    <w:semiHidden/>
    <w:locked/>
    <w:rsid w:val="00445C99"/>
    <w:rPr>
      <w:rFonts w:ascii="Calibri" w:hAnsi="Calibri" w:cs="Times New Roman"/>
      <w:b/>
      <w:bCs/>
      <w:sz w:val="26"/>
      <w:szCs w:val="26"/>
      <w:lang w:val="en-GB" w:eastAsia="x-none"/>
    </w:rPr>
  </w:style>
  <w:style w:type="character" w:customStyle="1" w:styleId="Heading4Char">
    <w:name w:val="Heading 4 Char"/>
    <w:basedOn w:val="DefaultParagraphFont"/>
    <w:link w:val="Heading4"/>
    <w:uiPriority w:val="9"/>
    <w:semiHidden/>
    <w:locked/>
    <w:rsid w:val="00445C99"/>
    <w:rPr>
      <w:rFonts w:ascii="Cambria" w:hAnsi="Cambria" w:cs="Times New Roman"/>
      <w:b/>
      <w:bCs/>
      <w:sz w:val="28"/>
      <w:szCs w:val="28"/>
      <w:lang w:val="en-GB" w:eastAsia="x-none"/>
    </w:rPr>
  </w:style>
  <w:style w:type="character" w:customStyle="1" w:styleId="Heading5Char">
    <w:name w:val="Heading 5 Char"/>
    <w:basedOn w:val="DefaultParagraphFont"/>
    <w:link w:val="Heading5"/>
    <w:uiPriority w:val="9"/>
    <w:semiHidden/>
    <w:locked/>
    <w:rsid w:val="00445C99"/>
    <w:rPr>
      <w:rFonts w:ascii="Cambria" w:hAnsi="Cambria" w:cs="Times New Roman"/>
      <w:b/>
      <w:bCs/>
      <w:i/>
      <w:iCs/>
      <w:sz w:val="26"/>
      <w:szCs w:val="26"/>
      <w:lang w:val="en-GB" w:eastAsia="x-none"/>
    </w:rPr>
  </w:style>
  <w:style w:type="character" w:customStyle="1" w:styleId="Heading6Char">
    <w:name w:val="Heading 6 Char"/>
    <w:basedOn w:val="DefaultParagraphFont"/>
    <w:link w:val="Heading6"/>
    <w:uiPriority w:val="9"/>
    <w:semiHidden/>
    <w:locked/>
    <w:rsid w:val="00445C99"/>
    <w:rPr>
      <w:rFonts w:ascii="Cambria" w:hAnsi="Cambria" w:cs="Times New Roman"/>
      <w:b/>
      <w:bCs/>
      <w:sz w:val="22"/>
      <w:szCs w:val="22"/>
      <w:lang w:val="en-GB" w:eastAsia="x-none"/>
    </w:rPr>
  </w:style>
  <w:style w:type="paragraph" w:customStyle="1" w:styleId="Normal1">
    <w:name w:val="Normal1"/>
    <w:link w:val="Normal1Char"/>
    <w:rsid w:val="005B418D"/>
    <w:pPr>
      <w:spacing w:after="160" w:line="259" w:lineRule="auto"/>
    </w:pPr>
    <w:rPr>
      <w:sz w:val="22"/>
      <w:szCs w:val="22"/>
      <w:lang w:val="en-GB"/>
    </w:rPr>
  </w:style>
  <w:style w:type="paragraph" w:styleId="Title">
    <w:name w:val="Title"/>
    <w:basedOn w:val="Normal1"/>
    <w:next w:val="Normal1"/>
    <w:link w:val="TitleChar"/>
    <w:uiPriority w:val="10"/>
    <w:qFormat/>
    <w:rsid w:val="006C6332"/>
    <w:pPr>
      <w:framePr w:hSpace="180" w:wrap="around" w:hAnchor="margin" w:xAlign="right" w:y="-661"/>
      <w:spacing w:after="0" w:line="276" w:lineRule="auto"/>
      <w:jc w:val="both"/>
    </w:pPr>
    <w:rPr>
      <w:rFonts w:ascii="Arial" w:eastAsia="Arial Unicode MS" w:hAnsi="Arial" w:cs="Arial"/>
      <w:smallCaps/>
      <w:color w:val="0070C0"/>
      <w:sz w:val="52"/>
      <w:szCs w:val="52"/>
    </w:rPr>
  </w:style>
  <w:style w:type="character" w:customStyle="1" w:styleId="TitleChar">
    <w:name w:val="Title Char"/>
    <w:basedOn w:val="DefaultParagraphFont"/>
    <w:link w:val="Title"/>
    <w:uiPriority w:val="10"/>
    <w:locked/>
    <w:rsid w:val="006C6332"/>
    <w:rPr>
      <w:rFonts w:ascii="Arial" w:eastAsia="Arial Unicode MS" w:hAnsi="Arial" w:cs="Arial"/>
      <w:smallCaps/>
      <w:color w:val="0070C0"/>
      <w:sz w:val="52"/>
      <w:szCs w:val="52"/>
      <w:lang w:val="en-GB"/>
    </w:rPr>
  </w:style>
  <w:style w:type="paragraph" w:styleId="Subtitle">
    <w:name w:val="Subtitle"/>
    <w:basedOn w:val="Normal1"/>
    <w:next w:val="Normal1"/>
    <w:link w:val="SubtitleChar"/>
    <w:uiPriority w:val="11"/>
    <w:rsid w:val="003C5776"/>
    <w:pPr>
      <w:framePr w:hSpace="180" w:wrap="around" w:vAnchor="page" w:hAnchor="page" w:x="710" w:y="391"/>
      <w:spacing w:after="0" w:line="276" w:lineRule="auto"/>
      <w:ind w:left="138"/>
      <w:suppressOverlap/>
    </w:pPr>
    <w:rPr>
      <w:rFonts w:ascii="Arial" w:eastAsia="Arial Unicode MS" w:hAnsi="Arial" w:cs="Arial"/>
      <w:sz w:val="20"/>
    </w:rPr>
  </w:style>
  <w:style w:type="character" w:customStyle="1" w:styleId="SubtitleChar">
    <w:name w:val="Subtitle Char"/>
    <w:basedOn w:val="DefaultParagraphFont"/>
    <w:link w:val="Subtitle"/>
    <w:uiPriority w:val="11"/>
    <w:locked/>
    <w:rsid w:val="003C5776"/>
    <w:rPr>
      <w:rFonts w:ascii="Arial" w:eastAsia="Arial Unicode MS" w:hAnsi="Arial" w:cs="Arial"/>
      <w:szCs w:val="22"/>
      <w:lang w:val="en-GB"/>
    </w:rPr>
  </w:style>
  <w:style w:type="table" w:customStyle="1" w:styleId="Style">
    <w:name w:val="Style"/>
    <w:basedOn w:val="TableNormal"/>
    <w:rsid w:val="005B418D"/>
    <w:tblPr/>
  </w:style>
  <w:style w:type="table" w:customStyle="1" w:styleId="Style6">
    <w:name w:val="Style6"/>
    <w:basedOn w:val="TableNormal"/>
    <w:rsid w:val="005B418D"/>
    <w:tblPr/>
  </w:style>
  <w:style w:type="table" w:customStyle="1" w:styleId="Style5">
    <w:name w:val="Style5"/>
    <w:basedOn w:val="TableNormal"/>
    <w:rsid w:val="005B418D"/>
    <w:tblPr/>
  </w:style>
  <w:style w:type="table" w:customStyle="1" w:styleId="Style4">
    <w:name w:val="Style4"/>
    <w:basedOn w:val="TableNormal"/>
    <w:rsid w:val="005B418D"/>
    <w:tblPr/>
  </w:style>
  <w:style w:type="table" w:customStyle="1" w:styleId="Style3">
    <w:name w:val="Style3"/>
    <w:basedOn w:val="TableNormal"/>
    <w:rsid w:val="005B418D"/>
    <w:tblPr/>
  </w:style>
  <w:style w:type="table" w:customStyle="1" w:styleId="Style2">
    <w:name w:val="Style2"/>
    <w:basedOn w:val="TableNormal"/>
    <w:rsid w:val="005B418D"/>
    <w:tblPr/>
  </w:style>
  <w:style w:type="table" w:customStyle="1" w:styleId="Style1">
    <w:name w:val="Style1"/>
    <w:basedOn w:val="TableNormal"/>
    <w:rsid w:val="005B418D"/>
    <w:tblPr/>
  </w:style>
  <w:style w:type="paragraph" w:styleId="CommentText">
    <w:name w:val="annotation text"/>
    <w:basedOn w:val="Normal"/>
    <w:link w:val="CommentTextChar"/>
    <w:uiPriority w:val="99"/>
    <w:semiHidden/>
    <w:unhideWhenUsed/>
    <w:rsid w:val="005B418D"/>
    <w:pPr>
      <w:spacing w:line="240" w:lineRule="auto"/>
    </w:pPr>
    <w:rPr>
      <w:szCs w:val="20"/>
    </w:rPr>
  </w:style>
  <w:style w:type="character" w:customStyle="1" w:styleId="CommentTextChar">
    <w:name w:val="Comment Text Char"/>
    <w:basedOn w:val="DefaultParagraphFont"/>
    <w:link w:val="CommentText"/>
    <w:uiPriority w:val="99"/>
    <w:semiHidden/>
    <w:locked/>
    <w:rsid w:val="005B418D"/>
    <w:rPr>
      <w:rFonts w:cs="Times New Roman"/>
      <w:sz w:val="20"/>
      <w:szCs w:val="20"/>
    </w:rPr>
  </w:style>
  <w:style w:type="character" w:styleId="CommentReference">
    <w:name w:val="annotation reference"/>
    <w:basedOn w:val="DefaultParagraphFont"/>
    <w:uiPriority w:val="99"/>
    <w:semiHidden/>
    <w:unhideWhenUsed/>
    <w:rsid w:val="005B418D"/>
    <w:rPr>
      <w:rFonts w:cs="Times New Roman"/>
      <w:sz w:val="16"/>
      <w:szCs w:val="16"/>
    </w:rPr>
  </w:style>
  <w:style w:type="paragraph" w:styleId="BalloonText">
    <w:name w:val="Balloon Text"/>
    <w:basedOn w:val="Normal"/>
    <w:link w:val="BalloonTextChar"/>
    <w:uiPriority w:val="99"/>
    <w:semiHidden/>
    <w:unhideWhenUsed/>
    <w:rsid w:val="00CF5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F5648"/>
    <w:rPr>
      <w:rFonts w:ascii="Segoe UI" w:hAnsi="Segoe UI" w:cs="Segoe UI"/>
      <w:sz w:val="18"/>
      <w:szCs w:val="18"/>
      <w:lang w:val="en-GB" w:eastAsia="x-none"/>
    </w:rPr>
  </w:style>
  <w:style w:type="paragraph" w:styleId="CommentSubject">
    <w:name w:val="annotation subject"/>
    <w:basedOn w:val="CommentText"/>
    <w:next w:val="CommentText"/>
    <w:link w:val="CommentSubjectChar"/>
    <w:uiPriority w:val="99"/>
    <w:semiHidden/>
    <w:unhideWhenUsed/>
    <w:rsid w:val="008C6C67"/>
    <w:rPr>
      <w:b/>
      <w:bCs/>
    </w:rPr>
  </w:style>
  <w:style w:type="character" w:customStyle="1" w:styleId="CommentSubjectChar">
    <w:name w:val="Comment Subject Char"/>
    <w:basedOn w:val="CommentTextChar"/>
    <w:link w:val="CommentSubject"/>
    <w:uiPriority w:val="99"/>
    <w:semiHidden/>
    <w:locked/>
    <w:rsid w:val="008C6C67"/>
    <w:rPr>
      <w:rFonts w:cs="Calibri"/>
      <w:b/>
      <w:bCs/>
      <w:sz w:val="20"/>
      <w:szCs w:val="20"/>
      <w:lang w:val="en-GB" w:eastAsia="x-none"/>
    </w:rPr>
  </w:style>
  <w:style w:type="character" w:styleId="Strong">
    <w:name w:val="Strong"/>
    <w:aliases w:val="Category Details"/>
    <w:basedOn w:val="DefaultParagraphFont"/>
    <w:uiPriority w:val="22"/>
    <w:qFormat/>
    <w:rsid w:val="004702E6"/>
    <w:rPr>
      <w:rFonts w:ascii="Calibri" w:hAnsi="Calibri" w:cs="Times New Roman"/>
      <w:color w:val="606060"/>
    </w:rPr>
  </w:style>
  <w:style w:type="paragraph" w:styleId="ListParagraph">
    <w:name w:val="List Paragraph"/>
    <w:basedOn w:val="Normal"/>
    <w:uiPriority w:val="34"/>
    <w:qFormat/>
    <w:rsid w:val="00D36A18"/>
    <w:pPr>
      <w:ind w:left="720"/>
      <w:contextualSpacing/>
    </w:pPr>
  </w:style>
  <w:style w:type="character" w:styleId="Hyperlink">
    <w:name w:val="Hyperlink"/>
    <w:basedOn w:val="DefaultParagraphFont"/>
    <w:uiPriority w:val="99"/>
    <w:unhideWhenUsed/>
    <w:rsid w:val="000A3DAB"/>
    <w:rPr>
      <w:color w:val="0563C1" w:themeColor="hyperlink"/>
      <w:u w:val="single"/>
    </w:rPr>
  </w:style>
  <w:style w:type="character" w:customStyle="1" w:styleId="UnresolvedMention1">
    <w:name w:val="Unresolved Mention1"/>
    <w:basedOn w:val="DefaultParagraphFont"/>
    <w:uiPriority w:val="99"/>
    <w:semiHidden/>
    <w:unhideWhenUsed/>
    <w:rsid w:val="000A3DAB"/>
    <w:rPr>
      <w:color w:val="808080"/>
      <w:shd w:val="clear" w:color="auto" w:fill="E6E6E6"/>
    </w:rPr>
  </w:style>
  <w:style w:type="table" w:styleId="TableGrid">
    <w:name w:val="Table Grid"/>
    <w:basedOn w:val="TableNormal"/>
    <w:uiPriority w:val="59"/>
    <w:rsid w:val="00973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26798B"/>
    <w:pPr>
      <w:spacing w:before="0" w:after="0"/>
    </w:pPr>
    <w:rPr>
      <w:noProof/>
    </w:rPr>
  </w:style>
  <w:style w:type="paragraph" w:customStyle="1" w:styleId="Bullet">
    <w:name w:val="Bullet"/>
    <w:basedOn w:val="TableBulet"/>
    <w:link w:val="BulletChar"/>
    <w:qFormat/>
    <w:rsid w:val="001F7CDB"/>
    <w:pPr>
      <w:spacing w:before="120" w:after="0"/>
    </w:pPr>
  </w:style>
  <w:style w:type="character" w:customStyle="1" w:styleId="TableChar">
    <w:name w:val="Table Char"/>
    <w:basedOn w:val="DefaultParagraphFont"/>
    <w:link w:val="Table"/>
    <w:rsid w:val="0026798B"/>
    <w:rPr>
      <w:rFonts w:ascii="Arial" w:eastAsia="Arial Unicode MS" w:hAnsi="Arial" w:cs="Arial"/>
      <w:noProof/>
      <w:szCs w:val="22"/>
    </w:rPr>
  </w:style>
  <w:style w:type="paragraph" w:customStyle="1" w:styleId="TableBulet">
    <w:name w:val="Table Bulet"/>
    <w:basedOn w:val="Normal1"/>
    <w:link w:val="TableBuletChar"/>
    <w:qFormat/>
    <w:rsid w:val="004C731E"/>
    <w:pPr>
      <w:numPr>
        <w:numId w:val="1"/>
      </w:numPr>
      <w:spacing w:after="120" w:line="276" w:lineRule="auto"/>
      <w:ind w:left="290" w:right="136" w:hanging="284"/>
      <w:jc w:val="both"/>
    </w:pPr>
    <w:rPr>
      <w:rFonts w:ascii="Arial" w:eastAsia="Arial Unicode MS" w:hAnsi="Arial" w:cs="Arial"/>
      <w:noProof/>
      <w:sz w:val="20"/>
      <w:szCs w:val="20"/>
    </w:rPr>
  </w:style>
  <w:style w:type="character" w:customStyle="1" w:styleId="Normal1Char">
    <w:name w:val="Normal1 Char"/>
    <w:basedOn w:val="DefaultParagraphFont"/>
    <w:link w:val="Normal1"/>
    <w:rsid w:val="004E153E"/>
    <w:rPr>
      <w:sz w:val="22"/>
      <w:szCs w:val="22"/>
      <w:lang w:val="en-GB"/>
    </w:rPr>
  </w:style>
  <w:style w:type="character" w:customStyle="1" w:styleId="BulletChar">
    <w:name w:val="Bullet Char"/>
    <w:basedOn w:val="Normal1Char"/>
    <w:link w:val="Bullet"/>
    <w:rsid w:val="001F7CDB"/>
    <w:rPr>
      <w:rFonts w:ascii="Arial" w:eastAsia="Arial Unicode MS" w:hAnsi="Arial" w:cs="Arial"/>
      <w:noProof/>
      <w:sz w:val="22"/>
      <w:szCs w:val="22"/>
      <w:lang w:val="en-GB"/>
    </w:rPr>
  </w:style>
  <w:style w:type="character" w:customStyle="1" w:styleId="Heading7Char">
    <w:name w:val="Heading 7 Char"/>
    <w:basedOn w:val="DefaultParagraphFont"/>
    <w:link w:val="Heading7"/>
    <w:uiPriority w:val="9"/>
    <w:rsid w:val="008F6150"/>
    <w:rPr>
      <w:rFonts w:asciiTheme="majorHAnsi" w:eastAsiaTheme="majorEastAsia" w:hAnsiTheme="majorHAnsi" w:cstheme="majorBidi"/>
      <w:i/>
      <w:iCs/>
      <w:color w:val="1F3763" w:themeColor="accent1" w:themeShade="7F"/>
      <w:szCs w:val="22"/>
    </w:rPr>
  </w:style>
  <w:style w:type="character" w:customStyle="1" w:styleId="TableBuletChar">
    <w:name w:val="Table Bulet Char"/>
    <w:basedOn w:val="Normal1Char"/>
    <w:link w:val="TableBulet"/>
    <w:rsid w:val="004C731E"/>
    <w:rPr>
      <w:rFonts w:ascii="Arial" w:eastAsia="Arial Unicode MS" w:hAnsi="Arial" w:cs="Arial"/>
      <w:noProof/>
      <w:sz w:val="22"/>
      <w:szCs w:val="22"/>
      <w:lang w:val="en-GB"/>
    </w:rPr>
  </w:style>
  <w:style w:type="paragraph" w:customStyle="1" w:styleId="TableBullet2">
    <w:name w:val="Table Bullet 2"/>
    <w:basedOn w:val="TableBulet"/>
    <w:link w:val="TableBullet2Char"/>
    <w:qFormat/>
    <w:rsid w:val="008F6150"/>
    <w:pPr>
      <w:spacing w:after="0"/>
    </w:pPr>
  </w:style>
  <w:style w:type="character" w:customStyle="1" w:styleId="TableBullet2Char">
    <w:name w:val="Table Bullet 2 Char"/>
    <w:basedOn w:val="TableBuletChar"/>
    <w:link w:val="TableBullet2"/>
    <w:rsid w:val="008F6150"/>
    <w:rPr>
      <w:rFonts w:ascii="Arial" w:eastAsia="Arial Unicode MS" w:hAnsi="Arial" w:cs="Arial"/>
      <w:noProo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svg"/><Relationship Id="rId13" Type="http://schemas.openxmlformats.org/officeDocument/2006/relationships/image" Target="media/image12.png"/><Relationship Id="rId18" Type="http://schemas.openxmlformats.org/officeDocument/2006/relationships/hyperlink" Target="mailto:nel-verweym@nra.co.z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6.png"/><Relationship Id="rId12" Type="http://schemas.openxmlformats.org/officeDocument/2006/relationships/image" Target="media/image11.svg"/><Relationship Id="rId17" Type="http://schemas.openxmlformats.org/officeDocument/2006/relationships/hyperlink" Target="mailto:thompsonr@nra.co.za" TargetMode="External"/><Relationship Id="rId2" Type="http://schemas.openxmlformats.org/officeDocument/2006/relationships/styles" Target="styles.xml"/><Relationship Id="rId16" Type="http://schemas.openxmlformats.org/officeDocument/2006/relationships/image" Target="media/image15.sv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5.svg"/><Relationship Id="rId11" Type="http://schemas.openxmlformats.org/officeDocument/2006/relationships/image" Target="media/image10.png"/><Relationship Id="rId5" Type="http://schemas.openxmlformats.org/officeDocument/2006/relationships/image" Target="media/image4.png"/><Relationship Id="rId15" Type="http://schemas.openxmlformats.org/officeDocument/2006/relationships/image" Target="media/image14.png"/><Relationship Id="rId10" Type="http://schemas.openxmlformats.org/officeDocument/2006/relationships/image" Target="media/image9.svg"/><Relationship Id="rId19" Type="http://schemas.openxmlformats.org/officeDocument/2006/relationships/hyperlink" Target="mailto:rob.damhuis@gmail.com" TargetMode="External"/><Relationship Id="rId4" Type="http://schemas.openxmlformats.org/officeDocument/2006/relationships/webSettings" Target="webSettings.xml"/><Relationship Id="rId9" Type="http://schemas.openxmlformats.org/officeDocument/2006/relationships/image" Target="media/image8.png"/><Relationship Id="rId14" Type="http://schemas.openxmlformats.org/officeDocument/2006/relationships/image" Target="media/image13.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dc:creator>
  <cp:keywords/>
  <dc:description/>
  <cp:lastModifiedBy>Sean Strydom (SR)</cp:lastModifiedBy>
  <cp:revision>6</cp:revision>
  <cp:lastPrinted>2019-05-22T11:30:00Z</cp:lastPrinted>
  <dcterms:created xsi:type="dcterms:W3CDTF">2019-05-23T07:06:00Z</dcterms:created>
  <dcterms:modified xsi:type="dcterms:W3CDTF">2019-05-27T07:11:00Z</dcterms:modified>
</cp:coreProperties>
</file>