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6FBA" w14:textId="77777777" w:rsidR="001845BA" w:rsidRDefault="00C42BF6" w:rsidP="001845BA">
      <w:pPr>
        <w:pBdr>
          <w:bottom w:val="single" w:sz="18" w:space="0" w:color="003366"/>
        </w:pBdr>
        <w:tabs>
          <w:tab w:val="right" w:pos="9356"/>
        </w:tabs>
        <w:ind w:left="360" w:hanging="360"/>
        <w:jc w:val="center"/>
        <w:rPr>
          <w:rFonts w:ascii="Calibri" w:hAnsi="Calibri"/>
          <w:sz w:val="19"/>
          <w:szCs w:val="19"/>
        </w:rPr>
      </w:pPr>
      <w:r w:rsidRPr="0040487D">
        <w:rPr>
          <w:rFonts w:ascii="Calibri" w:hAnsi="Calibri" w:cs="Arial"/>
          <w:b/>
          <w:color w:val="003366"/>
          <w:sz w:val="36"/>
          <w:szCs w:val="36"/>
        </w:rPr>
        <w:t>Deepak kumar</w:t>
      </w:r>
    </w:p>
    <w:p w14:paraId="5A77E598" w14:textId="77777777" w:rsidR="004A76BF" w:rsidRPr="001845BA" w:rsidRDefault="00E541C7" w:rsidP="001845BA">
      <w:pPr>
        <w:pBdr>
          <w:bottom w:val="single" w:sz="18" w:space="0" w:color="003366"/>
        </w:pBdr>
        <w:tabs>
          <w:tab w:val="right" w:pos="9356"/>
        </w:tabs>
        <w:ind w:left="360" w:hanging="360"/>
        <w:jc w:val="center"/>
        <w:rPr>
          <w:rFonts w:ascii="Calibri" w:hAnsi="Calibri"/>
          <w:sz w:val="22"/>
          <w:szCs w:val="22"/>
        </w:rPr>
      </w:pPr>
      <w:r w:rsidRPr="001845BA">
        <w:rPr>
          <w:rFonts w:ascii="Calibri" w:hAnsi="Calibri"/>
          <w:sz w:val="22"/>
          <w:szCs w:val="22"/>
        </w:rPr>
        <w:t xml:space="preserve">Phone: </w:t>
      </w:r>
      <w:r w:rsidR="00E27085" w:rsidRPr="001845BA">
        <w:rPr>
          <w:rFonts w:ascii="Calibri" w:hAnsi="Calibri"/>
          <w:b/>
          <w:sz w:val="22"/>
          <w:szCs w:val="22"/>
        </w:rPr>
        <w:t>902-</w:t>
      </w:r>
      <w:r w:rsidR="00C42BF6" w:rsidRPr="001845BA">
        <w:rPr>
          <w:rFonts w:ascii="Calibri" w:hAnsi="Calibri"/>
          <w:b/>
          <w:sz w:val="22"/>
          <w:szCs w:val="22"/>
        </w:rPr>
        <w:t>579</w:t>
      </w:r>
      <w:r w:rsidR="00E27085" w:rsidRPr="001845BA">
        <w:rPr>
          <w:rFonts w:ascii="Calibri" w:hAnsi="Calibri"/>
          <w:b/>
          <w:sz w:val="22"/>
          <w:szCs w:val="22"/>
        </w:rPr>
        <w:t>-</w:t>
      </w:r>
      <w:r w:rsidR="00C42BF6" w:rsidRPr="001845BA">
        <w:rPr>
          <w:rFonts w:ascii="Calibri" w:hAnsi="Calibri"/>
          <w:b/>
          <w:sz w:val="22"/>
          <w:szCs w:val="22"/>
        </w:rPr>
        <w:t>8812</w:t>
      </w:r>
    </w:p>
    <w:p w14:paraId="44AFECCF" w14:textId="77777777" w:rsidR="001845BA" w:rsidRPr="001845BA" w:rsidRDefault="00C42BF6" w:rsidP="001845BA">
      <w:pPr>
        <w:pBdr>
          <w:bottom w:val="single" w:sz="18" w:space="0" w:color="003366"/>
        </w:pBdr>
        <w:tabs>
          <w:tab w:val="right" w:pos="9356"/>
        </w:tabs>
        <w:ind w:left="360" w:hanging="360"/>
        <w:jc w:val="center"/>
        <w:rPr>
          <w:rFonts w:ascii="Calibri" w:hAnsi="Calibri"/>
          <w:sz w:val="22"/>
          <w:szCs w:val="22"/>
        </w:rPr>
      </w:pPr>
      <w:r w:rsidRPr="001845BA">
        <w:rPr>
          <w:rFonts w:ascii="Calibri" w:hAnsi="Calibri"/>
          <w:sz w:val="22"/>
          <w:szCs w:val="22"/>
        </w:rPr>
        <w:t>45B</w:t>
      </w:r>
      <w:r w:rsidR="00821AF3" w:rsidRPr="001845BA">
        <w:rPr>
          <w:rFonts w:ascii="Calibri" w:hAnsi="Calibri"/>
          <w:sz w:val="22"/>
          <w:szCs w:val="22"/>
        </w:rPr>
        <w:t>-</w:t>
      </w:r>
      <w:r w:rsidRPr="001845BA">
        <w:rPr>
          <w:rFonts w:ascii="Calibri" w:hAnsi="Calibri"/>
          <w:sz w:val="22"/>
          <w:szCs w:val="22"/>
        </w:rPr>
        <w:t>Elmwood Avenue</w:t>
      </w:r>
      <w:r w:rsidR="00821AF3" w:rsidRPr="001845BA">
        <w:rPr>
          <w:rFonts w:ascii="Calibri" w:hAnsi="Calibri" w:cs="Arial"/>
          <w:sz w:val="22"/>
          <w:szCs w:val="22"/>
        </w:rPr>
        <w:t xml:space="preserve">, </w:t>
      </w:r>
      <w:r w:rsidRPr="001845BA">
        <w:rPr>
          <w:rFonts w:ascii="Calibri" w:hAnsi="Calibri" w:cs="Arial"/>
          <w:sz w:val="22"/>
          <w:szCs w:val="22"/>
        </w:rPr>
        <w:t>Dar</w:t>
      </w:r>
      <w:r w:rsidR="00F01F34" w:rsidRPr="001845BA">
        <w:rPr>
          <w:rFonts w:ascii="Calibri" w:hAnsi="Calibri" w:cs="Arial"/>
          <w:sz w:val="22"/>
          <w:szCs w:val="22"/>
        </w:rPr>
        <w:t>t</w:t>
      </w:r>
      <w:r w:rsidRPr="001845BA">
        <w:rPr>
          <w:rFonts w:ascii="Calibri" w:hAnsi="Calibri" w:cs="Arial"/>
          <w:sz w:val="22"/>
          <w:szCs w:val="22"/>
        </w:rPr>
        <w:t>mouth</w:t>
      </w:r>
      <w:r w:rsidR="00821AF3" w:rsidRPr="001845BA">
        <w:rPr>
          <w:rFonts w:ascii="Calibri" w:hAnsi="Calibri" w:cs="Arial"/>
          <w:sz w:val="22"/>
          <w:szCs w:val="22"/>
        </w:rPr>
        <w:t>, Nova Scotia B3</w:t>
      </w:r>
      <w:r w:rsidRPr="001845BA">
        <w:rPr>
          <w:rFonts w:ascii="Calibri" w:hAnsi="Calibri" w:cs="Arial"/>
          <w:sz w:val="22"/>
          <w:szCs w:val="22"/>
        </w:rPr>
        <w:t>A</w:t>
      </w:r>
      <w:r w:rsidR="00821AF3" w:rsidRPr="001845BA">
        <w:rPr>
          <w:rFonts w:ascii="Calibri" w:hAnsi="Calibri" w:cs="Arial"/>
          <w:sz w:val="22"/>
          <w:szCs w:val="22"/>
        </w:rPr>
        <w:t xml:space="preserve"> 3</w:t>
      </w:r>
      <w:r w:rsidRPr="001845BA">
        <w:rPr>
          <w:rFonts w:ascii="Calibri" w:hAnsi="Calibri" w:cs="Arial"/>
          <w:sz w:val="22"/>
          <w:szCs w:val="22"/>
        </w:rPr>
        <w:t>E7</w:t>
      </w:r>
    </w:p>
    <w:p w14:paraId="2C1C8CF4" w14:textId="77777777" w:rsidR="00C42BF6" w:rsidRPr="001845BA" w:rsidRDefault="007F2545" w:rsidP="001845BA">
      <w:pPr>
        <w:pBdr>
          <w:bottom w:val="single" w:sz="18" w:space="0" w:color="003366"/>
        </w:pBdr>
        <w:tabs>
          <w:tab w:val="right" w:pos="9356"/>
        </w:tabs>
        <w:ind w:left="360" w:hanging="360"/>
        <w:jc w:val="center"/>
        <w:rPr>
          <w:rFonts w:ascii="Calibri" w:hAnsi="Calibri"/>
          <w:sz w:val="22"/>
          <w:szCs w:val="22"/>
        </w:rPr>
      </w:pPr>
      <w:hyperlink r:id="rId5" w:history="1">
        <w:r w:rsidR="006D00FC" w:rsidRPr="001845BA">
          <w:rPr>
            <w:rFonts w:ascii="Calibri" w:hAnsi="Calibri"/>
            <w:sz w:val="22"/>
            <w:szCs w:val="22"/>
          </w:rPr>
          <w:t>Email</w:t>
        </w:r>
      </w:hyperlink>
      <w:r w:rsidR="006D00FC" w:rsidRPr="001845BA">
        <w:rPr>
          <w:rFonts w:ascii="Calibri" w:hAnsi="Calibri"/>
          <w:sz w:val="22"/>
          <w:szCs w:val="22"/>
        </w:rPr>
        <w:t xml:space="preserve">: </w:t>
      </w:r>
      <w:hyperlink r:id="rId6" w:history="1">
        <w:r w:rsidR="00C42BF6" w:rsidRPr="001845BA">
          <w:rPr>
            <w:rStyle w:val="Hyperlink"/>
            <w:rFonts w:ascii="Calibri" w:hAnsi="Calibri"/>
            <w:sz w:val="22"/>
            <w:szCs w:val="22"/>
          </w:rPr>
          <w:t>8deepakk@gmail.com</w:t>
        </w:r>
      </w:hyperlink>
    </w:p>
    <w:p w14:paraId="7980E647" w14:textId="3E782482" w:rsidR="00863168" w:rsidRPr="0040487D" w:rsidRDefault="00863168" w:rsidP="00863168">
      <w:pPr>
        <w:tabs>
          <w:tab w:val="right" w:leader="underscore" w:pos="9360"/>
        </w:tabs>
        <w:rPr>
          <w:rFonts w:ascii="Calibri" w:hAnsi="Calibri" w:cs="Arial"/>
          <w:smallCaps/>
          <w:color w:val="003366"/>
          <w:sz w:val="28"/>
          <w:szCs w:val="28"/>
        </w:rPr>
      </w:pPr>
    </w:p>
    <w:p w14:paraId="610F2CAC" w14:textId="53610688" w:rsidR="001845BA" w:rsidRDefault="004C7246" w:rsidP="00DA0B27">
      <w:pPr>
        <w:pStyle w:val="ListParagrap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Over </w:t>
      </w:r>
      <w:r w:rsidR="00936272" w:rsidRPr="0040487D">
        <w:rPr>
          <w:rFonts w:ascii="Calibri" w:hAnsi="Calibri" w:cs="Arial"/>
          <w:color w:val="000000"/>
          <w:sz w:val="22"/>
          <w:szCs w:val="22"/>
        </w:rPr>
        <w:t>21</w:t>
      </w:r>
      <w:r w:rsidRPr="0040487D">
        <w:rPr>
          <w:rFonts w:ascii="Calibri" w:hAnsi="Calibri" w:cs="Arial"/>
          <w:color w:val="000000"/>
          <w:sz w:val="22"/>
          <w:szCs w:val="22"/>
        </w:rPr>
        <w:t xml:space="preserve"> years of experience in </w:t>
      </w:r>
      <w:r w:rsidRPr="001845BA">
        <w:rPr>
          <w:rFonts w:ascii="Calibri" w:hAnsi="Calibri" w:cs="Arial"/>
          <w:color w:val="000000"/>
          <w:sz w:val="22"/>
          <w:szCs w:val="22"/>
        </w:rPr>
        <w:t>design</w:t>
      </w:r>
      <w:r w:rsidRPr="0040487D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40487D">
        <w:rPr>
          <w:rFonts w:ascii="Calibri" w:hAnsi="Calibri" w:cs="Arial"/>
          <w:color w:val="000000"/>
          <w:sz w:val="22"/>
          <w:szCs w:val="22"/>
        </w:rPr>
        <w:t xml:space="preserve">of </w:t>
      </w:r>
      <w:r w:rsidR="001845BA" w:rsidRPr="0040487D">
        <w:rPr>
          <w:rFonts w:ascii="Calibri" w:hAnsi="Calibri" w:cs="Arial"/>
          <w:color w:val="000000"/>
          <w:sz w:val="22"/>
          <w:szCs w:val="22"/>
        </w:rPr>
        <w:t>electrical, instrumentation systems and telecommunication system</w:t>
      </w:r>
      <w:r w:rsidR="001845BA">
        <w:rPr>
          <w:rFonts w:ascii="Calibri" w:hAnsi="Calibri" w:cs="Arial"/>
          <w:color w:val="000000"/>
          <w:sz w:val="22"/>
          <w:szCs w:val="22"/>
        </w:rPr>
        <w:t>s</w:t>
      </w:r>
      <w:r w:rsidR="001845BA" w:rsidRPr="0040487D">
        <w:rPr>
          <w:rFonts w:ascii="Calibri" w:hAnsi="Calibri" w:cs="Arial"/>
          <w:color w:val="000000"/>
          <w:sz w:val="22"/>
          <w:szCs w:val="22"/>
        </w:rPr>
        <w:t xml:space="preserve"> for oil &amp; gas, marine, onshore, offshore, commercial buildings, residential buildings</w:t>
      </w:r>
      <w:r w:rsidRPr="0040487D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936272" w:rsidRPr="0040487D">
        <w:rPr>
          <w:rFonts w:ascii="Calibri" w:hAnsi="Calibri" w:cs="Arial"/>
          <w:color w:val="000000"/>
          <w:sz w:val="22"/>
          <w:szCs w:val="22"/>
        </w:rPr>
        <w:t>Industrial building</w:t>
      </w:r>
      <w:r w:rsidR="001845BA">
        <w:rPr>
          <w:rFonts w:ascii="Calibri" w:hAnsi="Calibri" w:cs="Arial"/>
          <w:color w:val="000000"/>
          <w:sz w:val="22"/>
          <w:szCs w:val="22"/>
        </w:rPr>
        <w:t>s</w:t>
      </w:r>
      <w:r w:rsidRPr="0040487D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1845BA">
        <w:rPr>
          <w:rFonts w:ascii="Calibri" w:hAnsi="Calibri" w:cs="Arial"/>
          <w:color w:val="000000"/>
          <w:sz w:val="22"/>
          <w:szCs w:val="22"/>
        </w:rPr>
        <w:t>c</w:t>
      </w:r>
      <w:r w:rsidR="00936272" w:rsidRPr="0040487D">
        <w:rPr>
          <w:rFonts w:ascii="Calibri" w:hAnsi="Calibri" w:cs="Arial"/>
          <w:color w:val="000000"/>
          <w:sz w:val="22"/>
          <w:szCs w:val="22"/>
        </w:rPr>
        <w:t>ontrol</w:t>
      </w:r>
      <w:r w:rsidRPr="0040487D">
        <w:rPr>
          <w:rFonts w:ascii="Calibri" w:hAnsi="Calibri" w:cs="Arial"/>
          <w:color w:val="000000"/>
          <w:sz w:val="22"/>
          <w:szCs w:val="22"/>
        </w:rPr>
        <w:t xml:space="preserve"> buildings</w:t>
      </w:r>
      <w:r w:rsidR="00F3636E">
        <w:rPr>
          <w:rFonts w:ascii="Calibri" w:hAnsi="Calibri" w:cs="Arial"/>
          <w:color w:val="000000"/>
          <w:sz w:val="22"/>
          <w:szCs w:val="22"/>
        </w:rPr>
        <w:t>, Substation building, Modular Building</w:t>
      </w:r>
      <w:r w:rsidR="003135A1" w:rsidRPr="0040487D">
        <w:rPr>
          <w:rFonts w:ascii="Calibri" w:hAnsi="Calibri" w:cs="Arial"/>
          <w:color w:val="000000"/>
          <w:sz w:val="22"/>
          <w:szCs w:val="22"/>
        </w:rPr>
        <w:t>.</w:t>
      </w:r>
      <w:r w:rsidR="00DA0B27" w:rsidRPr="00DA0B2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A0B27" w:rsidRPr="0040487D">
        <w:rPr>
          <w:rFonts w:ascii="Calibri" w:hAnsi="Calibri" w:cs="Arial"/>
          <w:color w:val="000000"/>
          <w:sz w:val="22"/>
          <w:szCs w:val="22"/>
        </w:rPr>
        <w:t>Excellent communication and interpersonal skill</w:t>
      </w:r>
      <w:r w:rsidR="00DA0B27">
        <w:rPr>
          <w:rFonts w:ascii="Calibri" w:hAnsi="Calibri" w:cs="Arial"/>
          <w:color w:val="000000"/>
          <w:sz w:val="22"/>
          <w:szCs w:val="22"/>
        </w:rPr>
        <w:t>s</w:t>
      </w:r>
      <w:r w:rsidR="00DA0B27" w:rsidRPr="0040487D">
        <w:rPr>
          <w:rFonts w:ascii="Calibri" w:hAnsi="Calibri" w:cs="Arial"/>
          <w:color w:val="000000"/>
          <w:sz w:val="22"/>
          <w:szCs w:val="22"/>
        </w:rPr>
        <w:t>.</w:t>
      </w:r>
      <w:r w:rsidR="00DA0B27">
        <w:rPr>
          <w:rFonts w:ascii="Calibri" w:hAnsi="Calibri" w:cs="Arial"/>
          <w:color w:val="000000"/>
          <w:sz w:val="22"/>
          <w:szCs w:val="22"/>
        </w:rPr>
        <w:t xml:space="preserve"> Ability to build positive and effective relationships with customers, team members and vendors. Tech savvy and able to quickly learn new software systems. </w:t>
      </w:r>
    </w:p>
    <w:p w14:paraId="1E31BE7E" w14:textId="77777777" w:rsidR="00DA0B27" w:rsidRPr="00DA0B27" w:rsidRDefault="00DA0B27" w:rsidP="00DA0B27">
      <w:pPr>
        <w:pStyle w:val="ListParagraph"/>
        <w:rPr>
          <w:rFonts w:ascii="Calibri" w:hAnsi="Calibri" w:cs="Arial"/>
          <w:color w:val="000000"/>
          <w:sz w:val="22"/>
          <w:szCs w:val="22"/>
        </w:rPr>
      </w:pPr>
    </w:p>
    <w:p w14:paraId="7565B2D9" w14:textId="77777777" w:rsidR="001845BA" w:rsidRPr="001845BA" w:rsidRDefault="001845BA" w:rsidP="001845BA">
      <w:pPr>
        <w:tabs>
          <w:tab w:val="right" w:leader="underscore" w:pos="9360"/>
        </w:tabs>
        <w:jc w:val="center"/>
        <w:rPr>
          <w:rFonts w:ascii="Calibri" w:hAnsi="Calibri" w:cs="Arial"/>
          <w:b/>
          <w:smallCaps/>
          <w:color w:val="003366"/>
          <w:sz w:val="28"/>
          <w:szCs w:val="28"/>
        </w:rPr>
      </w:pPr>
      <w:r>
        <w:rPr>
          <w:rFonts w:ascii="Calibri" w:hAnsi="Calibri" w:cs="Arial"/>
          <w:b/>
          <w:smallCaps/>
          <w:color w:val="003366"/>
          <w:sz w:val="28"/>
          <w:szCs w:val="28"/>
        </w:rPr>
        <w:t>HIGHLIGHTS OF QUALIFICATIONS</w:t>
      </w:r>
    </w:p>
    <w:p w14:paraId="598B2F2F" w14:textId="77777777" w:rsidR="001845BA" w:rsidRDefault="00DA0B27" w:rsidP="00DA0B27">
      <w:pPr>
        <w:numPr>
          <w:ilvl w:val="0"/>
          <w:numId w:val="25"/>
        </w:numPr>
        <w:shd w:val="clear" w:color="auto" w:fill="FFFFFF"/>
        <w:spacing w:after="100" w:afterAutospacing="1" w:line="26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 w:rsidRPr="00DA0B27">
        <w:rPr>
          <w:rFonts w:ascii="Calibri" w:hAnsi="Calibri" w:cs="Arial"/>
          <w:b/>
          <w:color w:val="000000"/>
          <w:sz w:val="22"/>
          <w:szCs w:val="22"/>
        </w:rPr>
        <w:t>Electrical experiences</w:t>
      </w:r>
      <w:r>
        <w:rPr>
          <w:rFonts w:ascii="Calibri" w:hAnsi="Calibri" w:cs="Arial"/>
          <w:color w:val="000000"/>
          <w:sz w:val="22"/>
          <w:szCs w:val="22"/>
        </w:rPr>
        <w:t xml:space="preserve">: </w:t>
      </w:r>
      <w:r w:rsidR="001845BA">
        <w:rPr>
          <w:rFonts w:ascii="Calibri" w:hAnsi="Calibri" w:cs="Arial"/>
          <w:color w:val="000000"/>
          <w:sz w:val="22"/>
          <w:szCs w:val="22"/>
        </w:rPr>
        <w:t xml:space="preserve">Extremely familiar with and have worked extensively with 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 xml:space="preserve">low voltage </w:t>
      </w:r>
      <w:r w:rsidR="001845BA">
        <w:rPr>
          <w:rFonts w:ascii="Calibri" w:hAnsi="Calibri" w:cs="Arial"/>
          <w:color w:val="000000"/>
          <w:sz w:val="22"/>
          <w:szCs w:val="22"/>
        </w:rPr>
        <w:t xml:space="preserve">(as well as 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>medium voltage</w:t>
      </w:r>
      <w:r w:rsidR="001845BA">
        <w:rPr>
          <w:rFonts w:ascii="Calibri" w:hAnsi="Calibri" w:cs="Arial"/>
          <w:color w:val="000000"/>
          <w:sz w:val="22"/>
          <w:szCs w:val="22"/>
        </w:rPr>
        <w:t>) subsystems,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 xml:space="preserve"> single lines</w:t>
      </w:r>
      <w:r w:rsidR="00E775D6" w:rsidRPr="0040487D">
        <w:rPr>
          <w:rFonts w:ascii="Calibri" w:hAnsi="Calibri" w:cs="Arial"/>
          <w:color w:val="000000"/>
          <w:sz w:val="22"/>
          <w:szCs w:val="22"/>
        </w:rPr>
        <w:t>,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 xml:space="preserve"> power distribution, </w:t>
      </w:r>
      <w:r w:rsidR="003F6E12" w:rsidRPr="0040487D">
        <w:rPr>
          <w:rFonts w:ascii="Calibri" w:hAnsi="Calibri" w:cs="Arial"/>
          <w:color w:val="000000"/>
          <w:sz w:val="22"/>
          <w:szCs w:val="22"/>
        </w:rPr>
        <w:t xml:space="preserve">power system (ac/dc), 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>lighting</w:t>
      </w:r>
      <w:r w:rsidR="001C64B0" w:rsidRPr="0040487D">
        <w:rPr>
          <w:rFonts w:ascii="Calibri" w:hAnsi="Calibri" w:cs="Arial"/>
          <w:color w:val="000000"/>
          <w:sz w:val="22"/>
          <w:szCs w:val="22"/>
        </w:rPr>
        <w:t xml:space="preserve"> layouts/calculations in </w:t>
      </w:r>
      <w:proofErr w:type="spellStart"/>
      <w:r w:rsidR="001C64B0" w:rsidRPr="0040487D">
        <w:rPr>
          <w:rFonts w:ascii="Calibri" w:hAnsi="Calibri" w:cs="Arial"/>
          <w:color w:val="000000"/>
          <w:sz w:val="22"/>
          <w:szCs w:val="22"/>
        </w:rPr>
        <w:t>DiaLUX</w:t>
      </w:r>
      <w:proofErr w:type="spellEnd"/>
      <w:r w:rsidR="0013504D" w:rsidRPr="0040487D">
        <w:rPr>
          <w:rFonts w:ascii="Calibri" w:hAnsi="Calibri" w:cs="Arial"/>
          <w:color w:val="000000"/>
          <w:sz w:val="22"/>
          <w:szCs w:val="22"/>
        </w:rPr>
        <w:t>, cable sizing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>/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>calculations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 xml:space="preserve">/routing, 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>cable tray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 xml:space="preserve"> sizing/calculations/routing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>, transformer sizing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>/calculations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 xml:space="preserve">, generator sizing, aviation </w:t>
      </w:r>
      <w:r w:rsidR="001C3D28" w:rsidRPr="0040487D">
        <w:rPr>
          <w:rFonts w:ascii="Calibri" w:hAnsi="Calibri" w:cs="Arial"/>
          <w:color w:val="000000"/>
          <w:sz w:val="22"/>
          <w:szCs w:val="22"/>
        </w:rPr>
        <w:t>lighting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>, rising mains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 xml:space="preserve"> sizing/calculations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 xml:space="preserve">, low tension </w:t>
      </w:r>
      <w:r w:rsidR="00E775D6" w:rsidRPr="0040487D">
        <w:rPr>
          <w:rFonts w:ascii="Calibri" w:hAnsi="Calibri" w:cs="Arial"/>
          <w:color w:val="000000"/>
          <w:sz w:val="22"/>
          <w:szCs w:val="22"/>
        </w:rPr>
        <w:t xml:space="preserve">and high tension 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 xml:space="preserve">switchgears, load calculations, earthing &amp; lightning </w:t>
      </w:r>
      <w:r w:rsidR="00E775D6" w:rsidRPr="0040487D">
        <w:rPr>
          <w:rFonts w:ascii="Calibri" w:hAnsi="Calibri" w:cs="Arial"/>
          <w:color w:val="000000"/>
          <w:sz w:val="22"/>
          <w:szCs w:val="22"/>
        </w:rPr>
        <w:t xml:space="preserve">protections, </w:t>
      </w:r>
      <w:r w:rsidR="00F06190" w:rsidRPr="0040487D">
        <w:rPr>
          <w:rFonts w:ascii="Calibri" w:hAnsi="Calibri" w:cs="Arial"/>
          <w:color w:val="000000"/>
          <w:sz w:val="22"/>
          <w:szCs w:val="22"/>
        </w:rPr>
        <w:t xml:space="preserve">motor control center (mcc) design, </w:t>
      </w:r>
      <w:r w:rsidR="00E775D6" w:rsidRPr="0040487D">
        <w:rPr>
          <w:rFonts w:ascii="Calibri" w:hAnsi="Calibri" w:cs="Arial"/>
          <w:color w:val="000000"/>
          <w:sz w:val="22"/>
          <w:szCs w:val="22"/>
        </w:rPr>
        <w:t>motor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775D6" w:rsidRPr="0040487D">
        <w:rPr>
          <w:rFonts w:ascii="Calibri" w:hAnsi="Calibri" w:cs="Arial"/>
          <w:color w:val="000000"/>
          <w:sz w:val="22"/>
          <w:szCs w:val="22"/>
        </w:rPr>
        <w:t>protections, switchgear</w:t>
      </w:r>
      <w:r w:rsidR="0013504D" w:rsidRPr="0040487D">
        <w:rPr>
          <w:rFonts w:ascii="Calibri" w:hAnsi="Calibri" w:cs="Arial"/>
          <w:color w:val="000000"/>
          <w:sz w:val="22"/>
          <w:szCs w:val="22"/>
        </w:rPr>
        <w:t xml:space="preserve"> protections</w:t>
      </w:r>
      <w:r w:rsidR="00D343B9" w:rsidRPr="0040487D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1845BA">
        <w:rPr>
          <w:rFonts w:ascii="Calibri" w:hAnsi="Calibri" w:cs="Arial"/>
          <w:color w:val="000000"/>
          <w:sz w:val="22"/>
          <w:szCs w:val="22"/>
        </w:rPr>
        <w:t>UPS systems</w:t>
      </w:r>
    </w:p>
    <w:p w14:paraId="4B9DFDC2" w14:textId="77777777" w:rsidR="001845BA" w:rsidRPr="001845BA" w:rsidRDefault="00DA0B27" w:rsidP="003F6E1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6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 w:rsidRPr="00DA0B27">
        <w:rPr>
          <w:rFonts w:ascii="Calibri" w:hAnsi="Calibri" w:cs="Arial"/>
          <w:b/>
          <w:color w:val="000000"/>
          <w:sz w:val="22"/>
          <w:szCs w:val="22"/>
        </w:rPr>
        <w:t>Instrumentation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experience</w:t>
      </w:r>
      <w:r>
        <w:rPr>
          <w:rFonts w:ascii="Calibri" w:hAnsi="Calibri" w:cs="Arial"/>
          <w:color w:val="000000"/>
          <w:sz w:val="22"/>
          <w:szCs w:val="22"/>
        </w:rPr>
        <w:t xml:space="preserve">: </w:t>
      </w:r>
      <w:r w:rsidR="001845BA">
        <w:rPr>
          <w:rFonts w:ascii="Calibri" w:hAnsi="Calibri" w:cs="Arial"/>
          <w:color w:val="000000"/>
          <w:sz w:val="22"/>
          <w:szCs w:val="22"/>
        </w:rPr>
        <w:t>F</w:t>
      </w:r>
      <w:r w:rsidR="001C64B0" w:rsidRPr="0040487D">
        <w:rPr>
          <w:rFonts w:ascii="Calibri" w:hAnsi="Calibri" w:cs="Arial"/>
          <w:color w:val="000000"/>
          <w:sz w:val="22"/>
          <w:szCs w:val="22"/>
        </w:rPr>
        <w:t xml:space="preserve">ire and gas detection </w:t>
      </w:r>
      <w:r w:rsidR="001C3D28" w:rsidRPr="0040487D">
        <w:rPr>
          <w:rFonts w:ascii="Calibri" w:hAnsi="Calibri" w:cs="Arial"/>
          <w:color w:val="000000"/>
          <w:sz w:val="22"/>
          <w:szCs w:val="22"/>
        </w:rPr>
        <w:t>design as per project philosophy and NFPA, HVAC/Piping Control Design (PLC, DDC &amp; Relay based),</w:t>
      </w:r>
      <w:r w:rsidR="001C3D28" w:rsidRPr="0040487D">
        <w:rPr>
          <w:rFonts w:ascii="Calibri" w:hAnsi="Calibri" w:cs="Cambria"/>
          <w:sz w:val="22"/>
          <w:szCs w:val="22"/>
        </w:rPr>
        <w:t xml:space="preserve"> PID &amp; DID design, Instrument design, equipment sequence of operation, knowledge about SCADA &amp; DCS system</w:t>
      </w:r>
      <w:r w:rsidR="00F06190" w:rsidRPr="0040487D">
        <w:rPr>
          <w:rFonts w:ascii="Calibri" w:hAnsi="Calibri" w:cs="Cambria"/>
          <w:sz w:val="22"/>
          <w:szCs w:val="22"/>
        </w:rPr>
        <w:t>,</w:t>
      </w:r>
      <w:r w:rsidRPr="00DA0B27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>b</w:t>
      </w:r>
      <w:r w:rsidRPr="00DA0B27">
        <w:rPr>
          <w:rFonts w:ascii="Calibri" w:hAnsi="Calibri" w:cs="Cambria"/>
          <w:sz w:val="22"/>
          <w:szCs w:val="22"/>
        </w:rPr>
        <w:t>uilding Automation system</w:t>
      </w:r>
      <w:r>
        <w:rPr>
          <w:rFonts w:ascii="Calibri" w:hAnsi="Calibri" w:cs="Cambria"/>
          <w:sz w:val="22"/>
          <w:szCs w:val="22"/>
        </w:rPr>
        <w:t>, f</w:t>
      </w:r>
      <w:r w:rsidR="003F6E12" w:rsidRPr="0040487D">
        <w:rPr>
          <w:rFonts w:ascii="Calibri" w:hAnsi="Calibri" w:cs="Cambria"/>
          <w:sz w:val="22"/>
          <w:szCs w:val="22"/>
        </w:rPr>
        <w:t>iber optic patch panel design</w:t>
      </w:r>
      <w:r>
        <w:rPr>
          <w:rFonts w:ascii="Calibri" w:hAnsi="Calibri" w:cs="Cambria"/>
          <w:sz w:val="22"/>
          <w:szCs w:val="22"/>
        </w:rPr>
        <w:t xml:space="preserve"> (</w:t>
      </w:r>
      <w:proofErr w:type="spellStart"/>
      <w:r>
        <w:rPr>
          <w:rFonts w:ascii="Calibri" w:hAnsi="Calibri" w:cs="Cambria"/>
          <w:sz w:val="22"/>
          <w:szCs w:val="22"/>
        </w:rPr>
        <w:t>fopp</w:t>
      </w:r>
      <w:proofErr w:type="spellEnd"/>
      <w:r>
        <w:rPr>
          <w:rFonts w:ascii="Calibri" w:hAnsi="Calibri" w:cs="Cambria"/>
          <w:sz w:val="22"/>
          <w:szCs w:val="22"/>
        </w:rPr>
        <w:t>), Fop cable selection</w:t>
      </w:r>
      <w:r w:rsidR="003F6E12" w:rsidRPr="0040487D">
        <w:rPr>
          <w:rFonts w:ascii="Calibri" w:hAnsi="Calibri" w:cs="Cambria"/>
          <w:sz w:val="22"/>
          <w:szCs w:val="22"/>
        </w:rPr>
        <w:t xml:space="preserve"> </w:t>
      </w:r>
    </w:p>
    <w:p w14:paraId="071CD399" w14:textId="77777777" w:rsidR="0037014F" w:rsidRPr="0040487D" w:rsidRDefault="00DA0B27" w:rsidP="003F6E1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6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 w:rsidRPr="00DA0B27">
        <w:rPr>
          <w:rFonts w:ascii="Calibri" w:hAnsi="Calibri" w:cs="Cambria"/>
          <w:b/>
          <w:sz w:val="22"/>
          <w:szCs w:val="22"/>
        </w:rPr>
        <w:t>Telecommunication experience</w:t>
      </w:r>
      <w:r>
        <w:rPr>
          <w:rFonts w:ascii="Calibri" w:hAnsi="Calibri" w:cs="Cambria"/>
          <w:sz w:val="22"/>
          <w:szCs w:val="22"/>
        </w:rPr>
        <w:t xml:space="preserve">:  </w:t>
      </w:r>
      <w:r w:rsidR="001845BA">
        <w:rPr>
          <w:rFonts w:ascii="Calibri" w:hAnsi="Calibri" w:cs="Cambria"/>
          <w:sz w:val="22"/>
          <w:szCs w:val="22"/>
        </w:rPr>
        <w:t>D</w:t>
      </w:r>
      <w:r w:rsidR="003F6E12" w:rsidRPr="0040487D">
        <w:rPr>
          <w:rFonts w:ascii="Calibri" w:hAnsi="Calibri" w:cs="Cambria"/>
          <w:sz w:val="22"/>
          <w:szCs w:val="22"/>
        </w:rPr>
        <w:t>esign r</w:t>
      </w:r>
      <w:r w:rsidR="00F06190" w:rsidRPr="0040487D">
        <w:rPr>
          <w:rFonts w:ascii="Calibri" w:hAnsi="Calibri" w:cs="Cambria"/>
          <w:sz w:val="22"/>
          <w:szCs w:val="22"/>
        </w:rPr>
        <w:t>adio system (microwave, uhf, vhf, tetra)</w:t>
      </w:r>
      <w:r w:rsidR="003F6E12" w:rsidRPr="0040487D">
        <w:rPr>
          <w:rFonts w:ascii="Calibri" w:hAnsi="Calibri" w:cs="Cambria"/>
          <w:sz w:val="22"/>
          <w:szCs w:val="22"/>
        </w:rPr>
        <w:t xml:space="preserve">, </w:t>
      </w:r>
      <w:r w:rsidR="00C76B25" w:rsidRPr="0040487D">
        <w:rPr>
          <w:rFonts w:ascii="Calibri" w:hAnsi="Calibri" w:cs="Cambria"/>
          <w:sz w:val="22"/>
          <w:szCs w:val="22"/>
        </w:rPr>
        <w:t xml:space="preserve">LAN/DATA system, structured cabling, </w:t>
      </w:r>
      <w:r w:rsidR="003F6E12" w:rsidRPr="0040487D">
        <w:rPr>
          <w:rFonts w:ascii="Calibri" w:hAnsi="Calibri" w:cs="Cambria"/>
          <w:sz w:val="22"/>
          <w:szCs w:val="22"/>
        </w:rPr>
        <w:t xml:space="preserve">telemetry for telecom system, public alarm general distribution, </w:t>
      </w:r>
      <w:proofErr w:type="spellStart"/>
      <w:r w:rsidR="003F6E12" w:rsidRPr="0040487D">
        <w:rPr>
          <w:rFonts w:ascii="Calibri" w:hAnsi="Calibri" w:cs="Cambria"/>
          <w:sz w:val="22"/>
          <w:szCs w:val="22"/>
        </w:rPr>
        <w:t>Gsm</w:t>
      </w:r>
      <w:proofErr w:type="spellEnd"/>
      <w:r w:rsidR="003F6E12" w:rsidRPr="0040487D">
        <w:rPr>
          <w:rFonts w:ascii="Calibri" w:hAnsi="Calibri" w:cs="Cambria"/>
          <w:sz w:val="22"/>
          <w:szCs w:val="22"/>
        </w:rPr>
        <w:t xml:space="preserve"> system, metrological system &amp; control, security &amp; access control system, Video Surveillance Systems (CCTV) system</w:t>
      </w:r>
      <w:r>
        <w:rPr>
          <w:rFonts w:ascii="Calibri" w:hAnsi="Calibri" w:cs="Cambria"/>
          <w:sz w:val="22"/>
          <w:szCs w:val="22"/>
        </w:rPr>
        <w:t>, entertainment system</w:t>
      </w:r>
      <w:r w:rsidR="003F6E12" w:rsidRPr="0040487D">
        <w:rPr>
          <w:rFonts w:ascii="Calibri" w:hAnsi="Calibri" w:cs="Cambria"/>
          <w:sz w:val="22"/>
          <w:szCs w:val="22"/>
        </w:rPr>
        <w:t xml:space="preserve"> </w:t>
      </w:r>
    </w:p>
    <w:p w14:paraId="77EE3912" w14:textId="77777777" w:rsidR="00107D34" w:rsidRPr="0040487D" w:rsidRDefault="00C76B25" w:rsidP="00C76B2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6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Time Management &amp; Prioritization </w:t>
      </w:r>
      <w:r w:rsidR="004C7246" w:rsidRPr="0040487D">
        <w:rPr>
          <w:rFonts w:ascii="Calibri" w:hAnsi="Calibri" w:cs="Arial"/>
          <w:color w:val="000000"/>
          <w:sz w:val="22"/>
          <w:szCs w:val="22"/>
        </w:rPr>
        <w:t xml:space="preserve">experience </w:t>
      </w:r>
    </w:p>
    <w:p w14:paraId="091052FD" w14:textId="5F7BF55B" w:rsidR="00E775D6" w:rsidRPr="0040487D" w:rsidRDefault="00E775D6" w:rsidP="00E775D6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40487D">
        <w:rPr>
          <w:rFonts w:ascii="Calibri" w:hAnsi="Calibri"/>
          <w:sz w:val="22"/>
          <w:szCs w:val="22"/>
        </w:rPr>
        <w:t xml:space="preserve">Inspection, </w:t>
      </w:r>
      <w:r w:rsidR="00EF0EDE">
        <w:rPr>
          <w:rFonts w:ascii="Calibri" w:hAnsi="Calibri"/>
          <w:sz w:val="22"/>
          <w:szCs w:val="22"/>
        </w:rPr>
        <w:t xml:space="preserve">Vendor submittal evaluation, Knowledge of regulatory codes and standards </w:t>
      </w:r>
      <w:r w:rsidR="00EF0EDE" w:rsidRPr="00EF0EDE">
        <w:rPr>
          <w:rFonts w:ascii="Calibri" w:hAnsi="Calibri"/>
          <w:sz w:val="22"/>
          <w:szCs w:val="22"/>
        </w:rPr>
        <w:t>(</w:t>
      </w:r>
      <w:r w:rsidR="00EF0EDE">
        <w:rPr>
          <w:rFonts w:ascii="Calibri" w:hAnsi="Calibri"/>
          <w:sz w:val="22"/>
          <w:szCs w:val="22"/>
        </w:rPr>
        <w:t>Canadian Electric code</w:t>
      </w:r>
      <w:r w:rsidR="00EF0EDE" w:rsidRPr="00EF0EDE">
        <w:rPr>
          <w:rFonts w:ascii="Calibri" w:hAnsi="Calibri"/>
          <w:sz w:val="22"/>
          <w:szCs w:val="22"/>
        </w:rPr>
        <w:t>, NFPA, NEMA, IE</w:t>
      </w:r>
      <w:r w:rsidR="00410BAD">
        <w:rPr>
          <w:rFonts w:ascii="Calibri" w:hAnsi="Calibri"/>
          <w:sz w:val="22"/>
          <w:szCs w:val="22"/>
        </w:rPr>
        <w:t>C</w:t>
      </w:r>
      <w:r w:rsidR="00EF0EDE">
        <w:rPr>
          <w:rFonts w:ascii="Calibri" w:hAnsi="Calibri"/>
          <w:sz w:val="22"/>
          <w:szCs w:val="22"/>
        </w:rPr>
        <w:t xml:space="preserve">, BS, </w:t>
      </w:r>
      <w:r w:rsidR="00EF0EDE" w:rsidRPr="00EF0EDE">
        <w:rPr>
          <w:rFonts w:ascii="Calibri" w:hAnsi="Calibri"/>
          <w:sz w:val="22"/>
          <w:szCs w:val="22"/>
        </w:rPr>
        <w:t>American Bureau of Shipping)</w:t>
      </w:r>
    </w:p>
    <w:p w14:paraId="524C79AB" w14:textId="77777777" w:rsidR="006B7A8B" w:rsidRPr="0040487D" w:rsidRDefault="006B7A8B" w:rsidP="006B7A8B">
      <w:pPr>
        <w:pStyle w:val="ListParagraph"/>
        <w:numPr>
          <w:ilvl w:val="0"/>
          <w:numId w:val="25"/>
        </w:numPr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Worked for tendering Department (Electrical &amp; Instrumentation) for various successful Contracts.</w:t>
      </w:r>
    </w:p>
    <w:p w14:paraId="5AE47314" w14:textId="63C50103" w:rsidR="007E39BF" w:rsidRPr="0040487D" w:rsidRDefault="0037014F" w:rsidP="006B7A8B">
      <w:pPr>
        <w:pStyle w:val="ListParagraph"/>
        <w:numPr>
          <w:ilvl w:val="0"/>
          <w:numId w:val="25"/>
        </w:numPr>
        <w:rPr>
          <w:rFonts w:ascii="Calibri" w:hAnsi="Calibri" w:cs="Arial"/>
          <w:color w:val="000000"/>
          <w:sz w:val="22"/>
          <w:szCs w:val="22"/>
        </w:rPr>
      </w:pPr>
      <w:r w:rsidRPr="00BE4F66">
        <w:rPr>
          <w:rFonts w:ascii="Calibri" w:hAnsi="Calibri" w:cs="Arial"/>
          <w:b/>
          <w:color w:val="000000"/>
          <w:sz w:val="22"/>
          <w:szCs w:val="22"/>
        </w:rPr>
        <w:t>Software Skills</w:t>
      </w:r>
      <w:r w:rsidRPr="0040487D">
        <w:rPr>
          <w:rFonts w:ascii="Calibri" w:hAnsi="Calibri" w:cs="Arial"/>
          <w:color w:val="000000"/>
          <w:sz w:val="22"/>
          <w:szCs w:val="22"/>
        </w:rPr>
        <w:t xml:space="preserve">- </w:t>
      </w:r>
      <w:r w:rsidR="006B7A8B" w:rsidRPr="0040487D">
        <w:rPr>
          <w:rFonts w:ascii="Calibri" w:hAnsi="Calibri" w:cs="Arial"/>
          <w:color w:val="000000"/>
          <w:sz w:val="22"/>
          <w:szCs w:val="22"/>
        </w:rPr>
        <w:t xml:space="preserve">Auto CAD (All versions), </w:t>
      </w:r>
      <w:r w:rsidR="00A91C7B" w:rsidRPr="00972F59">
        <w:rPr>
          <w:rFonts w:ascii="Calibri" w:hAnsi="Calibri" w:cs="Arial"/>
          <w:bCs/>
          <w:color w:val="000000"/>
          <w:sz w:val="22"/>
          <w:szCs w:val="22"/>
        </w:rPr>
        <w:t>Bluebeam Revu</w:t>
      </w:r>
      <w:r w:rsidR="00972F59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6B7A8B" w:rsidRPr="0040487D">
        <w:rPr>
          <w:rFonts w:ascii="Calibri" w:hAnsi="Calibri" w:cs="Arial"/>
          <w:color w:val="000000"/>
          <w:sz w:val="22"/>
          <w:szCs w:val="22"/>
        </w:rPr>
        <w:t>REVIT Architectural, REVET MEP, PDMS (</w:t>
      </w:r>
      <w:proofErr w:type="spellStart"/>
      <w:r w:rsidR="006B7A8B" w:rsidRPr="0040487D">
        <w:rPr>
          <w:rFonts w:ascii="Calibri" w:hAnsi="Calibri" w:cs="Arial"/>
          <w:color w:val="000000"/>
          <w:sz w:val="22"/>
          <w:szCs w:val="22"/>
        </w:rPr>
        <w:t>Aveva</w:t>
      </w:r>
      <w:proofErr w:type="spellEnd"/>
      <w:r w:rsidR="006B7A8B" w:rsidRPr="0040487D">
        <w:rPr>
          <w:rFonts w:ascii="Calibri" w:hAnsi="Calibri" w:cs="Arial"/>
          <w:color w:val="000000"/>
          <w:sz w:val="22"/>
          <w:szCs w:val="22"/>
        </w:rPr>
        <w:t xml:space="preserve"> plant 12.1), Navis work,</w:t>
      </w:r>
      <w:r w:rsidR="00B82E43" w:rsidRPr="0040487D">
        <w:rPr>
          <w:rFonts w:ascii="Calibri" w:hAnsi="Calibri" w:cs="Arial"/>
          <w:color w:val="000000"/>
          <w:sz w:val="22"/>
          <w:szCs w:val="22"/>
        </w:rPr>
        <w:t xml:space="preserve"> Microsoft</w:t>
      </w:r>
      <w:r w:rsidR="006B7A8B" w:rsidRPr="0040487D">
        <w:rPr>
          <w:rFonts w:ascii="Calibri" w:hAnsi="Calibri" w:cs="Arial"/>
          <w:color w:val="000000"/>
          <w:sz w:val="22"/>
          <w:szCs w:val="22"/>
        </w:rPr>
        <w:t xml:space="preserve"> office (</w:t>
      </w:r>
      <w:proofErr w:type="spellStart"/>
      <w:r w:rsidR="006B7A8B" w:rsidRPr="0040487D">
        <w:rPr>
          <w:rFonts w:ascii="Calibri" w:hAnsi="Calibri" w:cs="Arial"/>
          <w:color w:val="000000"/>
          <w:sz w:val="22"/>
          <w:szCs w:val="22"/>
        </w:rPr>
        <w:t>Excell</w:t>
      </w:r>
      <w:proofErr w:type="spellEnd"/>
      <w:r w:rsidR="006B7A8B" w:rsidRPr="0040487D">
        <w:rPr>
          <w:rFonts w:ascii="Calibri" w:hAnsi="Calibri" w:cs="Arial"/>
          <w:color w:val="000000"/>
          <w:sz w:val="22"/>
          <w:szCs w:val="22"/>
        </w:rPr>
        <w:t>, word, outlook).</w:t>
      </w:r>
    </w:p>
    <w:p w14:paraId="091FBDEE" w14:textId="77777777" w:rsidR="006B7A8B" w:rsidRPr="0040487D" w:rsidRDefault="006B7A8B" w:rsidP="006B7A8B">
      <w:pPr>
        <w:pStyle w:val="ListParagraph"/>
        <w:numPr>
          <w:ilvl w:val="0"/>
          <w:numId w:val="25"/>
        </w:numPr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Worked for tendering Department (Electrical &amp; Instrumentation) for various successful Tender</w:t>
      </w:r>
    </w:p>
    <w:p w14:paraId="21C60A03" w14:textId="77777777" w:rsidR="00BE4F66" w:rsidRDefault="00BE4F66" w:rsidP="00DA0B27">
      <w:pPr>
        <w:tabs>
          <w:tab w:val="right" w:leader="underscore" w:pos="9630"/>
        </w:tabs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457AD18F" w14:textId="77777777" w:rsidR="00CA7FCE" w:rsidRDefault="0040487D" w:rsidP="00DA0B27">
      <w:pPr>
        <w:tabs>
          <w:tab w:val="right" w:leader="underscore" w:pos="9630"/>
        </w:tabs>
        <w:jc w:val="center"/>
        <w:rPr>
          <w:rFonts w:ascii="Calibri" w:hAnsi="Calibri" w:cs="Arial"/>
          <w:b/>
          <w:smallCaps/>
          <w:color w:val="003366"/>
          <w:sz w:val="28"/>
          <w:szCs w:val="28"/>
        </w:rPr>
      </w:pPr>
      <w:r w:rsidRPr="0040487D">
        <w:rPr>
          <w:rFonts w:ascii="Calibri" w:hAnsi="Calibri" w:cs="Arial"/>
          <w:b/>
          <w:smallCaps/>
          <w:color w:val="003366"/>
          <w:sz w:val="28"/>
          <w:szCs w:val="28"/>
        </w:rPr>
        <w:t>PROFESSIONAL EXPERIENCE</w:t>
      </w:r>
    </w:p>
    <w:p w14:paraId="13C624D5" w14:textId="61A646D9" w:rsidR="008761EB" w:rsidRDefault="008761EB" w:rsidP="008761EB">
      <w:pPr>
        <w:tabs>
          <w:tab w:val="right" w:pos="9630"/>
        </w:tabs>
        <w:rPr>
          <w:rFonts w:ascii="Calibri" w:hAnsi="Calibri"/>
          <w:b/>
          <w:sz w:val="22"/>
          <w:szCs w:val="22"/>
        </w:rPr>
      </w:pPr>
      <w:r w:rsidRPr="008761EB">
        <w:rPr>
          <w:rFonts w:ascii="Calibri" w:hAnsi="Calibri"/>
          <w:b/>
          <w:sz w:val="22"/>
          <w:szCs w:val="22"/>
        </w:rPr>
        <w:t xml:space="preserve">Building Controls Project Technologist </w:t>
      </w:r>
      <w:r w:rsidR="0012454F">
        <w:rPr>
          <w:rFonts w:ascii="Calibri" w:hAnsi="Calibri"/>
          <w:sz w:val="22"/>
          <w:szCs w:val="22"/>
        </w:rPr>
        <w:t xml:space="preserve">                                                                        </w:t>
      </w:r>
      <w:r w:rsidRPr="0040487D">
        <w:rPr>
          <w:rFonts w:ascii="Calibri" w:hAnsi="Calibri"/>
          <w:b/>
          <w:sz w:val="22"/>
          <w:szCs w:val="22"/>
        </w:rPr>
        <w:t>Feb 2018</w:t>
      </w:r>
      <w:r w:rsidR="0012454F">
        <w:rPr>
          <w:rFonts w:ascii="Calibri" w:hAnsi="Calibri"/>
          <w:b/>
          <w:sz w:val="22"/>
          <w:szCs w:val="22"/>
        </w:rPr>
        <w:t xml:space="preserve">- (Presently </w:t>
      </w:r>
      <w:r w:rsidR="00760C39">
        <w:rPr>
          <w:rFonts w:ascii="Calibri" w:hAnsi="Calibri"/>
          <w:b/>
          <w:sz w:val="22"/>
          <w:szCs w:val="22"/>
        </w:rPr>
        <w:t>working)</w:t>
      </w:r>
    </w:p>
    <w:p w14:paraId="337FB69A" w14:textId="77004EEB" w:rsidR="008761EB" w:rsidRDefault="008761EB" w:rsidP="008761EB">
      <w:pPr>
        <w:tabs>
          <w:tab w:val="left" w:pos="426"/>
          <w:tab w:val="right" w:pos="9214"/>
        </w:tabs>
        <w:jc w:val="both"/>
        <w:rPr>
          <w:rFonts w:ascii="Calibri" w:hAnsi="Calibri"/>
          <w:i/>
          <w:sz w:val="22"/>
          <w:szCs w:val="22"/>
        </w:rPr>
      </w:pPr>
      <w:proofErr w:type="spellStart"/>
      <w:r w:rsidRPr="008761EB">
        <w:rPr>
          <w:rFonts w:ascii="Calibri" w:hAnsi="Calibri"/>
          <w:i/>
          <w:sz w:val="22"/>
          <w:szCs w:val="22"/>
        </w:rPr>
        <w:t>Atlantica</w:t>
      </w:r>
      <w:proofErr w:type="spellEnd"/>
      <w:r w:rsidRPr="008761EB">
        <w:rPr>
          <w:rFonts w:ascii="Calibri" w:hAnsi="Calibri"/>
          <w:i/>
          <w:sz w:val="22"/>
          <w:szCs w:val="22"/>
        </w:rPr>
        <w:t xml:space="preserve">, </w:t>
      </w:r>
      <w:r w:rsidR="00482FDD" w:rsidRPr="008761EB">
        <w:rPr>
          <w:rFonts w:ascii="Calibri" w:hAnsi="Calibri"/>
          <w:i/>
          <w:sz w:val="22"/>
          <w:szCs w:val="22"/>
        </w:rPr>
        <w:t>a</w:t>
      </w:r>
      <w:r w:rsidRPr="008761EB">
        <w:rPr>
          <w:rFonts w:ascii="Calibri" w:hAnsi="Calibri"/>
          <w:i/>
          <w:sz w:val="22"/>
          <w:szCs w:val="22"/>
        </w:rPr>
        <w:t xml:space="preserve"> Cahill Group Company</w:t>
      </w:r>
      <w:r>
        <w:rPr>
          <w:rFonts w:ascii="Calibri" w:hAnsi="Calibri"/>
          <w:i/>
          <w:sz w:val="22"/>
          <w:szCs w:val="22"/>
        </w:rPr>
        <w:t xml:space="preserve">, </w:t>
      </w:r>
      <w:r w:rsidR="003A56C8">
        <w:rPr>
          <w:rFonts w:ascii="Calibri" w:hAnsi="Calibri"/>
          <w:i/>
          <w:sz w:val="22"/>
          <w:szCs w:val="22"/>
        </w:rPr>
        <w:t xml:space="preserve">Dartmouth, </w:t>
      </w:r>
      <w:r w:rsidR="0012454F" w:rsidRPr="001845BA">
        <w:rPr>
          <w:rFonts w:ascii="Calibri" w:hAnsi="Calibri" w:cs="Arial"/>
          <w:sz w:val="22"/>
          <w:szCs w:val="22"/>
        </w:rPr>
        <w:t>Nova Scotia</w:t>
      </w:r>
      <w:r w:rsidR="0012454F">
        <w:rPr>
          <w:rFonts w:ascii="Calibri" w:hAnsi="Calibri" w:cs="Arial"/>
          <w:sz w:val="22"/>
          <w:szCs w:val="22"/>
        </w:rPr>
        <w:t>,</w:t>
      </w:r>
      <w:r w:rsidR="0012454F" w:rsidRPr="001845BA">
        <w:rPr>
          <w:rFonts w:ascii="Calibri" w:hAnsi="Calibri" w:cs="Arial"/>
          <w:sz w:val="22"/>
          <w:szCs w:val="22"/>
        </w:rPr>
        <w:t xml:space="preserve"> </w:t>
      </w:r>
      <w:r w:rsidRPr="008761EB">
        <w:rPr>
          <w:rFonts w:ascii="Calibri" w:hAnsi="Calibri"/>
          <w:b/>
          <w:i/>
          <w:sz w:val="22"/>
          <w:szCs w:val="22"/>
        </w:rPr>
        <w:t>Canada</w:t>
      </w:r>
      <w:bookmarkStart w:id="0" w:name="_GoBack"/>
      <w:bookmarkEnd w:id="0"/>
    </w:p>
    <w:p w14:paraId="458D06C4" w14:textId="77777777" w:rsidR="008761EB" w:rsidRDefault="008761EB" w:rsidP="008761EB">
      <w:pPr>
        <w:tabs>
          <w:tab w:val="left" w:pos="426"/>
          <w:tab w:val="right" w:pos="9214"/>
        </w:tabs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color w:val="000000"/>
          <w:sz w:val="22"/>
          <w:szCs w:val="22"/>
          <w:u w:val="single"/>
        </w:rPr>
        <w:t>Projects:</w:t>
      </w:r>
    </w:p>
    <w:p w14:paraId="4E49585B" w14:textId="77777777" w:rsidR="00863168" w:rsidRPr="00BE4F66" w:rsidRDefault="00863168" w:rsidP="008761EB">
      <w:pPr>
        <w:tabs>
          <w:tab w:val="left" w:pos="426"/>
          <w:tab w:val="right" w:pos="9214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ECF7C03" w14:textId="201B3544" w:rsidR="008761EB" w:rsidRDefault="00F26E47" w:rsidP="00A8205A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Lower</w:t>
      </w:r>
      <w:r w:rsidR="00E31D5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A333B">
        <w:rPr>
          <w:rFonts w:ascii="Calibri" w:hAnsi="Calibri" w:cs="Arial"/>
          <w:color w:val="000000"/>
          <w:sz w:val="22"/>
          <w:szCs w:val="22"/>
        </w:rPr>
        <w:t>Churchill</w:t>
      </w:r>
      <w:r w:rsidR="00E31D53">
        <w:rPr>
          <w:rFonts w:ascii="Calibri" w:hAnsi="Calibri" w:cs="Arial"/>
          <w:color w:val="000000"/>
          <w:sz w:val="22"/>
          <w:szCs w:val="22"/>
        </w:rPr>
        <w:t xml:space="preserve"> Project – </w:t>
      </w:r>
      <w:r w:rsidR="00A8205A" w:rsidRPr="00A8205A">
        <w:rPr>
          <w:rFonts w:ascii="Calibri" w:hAnsi="Calibri" w:cs="Arial"/>
          <w:color w:val="000000"/>
          <w:sz w:val="22"/>
          <w:szCs w:val="22"/>
        </w:rPr>
        <w:t>Muskrat Falls in Newfoundland and Labrador</w:t>
      </w:r>
      <w:r w:rsidR="008761EB">
        <w:rPr>
          <w:rFonts w:ascii="Calibri" w:hAnsi="Calibri" w:cs="Arial"/>
          <w:color w:val="000000"/>
          <w:sz w:val="22"/>
          <w:szCs w:val="22"/>
        </w:rPr>
        <w:t>.</w:t>
      </w:r>
      <w:r w:rsidR="008761EB" w:rsidRPr="0040487D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DBB867B" w14:textId="7220187F" w:rsidR="00A8205A" w:rsidRPr="0040487D" w:rsidRDefault="00A8205A" w:rsidP="008761EB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Flynn Flats Apartment Project, Halifax, Nova Scotia </w:t>
      </w:r>
    </w:p>
    <w:p w14:paraId="28D580F1" w14:textId="77777777" w:rsidR="008761EB" w:rsidRPr="0040487D" w:rsidRDefault="008761EB" w:rsidP="008761EB">
      <w:pPr>
        <w:pStyle w:val="ListParagraph"/>
        <w:tabs>
          <w:tab w:val="left" w:pos="426"/>
          <w:tab w:val="right" w:pos="9214"/>
        </w:tabs>
        <w:ind w:left="709"/>
        <w:jc w:val="both"/>
        <w:rPr>
          <w:rFonts w:ascii="Calibri" w:hAnsi="Calibri"/>
          <w:b/>
          <w:sz w:val="19"/>
          <w:szCs w:val="19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ab/>
      </w:r>
    </w:p>
    <w:p w14:paraId="21C06F26" w14:textId="77777777" w:rsidR="008761EB" w:rsidRPr="0040487D" w:rsidRDefault="008761EB" w:rsidP="008761EB">
      <w:pPr>
        <w:tabs>
          <w:tab w:val="right" w:pos="963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Key Accomplishments:</w:t>
      </w:r>
    </w:p>
    <w:p w14:paraId="6E74D739" w14:textId="77777777" w:rsidR="008761EB" w:rsidRPr="0040487D" w:rsidRDefault="003132CE" w:rsidP="008761EB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Reviewed Project specification and tender documents</w:t>
      </w:r>
    </w:p>
    <w:p w14:paraId="13719E6B" w14:textId="77777777" w:rsidR="008761EB" w:rsidRPr="0040487D" w:rsidRDefault="003132CE" w:rsidP="008761EB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Designed and specify technically complex Building Automation system as defined by the contract documents.</w:t>
      </w:r>
    </w:p>
    <w:p w14:paraId="08D73A54" w14:textId="51D4ECDD" w:rsidR="008761EB" w:rsidRDefault="003132CE" w:rsidP="008761EB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Created flow diagrams, sequence of operations bill of material, network layouts, w</w:t>
      </w:r>
      <w:r w:rsidR="00BB684F">
        <w:rPr>
          <w:rFonts w:ascii="Calibri" w:hAnsi="Calibri" w:cs="Arial"/>
          <w:color w:val="000000"/>
          <w:sz w:val="22"/>
          <w:szCs w:val="22"/>
        </w:rPr>
        <w:t>iring diagrams per customer and/</w:t>
      </w:r>
      <w:r>
        <w:rPr>
          <w:rFonts w:ascii="Calibri" w:hAnsi="Calibri" w:cs="Arial"/>
          <w:color w:val="000000"/>
          <w:sz w:val="22"/>
          <w:szCs w:val="22"/>
        </w:rPr>
        <w:t xml:space="preserve">or company </w:t>
      </w:r>
      <w:r w:rsidR="00BB684F">
        <w:rPr>
          <w:rFonts w:ascii="Calibri" w:hAnsi="Calibri" w:cs="Arial"/>
          <w:color w:val="000000"/>
          <w:sz w:val="22"/>
          <w:szCs w:val="22"/>
        </w:rPr>
        <w:t>standards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708FA97B" w14:textId="6661E9E6" w:rsidR="00A8205A" w:rsidRPr="0040487D" w:rsidRDefault="00A8205A" w:rsidP="008761EB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Designed full package of Building Automation and familiar about Distech Control operation and Bill of materials.</w:t>
      </w:r>
    </w:p>
    <w:p w14:paraId="43E5589F" w14:textId="77777777" w:rsidR="003132CE" w:rsidRPr="00BB684F" w:rsidRDefault="003132CE" w:rsidP="008761EB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BB684F">
        <w:rPr>
          <w:rFonts w:ascii="Calibri" w:hAnsi="Calibri" w:cs="Arial"/>
          <w:color w:val="000000"/>
          <w:sz w:val="22"/>
          <w:szCs w:val="22"/>
        </w:rPr>
        <w:lastRenderedPageBreak/>
        <w:t xml:space="preserve">Expertise with </w:t>
      </w:r>
      <w:r w:rsidR="00BB684F" w:rsidRPr="00BB684F">
        <w:rPr>
          <w:rFonts w:ascii="Calibri" w:hAnsi="Calibri" w:cs="Arial"/>
          <w:color w:val="000000"/>
          <w:sz w:val="22"/>
          <w:szCs w:val="22"/>
        </w:rPr>
        <w:t>drafting</w:t>
      </w:r>
      <w:r w:rsidRPr="00BB684F">
        <w:rPr>
          <w:rFonts w:ascii="Calibri" w:hAnsi="Calibri" w:cs="Arial"/>
          <w:color w:val="000000"/>
          <w:sz w:val="22"/>
          <w:szCs w:val="22"/>
        </w:rPr>
        <w:t xml:space="preserve"> software applications-Auto CAD. Experienced automating and maintaining documentation including construction IFC for installation and point to point</w:t>
      </w:r>
      <w:r w:rsidR="00BB684F">
        <w:rPr>
          <w:rFonts w:ascii="Calibri" w:hAnsi="Calibri" w:cs="Arial"/>
          <w:color w:val="000000"/>
          <w:sz w:val="22"/>
          <w:szCs w:val="22"/>
        </w:rPr>
        <w:t>, finishing documentation evolution by creating customer as built drawings and O&amp;M manuals.</w:t>
      </w:r>
    </w:p>
    <w:p w14:paraId="508596C4" w14:textId="55570EF8" w:rsidR="008761EB" w:rsidRDefault="008761EB" w:rsidP="008761EB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Designed HVAC Control System (PLC, DDC &amp; Relay Based).</w:t>
      </w:r>
    </w:p>
    <w:p w14:paraId="07E627F3" w14:textId="77777777" w:rsidR="00A8205A" w:rsidRPr="0040487D" w:rsidRDefault="00A8205A" w:rsidP="00A8205A">
      <w:pPr>
        <w:pStyle w:val="ListParagraph"/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FF5B03A" w14:textId="77777777" w:rsidR="00183EC2" w:rsidRDefault="006B7A8B" w:rsidP="00CA7FCE">
      <w:pPr>
        <w:tabs>
          <w:tab w:val="right" w:pos="9630"/>
        </w:tabs>
        <w:rPr>
          <w:rFonts w:ascii="Calibri" w:hAnsi="Calibri"/>
          <w:b/>
          <w:sz w:val="22"/>
          <w:szCs w:val="22"/>
        </w:rPr>
      </w:pPr>
      <w:r w:rsidRPr="0040487D">
        <w:rPr>
          <w:rFonts w:ascii="Calibri" w:hAnsi="Calibri"/>
          <w:b/>
          <w:sz w:val="22"/>
          <w:szCs w:val="22"/>
        </w:rPr>
        <w:t>Senior E&amp;I Designer (Oil &amp; Gas</w:t>
      </w:r>
      <w:r w:rsidRPr="0040487D">
        <w:rPr>
          <w:rFonts w:ascii="Calibri" w:hAnsi="Calibri"/>
          <w:sz w:val="22"/>
          <w:szCs w:val="22"/>
        </w:rPr>
        <w:t>)</w:t>
      </w:r>
      <w:r w:rsidR="00183EC2" w:rsidRPr="0040487D">
        <w:rPr>
          <w:rFonts w:ascii="Calibri" w:hAnsi="Calibri"/>
          <w:sz w:val="22"/>
          <w:szCs w:val="22"/>
        </w:rPr>
        <w:tab/>
      </w:r>
      <w:r w:rsidR="006A0425" w:rsidRPr="0040487D">
        <w:rPr>
          <w:rFonts w:ascii="Calibri" w:hAnsi="Calibri"/>
          <w:sz w:val="22"/>
          <w:szCs w:val="22"/>
        </w:rPr>
        <w:t xml:space="preserve"> </w:t>
      </w:r>
      <w:r w:rsidR="00CE2022" w:rsidRPr="0040487D">
        <w:rPr>
          <w:rFonts w:ascii="Calibri" w:hAnsi="Calibri"/>
          <w:b/>
          <w:sz w:val="22"/>
          <w:szCs w:val="22"/>
        </w:rPr>
        <w:t>Jun</w:t>
      </w:r>
      <w:r w:rsidR="00D27F70" w:rsidRPr="0040487D">
        <w:rPr>
          <w:rFonts w:ascii="Calibri" w:hAnsi="Calibri"/>
          <w:b/>
          <w:sz w:val="22"/>
          <w:szCs w:val="22"/>
        </w:rPr>
        <w:t xml:space="preserve"> </w:t>
      </w:r>
      <w:r w:rsidR="00F506A9" w:rsidRPr="0040487D">
        <w:rPr>
          <w:rFonts w:ascii="Calibri" w:hAnsi="Calibri"/>
          <w:b/>
          <w:sz w:val="22"/>
          <w:szCs w:val="22"/>
        </w:rPr>
        <w:t>201</w:t>
      </w:r>
      <w:r w:rsidR="00CE2022" w:rsidRPr="0040487D">
        <w:rPr>
          <w:rFonts w:ascii="Calibri" w:hAnsi="Calibri"/>
          <w:b/>
          <w:sz w:val="22"/>
          <w:szCs w:val="22"/>
        </w:rPr>
        <w:t>1</w:t>
      </w:r>
      <w:r w:rsidR="00F506A9" w:rsidRPr="0040487D">
        <w:rPr>
          <w:rFonts w:ascii="Calibri" w:hAnsi="Calibri"/>
          <w:b/>
          <w:sz w:val="22"/>
          <w:szCs w:val="22"/>
        </w:rPr>
        <w:t>-</w:t>
      </w:r>
      <w:r w:rsidR="00CE2022" w:rsidRPr="0040487D">
        <w:rPr>
          <w:rFonts w:ascii="Calibri" w:hAnsi="Calibri"/>
          <w:b/>
          <w:sz w:val="22"/>
          <w:szCs w:val="22"/>
        </w:rPr>
        <w:t>Feb</w:t>
      </w:r>
      <w:r w:rsidR="00DE72A5" w:rsidRPr="0040487D">
        <w:rPr>
          <w:rFonts w:ascii="Calibri" w:hAnsi="Calibri"/>
          <w:b/>
          <w:sz w:val="22"/>
          <w:szCs w:val="22"/>
        </w:rPr>
        <w:t xml:space="preserve"> 201</w:t>
      </w:r>
      <w:r w:rsidR="00CE2022" w:rsidRPr="0040487D">
        <w:rPr>
          <w:rFonts w:ascii="Calibri" w:hAnsi="Calibri"/>
          <w:b/>
          <w:sz w:val="22"/>
          <w:szCs w:val="22"/>
        </w:rPr>
        <w:t>8</w:t>
      </w:r>
    </w:p>
    <w:p w14:paraId="7F765E6F" w14:textId="77777777" w:rsidR="00BE4F66" w:rsidRPr="00BE4F66" w:rsidRDefault="00BE4F66" w:rsidP="00CA7FCE">
      <w:pPr>
        <w:tabs>
          <w:tab w:val="right" w:pos="9630"/>
        </w:tabs>
        <w:rPr>
          <w:rFonts w:ascii="Calibri" w:hAnsi="Calibri"/>
          <w:b/>
          <w:i/>
          <w:sz w:val="22"/>
          <w:szCs w:val="22"/>
        </w:rPr>
      </w:pPr>
      <w:r w:rsidRPr="00BE4F66">
        <w:rPr>
          <w:rFonts w:ascii="Calibri" w:hAnsi="Calibri"/>
          <w:i/>
          <w:sz w:val="22"/>
          <w:szCs w:val="22"/>
        </w:rPr>
        <w:t>Control Contracting and Trading Co, UAE</w:t>
      </w:r>
    </w:p>
    <w:p w14:paraId="7B11BF75" w14:textId="77777777" w:rsidR="00BE4F66" w:rsidRPr="00BE4F66" w:rsidRDefault="00BE4F66" w:rsidP="00C046A8">
      <w:pPr>
        <w:tabs>
          <w:tab w:val="left" w:pos="426"/>
          <w:tab w:val="right" w:pos="9214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u w:val="single"/>
        </w:rPr>
        <w:t>Projects:</w:t>
      </w:r>
    </w:p>
    <w:p w14:paraId="72EAE483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Technical Rooms on the WHTs associated with ADMA-OPCO NASR Full field Development Project</w:t>
      </w:r>
      <w:r w:rsidR="00BE4F66">
        <w:rPr>
          <w:rFonts w:ascii="Calibri" w:hAnsi="Calibri" w:cs="Arial"/>
          <w:color w:val="000000"/>
          <w:sz w:val="22"/>
          <w:szCs w:val="22"/>
        </w:rPr>
        <w:t>.</w:t>
      </w:r>
      <w:r w:rsidRPr="0040487D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384D5CEB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ab/>
        <w:t>EPC of Architectural, Electrical &amp; HVAC Systems for New Platform Building associated with KJO-HOUT (KRL) offshore Gas facilities Project-Saudi Aramco.</w:t>
      </w:r>
    </w:p>
    <w:p w14:paraId="0AF2696F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ab/>
        <w:t>EPC Works for ZK Fields WHT’s Electrification ZWSC/ZCSC Topside Electrical Package-A-ADMA-OPCO</w:t>
      </w:r>
    </w:p>
    <w:p w14:paraId="10C3746F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Umm Lulu Full field Development –ULAP (Accommodation Platform) Living quarters and Technical Buildings-ADMA – OPCO.</w:t>
      </w:r>
    </w:p>
    <w:p w14:paraId="35568723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Architectural and HVAC Works for Saudi Aramco Karan 45/51 Production Complex Project.</w:t>
      </w:r>
    </w:p>
    <w:p w14:paraId="538B2820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HVAC and Outfitting Works for Accommodation Deck House of NPCC Jack Up Barge SEP-550</w:t>
      </w:r>
      <w:r w:rsidR="00BE4F66">
        <w:rPr>
          <w:rFonts w:ascii="Calibri" w:hAnsi="Calibri" w:cs="Arial"/>
          <w:color w:val="000000"/>
          <w:sz w:val="22"/>
          <w:szCs w:val="22"/>
        </w:rPr>
        <w:t>.</w:t>
      </w:r>
    </w:p>
    <w:p w14:paraId="1C8F285F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Umm Al </w:t>
      </w:r>
      <w:proofErr w:type="spellStart"/>
      <w:r w:rsidRPr="0040487D">
        <w:rPr>
          <w:rFonts w:ascii="Calibri" w:hAnsi="Calibri" w:cs="Arial"/>
          <w:color w:val="000000"/>
          <w:sz w:val="22"/>
          <w:szCs w:val="22"/>
        </w:rPr>
        <w:t>Dalkh</w:t>
      </w:r>
      <w:proofErr w:type="spellEnd"/>
      <w:r w:rsidRPr="0040487D">
        <w:rPr>
          <w:rFonts w:ascii="Calibri" w:hAnsi="Calibri" w:cs="Arial"/>
          <w:color w:val="000000"/>
          <w:sz w:val="22"/>
          <w:szCs w:val="22"/>
        </w:rPr>
        <w:t xml:space="preserve"> Facilities Installation of Electrical Submersible Pumps At WHP 07 &amp; 015-ZADCO</w:t>
      </w:r>
      <w:r w:rsidR="00BE4F66">
        <w:rPr>
          <w:rFonts w:ascii="Calibri" w:hAnsi="Calibri" w:cs="Arial"/>
          <w:color w:val="000000"/>
          <w:sz w:val="22"/>
          <w:szCs w:val="22"/>
        </w:rPr>
        <w:t>.</w:t>
      </w:r>
    </w:p>
    <w:p w14:paraId="3B0C88B2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EPC Works for Das Accommodation Project-ADGAS.</w:t>
      </w:r>
    </w:p>
    <w:p w14:paraId="6AE4F9BD" w14:textId="77777777" w:rsidR="00C046A8" w:rsidRPr="0040487D" w:rsidRDefault="00C046A8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Living Quarter, HVAC, Electrical &amp; Instrumentation and Related Works Associated with Rig Integrity Assurance Program (RIAP) for Jack-up (HITACHI) NDC Rig - National Drilling Company</w:t>
      </w:r>
      <w:r w:rsidR="00BE4F66">
        <w:rPr>
          <w:rFonts w:ascii="Calibri" w:hAnsi="Calibri" w:cs="Arial"/>
          <w:color w:val="000000"/>
          <w:sz w:val="22"/>
          <w:szCs w:val="22"/>
        </w:rPr>
        <w:t>.</w:t>
      </w:r>
    </w:p>
    <w:p w14:paraId="6D4DC922" w14:textId="77777777" w:rsidR="005704AD" w:rsidRPr="0040487D" w:rsidRDefault="005704AD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Self-Elevating and Self Propelled Jack Up Crane   Barge with Accommodation (GPC 410 ACCOMMODATION UNIT) - Gulf Drilling Company.</w:t>
      </w:r>
    </w:p>
    <w:p w14:paraId="5C2A18C2" w14:textId="77777777" w:rsidR="005704AD" w:rsidRPr="0040487D" w:rsidRDefault="005704AD" w:rsidP="005704AD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EPC for New Fire Training Center Close to ASAB Plant for GASCO.</w:t>
      </w:r>
    </w:p>
    <w:p w14:paraId="0C11FE3D" w14:textId="25841DFF" w:rsidR="005704AD" w:rsidRPr="00DA333B" w:rsidRDefault="005704AD" w:rsidP="00DA333B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Supply of Power Supply Skids-QUSAHWIRA Full Field Development 1.8 MMBOPD Project-ADCO.</w:t>
      </w:r>
    </w:p>
    <w:p w14:paraId="29531C4A" w14:textId="77777777" w:rsidR="00C046A8" w:rsidRPr="0040487D" w:rsidRDefault="00BE4F66" w:rsidP="00CA7FCE">
      <w:pPr>
        <w:tabs>
          <w:tab w:val="right" w:pos="963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Key Accomplishments:</w:t>
      </w:r>
    </w:p>
    <w:p w14:paraId="74710A36" w14:textId="77777777" w:rsidR="00F010D1" w:rsidRPr="0040487D" w:rsidRDefault="00CE2022" w:rsidP="00CE2022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ab/>
        <w:t>Estimated tenders, check specifications, drawings, send enquiries &amp; quotations, prepared tender documents, log details of tender and follow up and record feedback</w:t>
      </w:r>
      <w:r w:rsidR="00E775D6" w:rsidRPr="0040487D">
        <w:rPr>
          <w:rFonts w:ascii="Calibri" w:hAnsi="Calibri" w:cs="Arial"/>
          <w:color w:val="000000"/>
          <w:sz w:val="22"/>
          <w:szCs w:val="22"/>
        </w:rPr>
        <w:t>.</w:t>
      </w:r>
    </w:p>
    <w:p w14:paraId="2FA1B6D3" w14:textId="77777777" w:rsidR="00E775D6" w:rsidRPr="0040487D" w:rsidRDefault="00CE2022" w:rsidP="00CE2022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Reviewed of Scope of work and preliminary design inputs</w:t>
      </w:r>
      <w:r w:rsidR="00E775D6" w:rsidRPr="0040487D">
        <w:rPr>
          <w:rFonts w:ascii="Calibri" w:hAnsi="Calibri" w:cs="Arial"/>
          <w:color w:val="000000"/>
          <w:sz w:val="22"/>
          <w:szCs w:val="22"/>
        </w:rPr>
        <w:t>.</w:t>
      </w:r>
    </w:p>
    <w:p w14:paraId="69EF8435" w14:textId="77777777" w:rsidR="00F010D1" w:rsidRPr="0040487D" w:rsidRDefault="00F010D1" w:rsidP="00C046A8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Provided MTO’s &amp; TBE for Tenders, review final construction drawings plus cost estimates for precision and conform to established standard and regulations</w:t>
      </w:r>
      <w:r w:rsidR="00C046A8" w:rsidRPr="0040487D">
        <w:rPr>
          <w:rFonts w:ascii="Calibri" w:hAnsi="Calibri" w:cs="Arial"/>
          <w:color w:val="000000"/>
          <w:sz w:val="22"/>
          <w:szCs w:val="22"/>
        </w:rPr>
        <w:t>.</w:t>
      </w:r>
    </w:p>
    <w:p w14:paraId="24AFD101" w14:textId="77777777" w:rsidR="00F010D1" w:rsidRPr="0040487D" w:rsidRDefault="00F010D1" w:rsidP="00C046A8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Designed Indoor &amp; outdoor Lighting Calculation by using </w:t>
      </w:r>
      <w:proofErr w:type="spellStart"/>
      <w:r w:rsidRPr="0040487D">
        <w:rPr>
          <w:rFonts w:ascii="Calibri" w:hAnsi="Calibri" w:cs="Arial"/>
          <w:color w:val="000000"/>
          <w:sz w:val="22"/>
          <w:szCs w:val="22"/>
        </w:rPr>
        <w:t>Dialux</w:t>
      </w:r>
      <w:proofErr w:type="spellEnd"/>
      <w:r w:rsidRPr="0040487D">
        <w:rPr>
          <w:rFonts w:ascii="Calibri" w:hAnsi="Calibri" w:cs="Arial"/>
          <w:color w:val="000000"/>
          <w:sz w:val="22"/>
          <w:szCs w:val="22"/>
        </w:rPr>
        <w:t xml:space="preserve"> Software.</w:t>
      </w:r>
    </w:p>
    <w:p w14:paraId="07F1CE7C" w14:textId="77777777" w:rsidR="00F010D1" w:rsidRPr="0040487D" w:rsidRDefault="00F010D1" w:rsidP="00C046A8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Designed Detailed Single Line Diagram for HV, LV &amp;E LV System, Load list &amp; DB’s.</w:t>
      </w:r>
    </w:p>
    <w:p w14:paraId="628B2A96" w14:textId="77777777" w:rsidR="00F010D1" w:rsidRPr="0040487D" w:rsidRDefault="00F010D1" w:rsidP="00C046A8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Designed HVAC Control System (PLC, DDC &amp; Relay Based).</w:t>
      </w:r>
    </w:p>
    <w:p w14:paraId="0FED9789" w14:textId="77777777" w:rsidR="00F010D1" w:rsidRPr="0040487D" w:rsidRDefault="00F010D1" w:rsidP="00C046A8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Prepared PID &amp; DID, Instrument Hook up, Electrical &amp; Instrument Termination Diagram</w:t>
      </w:r>
      <w:r w:rsidR="00BE4F66">
        <w:rPr>
          <w:rFonts w:ascii="Calibri" w:hAnsi="Calibri" w:cs="Arial"/>
          <w:color w:val="000000"/>
          <w:sz w:val="22"/>
          <w:szCs w:val="22"/>
        </w:rPr>
        <w:t>.</w:t>
      </w:r>
    </w:p>
    <w:p w14:paraId="28DB0A7C" w14:textId="77777777" w:rsidR="00F01F34" w:rsidRPr="0040487D" w:rsidRDefault="00F010D1" w:rsidP="00F01F34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Prepared Block Diagram &amp; Layout for Instrumentation, F&amp;G System, Entertainment System, Telecom LAN Data, CCTV, Radio, PAGA, Structured Cabling, Lighting, Small Power, Cable Routing, tray &amp; Ladder, </w:t>
      </w:r>
      <w:r w:rsidR="00F01F34" w:rsidRPr="0040487D">
        <w:rPr>
          <w:rFonts w:ascii="Calibri" w:hAnsi="Calibri" w:cs="Arial"/>
          <w:color w:val="000000"/>
          <w:sz w:val="22"/>
          <w:szCs w:val="22"/>
        </w:rPr>
        <w:t>Earthling</w:t>
      </w:r>
      <w:r w:rsidRPr="0040487D">
        <w:rPr>
          <w:rFonts w:ascii="Calibri" w:hAnsi="Calibri" w:cs="Arial"/>
          <w:color w:val="000000"/>
          <w:sz w:val="22"/>
          <w:szCs w:val="22"/>
        </w:rPr>
        <w:t>, Access Control, Audio/Video, Entertainment &amp; Building Automation System</w:t>
      </w:r>
      <w:r w:rsidR="004373C1" w:rsidRPr="0040487D">
        <w:rPr>
          <w:rFonts w:ascii="Calibri" w:hAnsi="Calibri" w:cs="Arial"/>
          <w:color w:val="000000"/>
          <w:sz w:val="22"/>
          <w:szCs w:val="22"/>
        </w:rPr>
        <w:t>.</w:t>
      </w:r>
    </w:p>
    <w:p w14:paraId="762DF4DC" w14:textId="77777777" w:rsidR="00DB0A76" w:rsidRPr="0040487D" w:rsidRDefault="00DB0A76" w:rsidP="00F01F34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Designed Control systems for Chillers, Air Handling Units, VAV box, </w:t>
      </w:r>
      <w:proofErr w:type="spellStart"/>
      <w:r w:rsidRPr="0040487D">
        <w:rPr>
          <w:rFonts w:ascii="Calibri" w:hAnsi="Calibri" w:cs="Arial"/>
          <w:color w:val="000000"/>
          <w:sz w:val="22"/>
          <w:szCs w:val="22"/>
        </w:rPr>
        <w:t>Fcu</w:t>
      </w:r>
      <w:proofErr w:type="spellEnd"/>
      <w:r w:rsidRPr="0040487D">
        <w:rPr>
          <w:rFonts w:ascii="Calibri" w:hAnsi="Calibri" w:cs="Arial"/>
          <w:color w:val="000000"/>
          <w:sz w:val="22"/>
          <w:szCs w:val="22"/>
        </w:rPr>
        <w:t>, Pumps &amp; motors.</w:t>
      </w:r>
    </w:p>
    <w:p w14:paraId="5C179681" w14:textId="77777777" w:rsidR="00DB0A76" w:rsidRPr="0040487D" w:rsidRDefault="00DB0A76" w:rsidP="0040487D">
      <w:pPr>
        <w:pStyle w:val="ListParagraph"/>
        <w:numPr>
          <w:ilvl w:val="0"/>
          <w:numId w:val="37"/>
        </w:numPr>
        <w:ind w:left="709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Served as document control specialist to design micro precision apertures, electro-mechanical equipment, membrane switches and cabling, maintain &amp; organize the files and documents in ISO Standard atmosphere and aware about latest electronic data transferring. </w:t>
      </w:r>
    </w:p>
    <w:p w14:paraId="0FF5B300" w14:textId="77777777" w:rsidR="004373C1" w:rsidRPr="0040487D" w:rsidRDefault="004373C1" w:rsidP="00C046A8">
      <w:pPr>
        <w:pStyle w:val="ListParagraph"/>
        <w:numPr>
          <w:ilvl w:val="0"/>
          <w:numId w:val="37"/>
        </w:numPr>
        <w:tabs>
          <w:tab w:val="left" w:pos="426"/>
          <w:tab w:val="right" w:pos="9214"/>
        </w:tabs>
        <w:ind w:left="709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Analysis of energy management &amp; project cost saving management.</w:t>
      </w:r>
    </w:p>
    <w:p w14:paraId="5FE0BC33" w14:textId="77777777" w:rsidR="00CA7FCE" w:rsidRPr="0040487D" w:rsidRDefault="00CA7FCE" w:rsidP="00CA7FCE">
      <w:pPr>
        <w:tabs>
          <w:tab w:val="right" w:pos="9630"/>
        </w:tabs>
        <w:rPr>
          <w:rFonts w:ascii="Calibri" w:hAnsi="Calibri"/>
          <w:b/>
          <w:sz w:val="19"/>
          <w:szCs w:val="19"/>
        </w:rPr>
      </w:pPr>
    </w:p>
    <w:p w14:paraId="4BA0C904" w14:textId="77777777" w:rsidR="005F5059" w:rsidRDefault="00557E2E" w:rsidP="00CA7FCE">
      <w:pPr>
        <w:tabs>
          <w:tab w:val="right" w:pos="9630"/>
        </w:tabs>
        <w:rPr>
          <w:rFonts w:ascii="Calibri" w:hAnsi="Calibri"/>
          <w:b/>
          <w:sz w:val="22"/>
          <w:szCs w:val="22"/>
        </w:rPr>
      </w:pPr>
      <w:r w:rsidRPr="0040487D">
        <w:rPr>
          <w:rFonts w:ascii="Calibri" w:hAnsi="Calibri"/>
          <w:b/>
          <w:sz w:val="22"/>
          <w:szCs w:val="22"/>
        </w:rPr>
        <w:t>Senior Electrical Draughtsman</w:t>
      </w:r>
      <w:r w:rsidR="005F5059" w:rsidRPr="005F5059">
        <w:rPr>
          <w:rFonts w:ascii="Calibri" w:hAnsi="Calibri"/>
          <w:b/>
          <w:sz w:val="22"/>
          <w:szCs w:val="22"/>
        </w:rPr>
        <w:t xml:space="preserve"> </w:t>
      </w:r>
      <w:r w:rsidR="005F5059">
        <w:rPr>
          <w:rFonts w:ascii="Calibri" w:hAnsi="Calibri"/>
          <w:b/>
          <w:sz w:val="22"/>
          <w:szCs w:val="22"/>
        </w:rPr>
        <w:tab/>
      </w:r>
      <w:r w:rsidR="005F5059" w:rsidRPr="0040487D">
        <w:rPr>
          <w:rFonts w:ascii="Calibri" w:hAnsi="Calibri"/>
          <w:b/>
          <w:sz w:val="22"/>
          <w:szCs w:val="22"/>
        </w:rPr>
        <w:t>Jun 2009 to Jun 2011</w:t>
      </w:r>
    </w:p>
    <w:p w14:paraId="724C8C25" w14:textId="77777777" w:rsidR="00BB23F0" w:rsidRPr="005F5059" w:rsidRDefault="00557E2E" w:rsidP="00CA7FCE">
      <w:pPr>
        <w:tabs>
          <w:tab w:val="right" w:pos="9630"/>
        </w:tabs>
        <w:rPr>
          <w:rFonts w:ascii="Calibri" w:hAnsi="Calibri"/>
          <w:b/>
          <w:i/>
          <w:sz w:val="22"/>
          <w:szCs w:val="22"/>
        </w:rPr>
      </w:pPr>
      <w:proofErr w:type="spellStart"/>
      <w:r w:rsidRPr="005F5059">
        <w:rPr>
          <w:rFonts w:ascii="Calibri" w:hAnsi="Calibri"/>
          <w:i/>
          <w:sz w:val="22"/>
          <w:szCs w:val="22"/>
        </w:rPr>
        <w:t>Semac</w:t>
      </w:r>
      <w:proofErr w:type="spellEnd"/>
      <w:r w:rsidR="002C4FE7" w:rsidRPr="005F5059">
        <w:rPr>
          <w:rFonts w:ascii="Calibri" w:hAnsi="Calibri"/>
          <w:i/>
          <w:sz w:val="22"/>
          <w:szCs w:val="22"/>
        </w:rPr>
        <w:t>,</w:t>
      </w:r>
      <w:r w:rsidR="004C7246" w:rsidRPr="005F5059">
        <w:rPr>
          <w:rFonts w:ascii="Calibri" w:hAnsi="Calibri"/>
          <w:i/>
          <w:sz w:val="22"/>
          <w:szCs w:val="22"/>
        </w:rPr>
        <w:t xml:space="preserve"> </w:t>
      </w:r>
      <w:r w:rsidRPr="005F5059">
        <w:rPr>
          <w:rFonts w:ascii="Calibri" w:hAnsi="Calibri"/>
          <w:i/>
          <w:sz w:val="22"/>
          <w:szCs w:val="22"/>
        </w:rPr>
        <w:t>Qatar</w:t>
      </w:r>
      <w:r w:rsidR="00BB23F0" w:rsidRPr="005F5059">
        <w:rPr>
          <w:rFonts w:ascii="Calibri" w:hAnsi="Calibri"/>
          <w:i/>
          <w:sz w:val="22"/>
          <w:szCs w:val="22"/>
        </w:rPr>
        <w:tab/>
        <w:t xml:space="preserve"> </w:t>
      </w:r>
    </w:p>
    <w:p w14:paraId="7DA964A5" w14:textId="77777777" w:rsidR="004373C1" w:rsidRPr="0040487D" w:rsidRDefault="004373C1" w:rsidP="00CA7FCE">
      <w:pPr>
        <w:tabs>
          <w:tab w:val="right" w:pos="9630"/>
        </w:tabs>
        <w:rPr>
          <w:rFonts w:ascii="Calibri" w:hAnsi="Calibri"/>
          <w:b/>
          <w:sz w:val="19"/>
          <w:szCs w:val="19"/>
        </w:rPr>
      </w:pPr>
    </w:p>
    <w:p w14:paraId="6686FBDC" w14:textId="77777777" w:rsidR="004373C1" w:rsidRPr="0040487D" w:rsidRDefault="00E775D6" w:rsidP="00CA7FCE">
      <w:pPr>
        <w:tabs>
          <w:tab w:val="right" w:pos="9214"/>
        </w:tabs>
        <w:rPr>
          <w:rFonts w:ascii="Calibri" w:hAnsi="Calibri"/>
          <w:sz w:val="22"/>
          <w:szCs w:val="22"/>
        </w:rPr>
      </w:pPr>
      <w:r w:rsidRPr="00BE4F66">
        <w:rPr>
          <w:rFonts w:ascii="Calibri" w:hAnsi="Calibri"/>
          <w:sz w:val="22"/>
          <w:szCs w:val="22"/>
          <w:u w:val="single"/>
        </w:rPr>
        <w:t>Projects</w:t>
      </w:r>
      <w:r w:rsidR="00BE4F66" w:rsidRPr="00BE4F66">
        <w:rPr>
          <w:rFonts w:ascii="Calibri" w:hAnsi="Calibri"/>
          <w:sz w:val="22"/>
          <w:szCs w:val="22"/>
          <w:u w:val="single"/>
        </w:rPr>
        <w:t>:</w:t>
      </w:r>
    </w:p>
    <w:p w14:paraId="4E917D13" w14:textId="30BC4F35" w:rsidR="00DA333B" w:rsidRPr="00DA333B" w:rsidRDefault="00BE4F66" w:rsidP="00DA333B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40487D">
        <w:rPr>
          <w:rFonts w:ascii="Calibri" w:hAnsi="Calibri" w:cs="Arial"/>
          <w:bCs/>
          <w:sz w:val="22"/>
          <w:szCs w:val="22"/>
        </w:rPr>
        <w:t xml:space="preserve">Barwa Commercial Avenue </w:t>
      </w:r>
      <w:r w:rsidR="00557E2E" w:rsidRPr="0040487D">
        <w:rPr>
          <w:rFonts w:ascii="Calibri" w:hAnsi="Calibri" w:cs="Arial"/>
          <w:bCs/>
          <w:sz w:val="22"/>
          <w:szCs w:val="22"/>
        </w:rPr>
        <w:t xml:space="preserve">consists of 8.5km of </w:t>
      </w:r>
      <w:r>
        <w:rPr>
          <w:rFonts w:ascii="Calibri" w:hAnsi="Calibri" w:cs="Arial"/>
          <w:bCs/>
          <w:sz w:val="22"/>
          <w:szCs w:val="22"/>
        </w:rPr>
        <w:t xml:space="preserve">a </w:t>
      </w:r>
      <w:r w:rsidR="00557E2E" w:rsidRPr="0040487D">
        <w:rPr>
          <w:rFonts w:ascii="Calibri" w:hAnsi="Calibri" w:cs="Arial"/>
          <w:bCs/>
          <w:sz w:val="22"/>
          <w:szCs w:val="22"/>
        </w:rPr>
        <w:t>shopping mall</w:t>
      </w:r>
      <w:r w:rsidR="004373C1" w:rsidRPr="0040487D">
        <w:rPr>
          <w:rFonts w:ascii="Calibri" w:hAnsi="Calibri" w:cs="Arial"/>
          <w:bCs/>
          <w:sz w:val="22"/>
          <w:szCs w:val="22"/>
        </w:rPr>
        <w:t>.</w:t>
      </w:r>
    </w:p>
    <w:p w14:paraId="07E662BE" w14:textId="77777777" w:rsidR="004373C1" w:rsidRPr="00BE4F66" w:rsidRDefault="00BE4F66" w:rsidP="00CA7FCE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  <w:u w:val="single"/>
        </w:rPr>
        <w:t>Key Accomplishments:</w:t>
      </w:r>
    </w:p>
    <w:p w14:paraId="2C66C813" w14:textId="77777777" w:rsidR="007F464C" w:rsidRPr="0040487D" w:rsidRDefault="00107D34" w:rsidP="00CA7FCE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40487D">
        <w:rPr>
          <w:rFonts w:ascii="Calibri" w:hAnsi="Calibri" w:cs="Arial"/>
          <w:bCs/>
          <w:sz w:val="22"/>
          <w:szCs w:val="22"/>
        </w:rPr>
        <w:t>Design</w:t>
      </w:r>
      <w:r w:rsidR="005C2928" w:rsidRPr="0040487D">
        <w:rPr>
          <w:rFonts w:ascii="Calibri" w:hAnsi="Calibri" w:cs="Arial"/>
          <w:bCs/>
          <w:sz w:val="22"/>
          <w:szCs w:val="22"/>
        </w:rPr>
        <w:t>ed</w:t>
      </w:r>
      <w:r w:rsidR="006A0425" w:rsidRPr="0040487D">
        <w:rPr>
          <w:rFonts w:ascii="Calibri" w:hAnsi="Calibri" w:cs="Arial"/>
          <w:bCs/>
          <w:sz w:val="22"/>
          <w:szCs w:val="22"/>
        </w:rPr>
        <w:t xml:space="preserve"> </w:t>
      </w:r>
      <w:r w:rsidR="009235C9" w:rsidRPr="0040487D">
        <w:rPr>
          <w:rFonts w:ascii="Calibri" w:hAnsi="Calibri" w:cs="Arial"/>
          <w:bCs/>
          <w:sz w:val="22"/>
          <w:szCs w:val="22"/>
        </w:rPr>
        <w:t>distribution board</w:t>
      </w:r>
      <w:r w:rsidRPr="0040487D">
        <w:rPr>
          <w:rFonts w:ascii="Calibri" w:hAnsi="Calibri" w:cs="Arial"/>
          <w:bCs/>
          <w:sz w:val="22"/>
          <w:szCs w:val="22"/>
        </w:rPr>
        <w:t xml:space="preserve"> sizing/calculations</w:t>
      </w:r>
      <w:r w:rsidR="009235C9" w:rsidRPr="0040487D">
        <w:rPr>
          <w:rFonts w:ascii="Calibri" w:hAnsi="Calibri" w:cs="Arial"/>
          <w:bCs/>
          <w:sz w:val="22"/>
          <w:szCs w:val="22"/>
        </w:rPr>
        <w:t>, lighting layout</w:t>
      </w:r>
      <w:r w:rsidRPr="0040487D">
        <w:rPr>
          <w:rFonts w:ascii="Calibri" w:hAnsi="Calibri" w:cs="Arial"/>
          <w:bCs/>
          <w:sz w:val="22"/>
          <w:szCs w:val="22"/>
        </w:rPr>
        <w:t xml:space="preserve">/calculations in </w:t>
      </w:r>
      <w:proofErr w:type="spellStart"/>
      <w:r w:rsidRPr="0040487D">
        <w:rPr>
          <w:rFonts w:ascii="Calibri" w:hAnsi="Calibri" w:cs="Arial"/>
          <w:bCs/>
          <w:sz w:val="22"/>
          <w:szCs w:val="22"/>
        </w:rPr>
        <w:t>diaLUX</w:t>
      </w:r>
      <w:proofErr w:type="spellEnd"/>
      <w:r w:rsidR="009235C9" w:rsidRPr="0040487D">
        <w:rPr>
          <w:rFonts w:ascii="Calibri" w:hAnsi="Calibri" w:cs="Arial"/>
          <w:bCs/>
          <w:sz w:val="22"/>
          <w:szCs w:val="22"/>
        </w:rPr>
        <w:t xml:space="preserve">, </w:t>
      </w:r>
      <w:r w:rsidR="007F464C" w:rsidRPr="0040487D">
        <w:rPr>
          <w:rFonts w:ascii="Calibri" w:hAnsi="Calibri" w:cs="Arial"/>
          <w:bCs/>
          <w:sz w:val="22"/>
          <w:szCs w:val="22"/>
        </w:rPr>
        <w:t xml:space="preserve">power </w:t>
      </w:r>
      <w:r w:rsidR="009235C9" w:rsidRPr="0040487D">
        <w:rPr>
          <w:rFonts w:ascii="Calibri" w:hAnsi="Calibri" w:cs="Arial"/>
          <w:bCs/>
          <w:sz w:val="22"/>
          <w:szCs w:val="22"/>
        </w:rPr>
        <w:t>layout</w:t>
      </w:r>
      <w:r w:rsidRPr="0040487D">
        <w:rPr>
          <w:rFonts w:ascii="Calibri" w:hAnsi="Calibri" w:cs="Arial"/>
          <w:bCs/>
          <w:sz w:val="22"/>
          <w:szCs w:val="22"/>
        </w:rPr>
        <w:t>/calculations, lightning layout/calculations, earthing layout/calculations, power distribution</w:t>
      </w:r>
      <w:r w:rsidR="00A73896" w:rsidRPr="0040487D">
        <w:rPr>
          <w:rFonts w:ascii="Calibri" w:hAnsi="Calibri" w:cs="Arial"/>
          <w:bCs/>
          <w:sz w:val="22"/>
          <w:szCs w:val="22"/>
        </w:rPr>
        <w:t>, UPS systems,</w:t>
      </w:r>
      <w:r w:rsidR="006A0425" w:rsidRPr="0040487D">
        <w:rPr>
          <w:rFonts w:ascii="Calibri" w:hAnsi="Calibri" w:cs="Arial"/>
          <w:bCs/>
          <w:sz w:val="22"/>
          <w:szCs w:val="22"/>
        </w:rPr>
        <w:t xml:space="preserve"> </w:t>
      </w:r>
      <w:r w:rsidR="00A73896" w:rsidRPr="0040487D">
        <w:rPr>
          <w:rFonts w:ascii="Calibri" w:hAnsi="Calibri" w:cs="Arial"/>
          <w:bCs/>
          <w:sz w:val="22"/>
          <w:szCs w:val="22"/>
        </w:rPr>
        <w:t xml:space="preserve">Cable tray sizing/routing, </w:t>
      </w:r>
      <w:r w:rsidR="00F01F34" w:rsidRPr="0040487D">
        <w:rPr>
          <w:rFonts w:ascii="Calibri" w:hAnsi="Calibri" w:cs="Arial"/>
          <w:bCs/>
          <w:sz w:val="22"/>
          <w:szCs w:val="22"/>
        </w:rPr>
        <w:t>and cable</w:t>
      </w:r>
      <w:r w:rsidR="00A73896" w:rsidRPr="0040487D">
        <w:rPr>
          <w:rFonts w:ascii="Calibri" w:hAnsi="Calibri" w:cs="Arial"/>
          <w:bCs/>
          <w:sz w:val="22"/>
          <w:szCs w:val="22"/>
        </w:rPr>
        <w:t xml:space="preserve"> sizing/routing</w:t>
      </w:r>
      <w:r w:rsidR="004373C1" w:rsidRPr="0040487D">
        <w:rPr>
          <w:rFonts w:ascii="Calibri" w:hAnsi="Calibri" w:cs="Arial"/>
          <w:bCs/>
          <w:sz w:val="22"/>
          <w:szCs w:val="22"/>
        </w:rPr>
        <w:t>.</w:t>
      </w:r>
    </w:p>
    <w:p w14:paraId="7E164B74" w14:textId="77777777" w:rsidR="004373C1" w:rsidRPr="0040487D" w:rsidRDefault="004373C1" w:rsidP="004373C1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40487D">
        <w:rPr>
          <w:rFonts w:ascii="Calibri" w:hAnsi="Calibri" w:cs="Arial"/>
          <w:bCs/>
          <w:sz w:val="22"/>
          <w:szCs w:val="22"/>
        </w:rPr>
        <w:lastRenderedPageBreak/>
        <w:t>Prepared technical specifications of medium/low voltage panels, power/control cables, light fixtures, switches/power sockets, wiring and conduits, MCB distribution board, earthing system, lightning system.</w:t>
      </w:r>
    </w:p>
    <w:p w14:paraId="38599714" w14:textId="77777777" w:rsidR="007F464C" w:rsidRPr="0040487D" w:rsidRDefault="007E3840" w:rsidP="00CA7FCE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40487D">
        <w:rPr>
          <w:rFonts w:ascii="Calibri" w:hAnsi="Calibri" w:cs="Arial"/>
          <w:bCs/>
          <w:sz w:val="22"/>
          <w:szCs w:val="22"/>
        </w:rPr>
        <w:t>Prepared design basis report</w:t>
      </w:r>
      <w:r w:rsidR="007F464C" w:rsidRPr="0040487D">
        <w:rPr>
          <w:rFonts w:ascii="Calibri" w:hAnsi="Calibri" w:cs="Arial"/>
          <w:bCs/>
          <w:sz w:val="22"/>
          <w:szCs w:val="22"/>
        </w:rPr>
        <w:t xml:space="preserve">, </w:t>
      </w:r>
      <w:r w:rsidR="0088080F" w:rsidRPr="0040487D">
        <w:rPr>
          <w:rFonts w:ascii="Calibri" w:hAnsi="Calibri" w:cs="Arial"/>
          <w:bCs/>
          <w:sz w:val="22"/>
          <w:szCs w:val="22"/>
        </w:rPr>
        <w:t xml:space="preserve">technical specifications, </w:t>
      </w:r>
      <w:r w:rsidR="00A73896" w:rsidRPr="0040487D">
        <w:rPr>
          <w:rFonts w:ascii="Calibri" w:hAnsi="Calibri" w:cs="Arial"/>
          <w:bCs/>
          <w:sz w:val="22"/>
          <w:szCs w:val="22"/>
        </w:rPr>
        <w:t>b</w:t>
      </w:r>
      <w:r w:rsidRPr="0040487D">
        <w:rPr>
          <w:rFonts w:ascii="Calibri" w:hAnsi="Calibri" w:cs="Arial"/>
          <w:bCs/>
          <w:sz w:val="22"/>
          <w:szCs w:val="22"/>
        </w:rPr>
        <w:t xml:space="preserve">ill of quantities and </w:t>
      </w:r>
      <w:r w:rsidR="007F464C" w:rsidRPr="0040487D">
        <w:rPr>
          <w:rFonts w:ascii="Calibri" w:hAnsi="Calibri" w:cs="Arial"/>
          <w:bCs/>
          <w:sz w:val="22"/>
          <w:szCs w:val="22"/>
        </w:rPr>
        <w:t>costing</w:t>
      </w:r>
      <w:r w:rsidRPr="0040487D">
        <w:rPr>
          <w:rFonts w:ascii="Calibri" w:hAnsi="Calibri" w:cs="Arial"/>
          <w:bCs/>
          <w:sz w:val="22"/>
          <w:szCs w:val="22"/>
        </w:rPr>
        <w:t>.</w:t>
      </w:r>
    </w:p>
    <w:p w14:paraId="6005B082" w14:textId="77777777" w:rsidR="00CA7FCE" w:rsidRPr="0040487D" w:rsidRDefault="00CA7FCE" w:rsidP="00CA7FCE">
      <w:pPr>
        <w:tabs>
          <w:tab w:val="right" w:pos="9630"/>
        </w:tabs>
        <w:rPr>
          <w:rFonts w:ascii="Calibri" w:hAnsi="Calibri"/>
          <w:sz w:val="22"/>
          <w:szCs w:val="22"/>
        </w:rPr>
      </w:pPr>
    </w:p>
    <w:p w14:paraId="555147B0" w14:textId="77777777" w:rsidR="00B64004" w:rsidRDefault="00424E59" w:rsidP="00B64004">
      <w:pPr>
        <w:tabs>
          <w:tab w:val="right" w:pos="9630"/>
        </w:tabs>
        <w:rPr>
          <w:rFonts w:ascii="Calibri" w:hAnsi="Calibri"/>
          <w:b/>
          <w:sz w:val="22"/>
          <w:szCs w:val="22"/>
        </w:rPr>
      </w:pPr>
      <w:r w:rsidRPr="0040487D">
        <w:rPr>
          <w:rFonts w:ascii="Calibri" w:hAnsi="Calibri"/>
          <w:b/>
          <w:sz w:val="22"/>
          <w:szCs w:val="22"/>
        </w:rPr>
        <w:t>Electrical Draftsman</w:t>
      </w:r>
      <w:r w:rsidR="005F5059">
        <w:rPr>
          <w:rFonts w:ascii="Calibri" w:hAnsi="Calibri"/>
          <w:b/>
          <w:sz w:val="22"/>
          <w:szCs w:val="22"/>
        </w:rPr>
        <w:tab/>
      </w:r>
      <w:r w:rsidRPr="0040487D">
        <w:rPr>
          <w:rFonts w:ascii="Calibri" w:hAnsi="Calibri"/>
          <w:b/>
          <w:sz w:val="22"/>
          <w:szCs w:val="22"/>
        </w:rPr>
        <w:t xml:space="preserve"> April 2004 to Jun 2009</w:t>
      </w:r>
    </w:p>
    <w:p w14:paraId="42F0CE65" w14:textId="416921DA" w:rsidR="005F5059" w:rsidRPr="00DA333B" w:rsidRDefault="005F5059" w:rsidP="00B64004">
      <w:pPr>
        <w:tabs>
          <w:tab w:val="right" w:pos="9630"/>
        </w:tabs>
        <w:rPr>
          <w:rFonts w:ascii="Calibri" w:hAnsi="Calibri"/>
          <w:b/>
          <w:i/>
          <w:sz w:val="22"/>
          <w:szCs w:val="22"/>
        </w:rPr>
      </w:pPr>
      <w:r w:rsidRPr="005F5059">
        <w:rPr>
          <w:rFonts w:ascii="Calibri" w:hAnsi="Calibri"/>
          <w:i/>
          <w:sz w:val="22"/>
          <w:szCs w:val="22"/>
        </w:rPr>
        <w:t xml:space="preserve">Al Hamad Construction &amp; Development </w:t>
      </w:r>
      <w:proofErr w:type="spellStart"/>
      <w:r w:rsidRPr="005F5059">
        <w:rPr>
          <w:rFonts w:ascii="Calibri" w:hAnsi="Calibri"/>
          <w:i/>
          <w:sz w:val="22"/>
          <w:szCs w:val="22"/>
        </w:rPr>
        <w:t>Co,Bahrain</w:t>
      </w:r>
      <w:proofErr w:type="spellEnd"/>
      <w:r w:rsidRPr="005F5059">
        <w:rPr>
          <w:rFonts w:ascii="Calibri" w:hAnsi="Calibri"/>
          <w:b/>
          <w:i/>
          <w:sz w:val="22"/>
          <w:szCs w:val="22"/>
        </w:rPr>
        <w:t xml:space="preserve">  </w:t>
      </w:r>
    </w:p>
    <w:p w14:paraId="2B2AD408" w14:textId="77777777" w:rsidR="004373C1" w:rsidRPr="00BE4F66" w:rsidRDefault="00B64004" w:rsidP="00B64004">
      <w:pPr>
        <w:tabs>
          <w:tab w:val="right" w:pos="9630"/>
        </w:tabs>
        <w:rPr>
          <w:rFonts w:ascii="Calibri" w:hAnsi="Calibri"/>
          <w:sz w:val="22"/>
          <w:szCs w:val="22"/>
          <w:u w:val="single"/>
        </w:rPr>
      </w:pPr>
      <w:r w:rsidRPr="00BE4F66">
        <w:rPr>
          <w:rFonts w:ascii="Calibri" w:hAnsi="Calibri"/>
          <w:sz w:val="22"/>
          <w:szCs w:val="22"/>
          <w:u w:val="single"/>
        </w:rPr>
        <w:t>Projects</w:t>
      </w:r>
      <w:r w:rsidR="00BE4F66" w:rsidRPr="00BE4F66">
        <w:rPr>
          <w:rFonts w:ascii="Calibri" w:hAnsi="Calibri"/>
          <w:sz w:val="22"/>
          <w:szCs w:val="22"/>
          <w:u w:val="single"/>
        </w:rPr>
        <w:t>:</w:t>
      </w:r>
      <w:r w:rsidRPr="00BE4F66">
        <w:rPr>
          <w:rFonts w:ascii="Calibri" w:hAnsi="Calibri"/>
          <w:sz w:val="22"/>
          <w:szCs w:val="22"/>
          <w:u w:val="single"/>
        </w:rPr>
        <w:t xml:space="preserve"> </w:t>
      </w:r>
    </w:p>
    <w:p w14:paraId="2514FA7E" w14:textId="77777777" w:rsidR="00B64004" w:rsidRPr="0040487D" w:rsidRDefault="00B64004" w:rsidP="00514AAF">
      <w:pPr>
        <w:pStyle w:val="ListParagraph"/>
        <w:numPr>
          <w:ilvl w:val="0"/>
          <w:numId w:val="43"/>
        </w:numPr>
        <w:tabs>
          <w:tab w:val="right" w:pos="9630"/>
        </w:tabs>
        <w:ind w:left="851"/>
        <w:rPr>
          <w:rFonts w:ascii="Calibri" w:hAnsi="Calibri"/>
          <w:sz w:val="22"/>
          <w:szCs w:val="22"/>
        </w:rPr>
      </w:pPr>
      <w:r w:rsidRPr="0040487D">
        <w:rPr>
          <w:rFonts w:ascii="Calibri" w:hAnsi="Calibri"/>
          <w:sz w:val="22"/>
          <w:szCs w:val="22"/>
        </w:rPr>
        <w:t>Bahrain Financial Harbor Project (BFH) – Bahrain’s Tallest Building- 2Nos. 52 Floor Office Tower Project.</w:t>
      </w:r>
    </w:p>
    <w:p w14:paraId="30DA8778" w14:textId="77777777" w:rsidR="00B64004" w:rsidRPr="0040487D" w:rsidRDefault="00514AAF" w:rsidP="00514AAF">
      <w:pPr>
        <w:pStyle w:val="ListParagraph"/>
        <w:numPr>
          <w:ilvl w:val="0"/>
          <w:numId w:val="43"/>
        </w:numPr>
        <w:tabs>
          <w:tab w:val="right" w:pos="9630"/>
        </w:tabs>
        <w:ind w:left="851"/>
        <w:rPr>
          <w:rFonts w:ascii="Calibri" w:hAnsi="Calibri"/>
          <w:sz w:val="22"/>
          <w:szCs w:val="22"/>
        </w:rPr>
      </w:pPr>
      <w:r w:rsidRPr="0040487D">
        <w:rPr>
          <w:rFonts w:ascii="Calibri" w:hAnsi="Calibri"/>
          <w:sz w:val="22"/>
          <w:szCs w:val="22"/>
        </w:rPr>
        <w:t>Bahrain International Insurance Center (BIIC) - 28 Floor Office Tower.</w:t>
      </w:r>
    </w:p>
    <w:p w14:paraId="4A8BDC50" w14:textId="77777777" w:rsidR="00B64004" w:rsidRPr="0040487D" w:rsidRDefault="00514AAF" w:rsidP="00514AAF">
      <w:pPr>
        <w:pStyle w:val="ListParagraph"/>
        <w:numPr>
          <w:ilvl w:val="0"/>
          <w:numId w:val="43"/>
        </w:numPr>
        <w:tabs>
          <w:tab w:val="right" w:pos="9630"/>
        </w:tabs>
        <w:ind w:left="851"/>
        <w:rPr>
          <w:rFonts w:ascii="Calibri" w:hAnsi="Calibri"/>
          <w:sz w:val="22"/>
          <w:szCs w:val="22"/>
        </w:rPr>
      </w:pPr>
      <w:proofErr w:type="spellStart"/>
      <w:r w:rsidRPr="0040487D">
        <w:rPr>
          <w:rFonts w:ascii="Calibri" w:hAnsi="Calibri"/>
          <w:sz w:val="22"/>
          <w:szCs w:val="22"/>
        </w:rPr>
        <w:t>Villamar</w:t>
      </w:r>
      <w:proofErr w:type="spellEnd"/>
      <w:r w:rsidRPr="0040487D">
        <w:rPr>
          <w:rFonts w:ascii="Calibri" w:hAnsi="Calibri"/>
          <w:sz w:val="22"/>
          <w:szCs w:val="22"/>
        </w:rPr>
        <w:t xml:space="preserve"> Project-5Star Hotel Project–2Nos. 50 Floor Hotel Tower&amp;1No. Floor 40 Floor Tower.</w:t>
      </w:r>
    </w:p>
    <w:p w14:paraId="728FBB1B" w14:textId="77777777" w:rsidR="005F5059" w:rsidRPr="00194D76" w:rsidRDefault="00514AAF" w:rsidP="00514AAF">
      <w:pPr>
        <w:pStyle w:val="ListParagraph"/>
        <w:numPr>
          <w:ilvl w:val="0"/>
          <w:numId w:val="43"/>
        </w:numPr>
        <w:tabs>
          <w:tab w:val="right" w:pos="9630"/>
        </w:tabs>
        <w:ind w:left="851"/>
        <w:rPr>
          <w:rFonts w:ascii="Calibri" w:hAnsi="Calibri"/>
          <w:sz w:val="22"/>
          <w:szCs w:val="22"/>
        </w:rPr>
      </w:pPr>
      <w:r w:rsidRPr="0040487D">
        <w:rPr>
          <w:rFonts w:ascii="Calibri" w:hAnsi="Calibri"/>
          <w:sz w:val="22"/>
          <w:szCs w:val="22"/>
        </w:rPr>
        <w:t xml:space="preserve">Al </w:t>
      </w:r>
      <w:proofErr w:type="spellStart"/>
      <w:r w:rsidRPr="0040487D">
        <w:rPr>
          <w:rFonts w:ascii="Calibri" w:hAnsi="Calibri"/>
          <w:sz w:val="22"/>
          <w:szCs w:val="22"/>
        </w:rPr>
        <w:t>Areen</w:t>
      </w:r>
      <w:proofErr w:type="spellEnd"/>
      <w:r w:rsidRPr="0040487D">
        <w:rPr>
          <w:rFonts w:ascii="Calibri" w:hAnsi="Calibri"/>
          <w:sz w:val="22"/>
          <w:szCs w:val="22"/>
        </w:rPr>
        <w:t xml:space="preserve"> SPA &amp; </w:t>
      </w:r>
      <w:proofErr w:type="spellStart"/>
      <w:r w:rsidRPr="0040487D">
        <w:rPr>
          <w:rFonts w:ascii="Calibri" w:hAnsi="Calibri"/>
          <w:sz w:val="22"/>
          <w:szCs w:val="22"/>
        </w:rPr>
        <w:t>Resourt</w:t>
      </w:r>
      <w:proofErr w:type="spellEnd"/>
      <w:r w:rsidRPr="0040487D">
        <w:rPr>
          <w:rFonts w:ascii="Calibri" w:hAnsi="Calibri"/>
          <w:sz w:val="22"/>
          <w:szCs w:val="22"/>
        </w:rPr>
        <w:t xml:space="preserve"> – 7 Star SPA &amp; </w:t>
      </w:r>
      <w:proofErr w:type="spellStart"/>
      <w:r w:rsidRPr="0040487D">
        <w:rPr>
          <w:rFonts w:ascii="Calibri" w:hAnsi="Calibri"/>
          <w:sz w:val="22"/>
          <w:szCs w:val="22"/>
        </w:rPr>
        <w:t>Resourt</w:t>
      </w:r>
      <w:proofErr w:type="spellEnd"/>
      <w:r w:rsidRPr="0040487D">
        <w:rPr>
          <w:rFonts w:ascii="Calibri" w:hAnsi="Calibri"/>
          <w:sz w:val="22"/>
          <w:szCs w:val="22"/>
        </w:rPr>
        <w:t xml:space="preserve"> Project.</w:t>
      </w:r>
    </w:p>
    <w:p w14:paraId="0F09F70B" w14:textId="77777777" w:rsidR="004373C1" w:rsidRPr="00BE4F66" w:rsidRDefault="00BE4F66" w:rsidP="00514AAF">
      <w:pPr>
        <w:tabs>
          <w:tab w:val="right" w:pos="963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Key Accomplishments:</w:t>
      </w:r>
    </w:p>
    <w:p w14:paraId="0C571AC5" w14:textId="77777777" w:rsidR="005A32BA" w:rsidRPr="0040487D" w:rsidRDefault="005A32BA" w:rsidP="005A32BA">
      <w:pPr>
        <w:pStyle w:val="ListParagraph"/>
        <w:numPr>
          <w:ilvl w:val="0"/>
          <w:numId w:val="45"/>
        </w:numPr>
        <w:tabs>
          <w:tab w:val="right" w:pos="9630"/>
        </w:tabs>
        <w:ind w:left="851"/>
        <w:rPr>
          <w:rFonts w:ascii="Calibri" w:hAnsi="Calibri"/>
          <w:sz w:val="22"/>
          <w:szCs w:val="22"/>
        </w:rPr>
      </w:pPr>
      <w:r w:rsidRPr="0040487D">
        <w:rPr>
          <w:rFonts w:ascii="Calibri" w:hAnsi="Calibri"/>
          <w:sz w:val="22"/>
          <w:szCs w:val="22"/>
        </w:rPr>
        <w:t>The above proj</w:t>
      </w:r>
      <w:r w:rsidR="00BE4F66">
        <w:rPr>
          <w:rFonts w:ascii="Calibri" w:hAnsi="Calibri"/>
          <w:sz w:val="22"/>
          <w:szCs w:val="22"/>
        </w:rPr>
        <w:t>ects are tendered, d</w:t>
      </w:r>
      <w:r w:rsidRPr="0040487D">
        <w:rPr>
          <w:rFonts w:ascii="Calibri" w:hAnsi="Calibri"/>
          <w:sz w:val="22"/>
          <w:szCs w:val="22"/>
        </w:rPr>
        <w:t xml:space="preserve">esigned and </w:t>
      </w:r>
      <w:r w:rsidR="00BE4F66">
        <w:rPr>
          <w:rFonts w:ascii="Calibri" w:hAnsi="Calibri"/>
          <w:sz w:val="22"/>
          <w:szCs w:val="22"/>
        </w:rPr>
        <w:t xml:space="preserve">constructed. </w:t>
      </w:r>
    </w:p>
    <w:p w14:paraId="04AAACC5" w14:textId="77777777" w:rsidR="005C2928" w:rsidRPr="0040487D" w:rsidRDefault="005A32BA" w:rsidP="005C2928">
      <w:pPr>
        <w:pStyle w:val="ListParagraph"/>
        <w:numPr>
          <w:ilvl w:val="0"/>
          <w:numId w:val="37"/>
        </w:numPr>
        <w:ind w:left="851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Designed </w:t>
      </w:r>
      <w:r w:rsidR="005C2928" w:rsidRPr="0040487D">
        <w:rPr>
          <w:rFonts w:ascii="Calibri" w:hAnsi="Calibri" w:cs="Arial"/>
          <w:color w:val="000000"/>
          <w:sz w:val="22"/>
          <w:szCs w:val="22"/>
        </w:rPr>
        <w:t>drawings for Lighting Systems Layouts, small power systems Layout, power systems layout, CCTV System, Fire alarm systems Layout,</w:t>
      </w:r>
      <w:r w:rsidR="004373C1" w:rsidRPr="0040487D">
        <w:rPr>
          <w:rFonts w:ascii="Calibri" w:hAnsi="Calibri" w:cs="Arial"/>
          <w:color w:val="000000"/>
          <w:sz w:val="22"/>
          <w:szCs w:val="22"/>
        </w:rPr>
        <w:t xml:space="preserve"> Telecom system,</w:t>
      </w:r>
      <w:r w:rsidR="005C2928" w:rsidRPr="0040487D">
        <w:rPr>
          <w:rFonts w:ascii="Calibri" w:hAnsi="Calibri" w:cs="Arial"/>
          <w:color w:val="000000"/>
          <w:sz w:val="22"/>
          <w:szCs w:val="22"/>
        </w:rPr>
        <w:t xml:space="preserve"> Building Management systems Layout Drawings, </w:t>
      </w:r>
      <w:proofErr w:type="spellStart"/>
      <w:r w:rsidR="005C2928" w:rsidRPr="0040487D">
        <w:rPr>
          <w:rFonts w:ascii="Calibri" w:hAnsi="Calibri" w:cs="Arial"/>
          <w:color w:val="000000"/>
          <w:sz w:val="22"/>
          <w:szCs w:val="22"/>
        </w:rPr>
        <w:t>Cabletray</w:t>
      </w:r>
      <w:proofErr w:type="spellEnd"/>
      <w:r w:rsidR="005C2928" w:rsidRPr="0040487D">
        <w:rPr>
          <w:rFonts w:ascii="Calibri" w:hAnsi="Calibri" w:cs="Arial"/>
          <w:color w:val="000000"/>
          <w:sz w:val="22"/>
          <w:szCs w:val="22"/>
        </w:rPr>
        <w:t xml:space="preserve"> routing layout &amp; Calculations for Lighting, Power &amp; Cable tray systems.</w:t>
      </w:r>
    </w:p>
    <w:p w14:paraId="22B2B3B2" w14:textId="77777777" w:rsidR="004373C1" w:rsidRPr="0040487D" w:rsidRDefault="00F01F34" w:rsidP="005C2928">
      <w:pPr>
        <w:pStyle w:val="ListParagraph"/>
        <w:numPr>
          <w:ilvl w:val="0"/>
          <w:numId w:val="37"/>
        </w:numPr>
        <w:ind w:left="851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Designed </w:t>
      </w:r>
      <w:r w:rsidR="004373C1" w:rsidRPr="0040487D">
        <w:rPr>
          <w:rFonts w:ascii="Calibri" w:hAnsi="Calibri" w:cs="Arial"/>
          <w:color w:val="000000"/>
          <w:sz w:val="22"/>
          <w:szCs w:val="22"/>
        </w:rPr>
        <w:t>Lighting Control system</w:t>
      </w:r>
      <w:r w:rsidRPr="0040487D">
        <w:rPr>
          <w:rFonts w:ascii="Calibri" w:hAnsi="Calibri" w:cs="Arial"/>
          <w:color w:val="000000"/>
          <w:sz w:val="22"/>
          <w:szCs w:val="22"/>
        </w:rPr>
        <w:t xml:space="preserve"> such as dimming controls, Aviation controls &amp; Aircraft warning lights.</w:t>
      </w:r>
    </w:p>
    <w:p w14:paraId="3CA47AFF" w14:textId="77777777" w:rsidR="005A32BA" w:rsidRPr="0040487D" w:rsidRDefault="005A32BA" w:rsidP="005C2928">
      <w:pPr>
        <w:pStyle w:val="ListParagraph"/>
        <w:numPr>
          <w:ilvl w:val="0"/>
          <w:numId w:val="37"/>
        </w:numPr>
        <w:ind w:left="851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Designed Electrical HV/LV Substation for the entire project.</w:t>
      </w:r>
    </w:p>
    <w:p w14:paraId="0D0F5F7B" w14:textId="77777777" w:rsidR="005A32BA" w:rsidRPr="0040487D" w:rsidRDefault="005A32BA" w:rsidP="005C2928">
      <w:pPr>
        <w:pStyle w:val="ListParagraph"/>
        <w:numPr>
          <w:ilvl w:val="0"/>
          <w:numId w:val="37"/>
        </w:numPr>
        <w:ind w:left="851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Designed Swimming pool control Electrical systems (Lighting, pumps &amp; whirlpool pump).</w:t>
      </w:r>
    </w:p>
    <w:p w14:paraId="21CEB92B" w14:textId="77777777" w:rsidR="00F01F34" w:rsidRPr="0040487D" w:rsidRDefault="005C2928" w:rsidP="005C2928">
      <w:pPr>
        <w:pStyle w:val="ListParagraph"/>
        <w:numPr>
          <w:ilvl w:val="0"/>
          <w:numId w:val="37"/>
        </w:numPr>
        <w:ind w:left="851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Prepared calculations, Schematic diagram for Power </w:t>
      </w:r>
      <w:r w:rsidR="0040487D">
        <w:rPr>
          <w:rFonts w:ascii="Calibri" w:hAnsi="Calibri" w:cs="Arial"/>
          <w:color w:val="000000"/>
          <w:sz w:val="22"/>
          <w:szCs w:val="22"/>
        </w:rPr>
        <w:t>Distribution</w:t>
      </w:r>
    </w:p>
    <w:p w14:paraId="12A2650A" w14:textId="77777777" w:rsidR="00F01F34" w:rsidRPr="0040487D" w:rsidRDefault="00F01F34" w:rsidP="005C2928">
      <w:pPr>
        <w:pStyle w:val="ListParagraph"/>
        <w:numPr>
          <w:ilvl w:val="0"/>
          <w:numId w:val="37"/>
        </w:numPr>
        <w:ind w:left="851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Designed Building Automation systems (BAS) </w:t>
      </w:r>
    </w:p>
    <w:p w14:paraId="7B0AEFDE" w14:textId="77777777" w:rsidR="005C2928" w:rsidRPr="0040487D" w:rsidRDefault="005C2928" w:rsidP="005C2928">
      <w:pPr>
        <w:pStyle w:val="ListParagraph"/>
        <w:numPr>
          <w:ilvl w:val="0"/>
          <w:numId w:val="37"/>
        </w:numPr>
        <w:ind w:left="851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MEP Coordination drawing with other Services</w:t>
      </w:r>
    </w:p>
    <w:p w14:paraId="6DA12389" w14:textId="77777777" w:rsidR="000A5496" w:rsidRPr="0040487D" w:rsidRDefault="000A5496" w:rsidP="00CA7FCE">
      <w:pPr>
        <w:tabs>
          <w:tab w:val="right" w:pos="9214"/>
        </w:tabs>
        <w:rPr>
          <w:rFonts w:ascii="Calibri" w:hAnsi="Calibri"/>
          <w:i/>
          <w:sz w:val="19"/>
          <w:szCs w:val="19"/>
          <w:u w:val="single"/>
        </w:rPr>
      </w:pPr>
    </w:p>
    <w:p w14:paraId="59DD43C4" w14:textId="77777777" w:rsidR="00A26CE0" w:rsidRDefault="002D5DC0" w:rsidP="002D5DC0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40487D">
        <w:rPr>
          <w:rFonts w:ascii="Calibri" w:hAnsi="Calibri" w:cs="Arial"/>
          <w:b/>
          <w:bCs/>
          <w:sz w:val="22"/>
          <w:szCs w:val="22"/>
        </w:rPr>
        <w:t>Electrical Draftsman</w:t>
      </w:r>
      <w:r w:rsidR="005F5059">
        <w:rPr>
          <w:rFonts w:ascii="Calibri" w:hAnsi="Calibri" w:cs="Arial"/>
          <w:b/>
          <w:bCs/>
          <w:sz w:val="22"/>
          <w:szCs w:val="22"/>
        </w:rPr>
        <w:tab/>
      </w:r>
      <w:r w:rsidR="005F5059">
        <w:rPr>
          <w:rFonts w:ascii="Calibri" w:hAnsi="Calibri" w:cs="Arial"/>
          <w:b/>
          <w:bCs/>
          <w:sz w:val="22"/>
          <w:szCs w:val="22"/>
        </w:rPr>
        <w:tab/>
      </w:r>
      <w:r w:rsidR="005F5059">
        <w:rPr>
          <w:rFonts w:ascii="Calibri" w:hAnsi="Calibri" w:cs="Arial"/>
          <w:b/>
          <w:bCs/>
          <w:sz w:val="22"/>
          <w:szCs w:val="22"/>
        </w:rPr>
        <w:tab/>
      </w:r>
      <w:r w:rsidR="005F5059">
        <w:rPr>
          <w:rFonts w:ascii="Calibri" w:hAnsi="Calibri" w:cs="Arial"/>
          <w:b/>
          <w:bCs/>
          <w:sz w:val="22"/>
          <w:szCs w:val="22"/>
        </w:rPr>
        <w:tab/>
      </w:r>
      <w:r w:rsidR="005F5059">
        <w:rPr>
          <w:rFonts w:ascii="Calibri" w:hAnsi="Calibri" w:cs="Arial"/>
          <w:b/>
          <w:bCs/>
          <w:sz w:val="22"/>
          <w:szCs w:val="22"/>
        </w:rPr>
        <w:tab/>
      </w:r>
      <w:r w:rsidR="005F5059">
        <w:rPr>
          <w:rFonts w:ascii="Calibri" w:hAnsi="Calibri" w:cs="Arial"/>
          <w:b/>
          <w:bCs/>
          <w:sz w:val="22"/>
          <w:szCs w:val="22"/>
        </w:rPr>
        <w:tab/>
      </w:r>
      <w:r w:rsidR="005F5059">
        <w:rPr>
          <w:rFonts w:ascii="Calibri" w:hAnsi="Calibri" w:cs="Arial"/>
          <w:b/>
          <w:bCs/>
          <w:sz w:val="22"/>
          <w:szCs w:val="22"/>
        </w:rPr>
        <w:tab/>
      </w:r>
      <w:r w:rsidR="005F5059">
        <w:rPr>
          <w:rFonts w:ascii="Calibri" w:hAnsi="Calibri" w:cs="Arial"/>
          <w:b/>
          <w:bCs/>
          <w:sz w:val="22"/>
          <w:szCs w:val="22"/>
        </w:rPr>
        <w:tab/>
      </w:r>
      <w:r w:rsidRPr="0040487D">
        <w:rPr>
          <w:rFonts w:ascii="Calibri" w:hAnsi="Calibri" w:cs="Arial"/>
          <w:b/>
          <w:bCs/>
          <w:sz w:val="22"/>
          <w:szCs w:val="22"/>
        </w:rPr>
        <w:t>Dec 1997 to April 2004</w:t>
      </w:r>
    </w:p>
    <w:p w14:paraId="187D9FEE" w14:textId="77777777" w:rsidR="005F5059" w:rsidRPr="005F5059" w:rsidRDefault="005F5059" w:rsidP="002D5DC0">
      <w:pPr>
        <w:autoSpaceDE w:val="0"/>
        <w:autoSpaceDN w:val="0"/>
        <w:adjustRightInd w:val="0"/>
        <w:rPr>
          <w:rFonts w:ascii="Calibri" w:hAnsi="Calibri" w:cs="Arial"/>
          <w:b/>
          <w:bCs/>
          <w:i/>
          <w:sz w:val="22"/>
          <w:szCs w:val="22"/>
        </w:rPr>
      </w:pPr>
      <w:r w:rsidRPr="005F5059">
        <w:rPr>
          <w:rFonts w:ascii="Calibri" w:hAnsi="Calibri" w:cs="Arial"/>
          <w:bCs/>
          <w:i/>
          <w:sz w:val="22"/>
          <w:szCs w:val="22"/>
        </w:rPr>
        <w:t>Aster-</w:t>
      </w:r>
      <w:proofErr w:type="spellStart"/>
      <w:r w:rsidRPr="005F5059">
        <w:rPr>
          <w:rFonts w:ascii="Calibri" w:hAnsi="Calibri" w:cs="Arial"/>
          <w:bCs/>
          <w:i/>
          <w:sz w:val="22"/>
          <w:szCs w:val="22"/>
        </w:rPr>
        <w:t>Airmech</w:t>
      </w:r>
      <w:proofErr w:type="spellEnd"/>
      <w:r w:rsidRPr="005F5059">
        <w:rPr>
          <w:rFonts w:ascii="Calibri" w:hAnsi="Calibri" w:cs="Arial"/>
          <w:bCs/>
          <w:i/>
          <w:sz w:val="22"/>
          <w:szCs w:val="22"/>
        </w:rPr>
        <w:t>, UAE</w:t>
      </w:r>
      <w:r w:rsidRPr="005F5059">
        <w:rPr>
          <w:rFonts w:ascii="Calibri" w:hAnsi="Calibri" w:cs="Arial"/>
          <w:b/>
          <w:bCs/>
          <w:i/>
          <w:sz w:val="22"/>
          <w:szCs w:val="22"/>
        </w:rPr>
        <w:t xml:space="preserve">                                              </w:t>
      </w:r>
    </w:p>
    <w:p w14:paraId="266D2C41" w14:textId="77777777" w:rsidR="004373C1" w:rsidRPr="0040487D" w:rsidRDefault="004373C1" w:rsidP="002D5DC0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45477555" w14:textId="77777777" w:rsidR="004B0927" w:rsidRPr="005F5059" w:rsidRDefault="005F5059" w:rsidP="004B0927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  <w:u w:val="single"/>
        </w:rPr>
      </w:pPr>
      <w:r w:rsidRPr="005F5059">
        <w:rPr>
          <w:rFonts w:ascii="Calibri" w:hAnsi="Calibri" w:cs="Arial"/>
          <w:bCs/>
          <w:sz w:val="22"/>
          <w:szCs w:val="22"/>
          <w:u w:val="single"/>
        </w:rPr>
        <w:t>Projects</w:t>
      </w:r>
      <w:r>
        <w:rPr>
          <w:rFonts w:ascii="Calibri" w:hAnsi="Calibri" w:cs="Arial"/>
          <w:bCs/>
          <w:sz w:val="22"/>
          <w:szCs w:val="22"/>
          <w:u w:val="single"/>
        </w:rPr>
        <w:t>:</w:t>
      </w:r>
    </w:p>
    <w:p w14:paraId="616D0ECD" w14:textId="77777777" w:rsidR="004B0927" w:rsidRPr="0040487D" w:rsidRDefault="004B0927" w:rsidP="004B0927">
      <w:pPr>
        <w:pStyle w:val="ListParagraph"/>
        <w:numPr>
          <w:ilvl w:val="0"/>
          <w:numId w:val="37"/>
        </w:numPr>
        <w:tabs>
          <w:tab w:val="right" w:pos="9214"/>
        </w:tabs>
        <w:spacing w:before="120" w:after="60"/>
        <w:ind w:left="851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ab/>
        <w:t>The Emirates Tower Project–12th Highest Building in the World- 57 floor Office Tower – Dubai</w:t>
      </w:r>
    </w:p>
    <w:p w14:paraId="2FDDAEE8" w14:textId="77777777" w:rsidR="004B0927" w:rsidRPr="0040487D" w:rsidRDefault="004B0927" w:rsidP="004B0927">
      <w:pPr>
        <w:pStyle w:val="ListParagraph"/>
        <w:numPr>
          <w:ilvl w:val="0"/>
          <w:numId w:val="37"/>
        </w:numPr>
        <w:tabs>
          <w:tab w:val="right" w:pos="9214"/>
        </w:tabs>
        <w:spacing w:before="120" w:after="60"/>
        <w:ind w:left="851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The Sheraton Hotel Project-5 Star Hotel Refurbishment Project – Abu Dhabi.</w:t>
      </w:r>
    </w:p>
    <w:p w14:paraId="668BCB5A" w14:textId="77777777" w:rsidR="004B0927" w:rsidRPr="0040487D" w:rsidRDefault="004B0927" w:rsidP="004B0927">
      <w:pPr>
        <w:pStyle w:val="ListParagraph"/>
        <w:numPr>
          <w:ilvl w:val="0"/>
          <w:numId w:val="37"/>
        </w:numPr>
        <w:tabs>
          <w:tab w:val="right" w:pos="9214"/>
        </w:tabs>
        <w:spacing w:before="120" w:after="60"/>
        <w:ind w:left="851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Ritz </w:t>
      </w:r>
      <w:proofErr w:type="spellStart"/>
      <w:r w:rsidRPr="0040487D">
        <w:rPr>
          <w:rFonts w:ascii="Calibri" w:hAnsi="Calibri" w:cs="Arial"/>
          <w:color w:val="000000"/>
          <w:sz w:val="22"/>
          <w:szCs w:val="22"/>
        </w:rPr>
        <w:t>Calton</w:t>
      </w:r>
      <w:proofErr w:type="spellEnd"/>
      <w:r w:rsidRPr="0040487D">
        <w:rPr>
          <w:rFonts w:ascii="Calibri" w:hAnsi="Calibri" w:cs="Arial"/>
          <w:color w:val="000000"/>
          <w:sz w:val="22"/>
          <w:szCs w:val="22"/>
        </w:rPr>
        <w:t xml:space="preserve"> Hotel Project – 5 Star Hotel Project – 28 Floor Hotel Project in Qatar.</w:t>
      </w:r>
    </w:p>
    <w:p w14:paraId="1C052A11" w14:textId="77777777" w:rsidR="00DB0A76" w:rsidRPr="0040487D" w:rsidRDefault="004B0927" w:rsidP="00DB0A76">
      <w:pPr>
        <w:pStyle w:val="ListParagraph"/>
        <w:numPr>
          <w:ilvl w:val="0"/>
          <w:numId w:val="37"/>
        </w:numPr>
        <w:tabs>
          <w:tab w:val="right" w:pos="9214"/>
        </w:tabs>
        <w:spacing w:before="120" w:after="60"/>
        <w:ind w:left="851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Emirates Palace Hotel (Conference Palace Hotel Project-CPH)-Abu Dhabi-7 Star Hotel Project in Abu Dhabi</w:t>
      </w:r>
      <w:r w:rsidR="004373C1" w:rsidRPr="0040487D">
        <w:rPr>
          <w:rFonts w:ascii="Calibri" w:hAnsi="Calibri" w:cs="Arial"/>
          <w:color w:val="000000"/>
          <w:sz w:val="22"/>
          <w:szCs w:val="22"/>
        </w:rPr>
        <w:t>.</w:t>
      </w:r>
    </w:p>
    <w:p w14:paraId="0D2B9702" w14:textId="77777777" w:rsidR="00F01F34" w:rsidRPr="005F5059" w:rsidRDefault="005F5059" w:rsidP="004373C1">
      <w:pPr>
        <w:tabs>
          <w:tab w:val="right" w:pos="9214"/>
        </w:tabs>
        <w:spacing w:before="120" w:after="60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color w:val="000000"/>
          <w:sz w:val="22"/>
          <w:szCs w:val="22"/>
          <w:u w:val="single"/>
        </w:rPr>
        <w:t>Key Accomplishments</w:t>
      </w:r>
      <w:r w:rsidR="004373C1" w:rsidRPr="005F5059">
        <w:rPr>
          <w:rFonts w:ascii="Calibri" w:hAnsi="Calibri" w:cs="Arial"/>
          <w:color w:val="000000"/>
          <w:sz w:val="22"/>
          <w:szCs w:val="22"/>
          <w:u w:val="single"/>
        </w:rPr>
        <w:t>:</w:t>
      </w:r>
    </w:p>
    <w:p w14:paraId="5C4CF07B" w14:textId="77777777" w:rsidR="004B6846" w:rsidRPr="0040487D" w:rsidRDefault="00B00B6E" w:rsidP="00AF1B98">
      <w:pPr>
        <w:pStyle w:val="ListParagraph"/>
        <w:numPr>
          <w:ilvl w:val="0"/>
          <w:numId w:val="37"/>
        </w:numPr>
        <w:tabs>
          <w:tab w:val="right" w:pos="9214"/>
        </w:tabs>
        <w:spacing w:before="120" w:after="60"/>
        <w:ind w:left="810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Power </w:t>
      </w:r>
      <w:r w:rsidR="00267366" w:rsidRPr="0040487D">
        <w:rPr>
          <w:rFonts w:ascii="Calibri" w:hAnsi="Calibri" w:cs="Arial"/>
          <w:color w:val="000000"/>
          <w:sz w:val="22"/>
          <w:szCs w:val="22"/>
        </w:rPr>
        <w:t xml:space="preserve">distribution, lighting layout, power layout, equipment and cable tray layout, </w:t>
      </w:r>
      <w:r w:rsidR="004B6846" w:rsidRPr="0040487D">
        <w:rPr>
          <w:rFonts w:ascii="Calibri" w:hAnsi="Calibri" w:cs="Arial"/>
          <w:color w:val="000000"/>
          <w:sz w:val="22"/>
          <w:szCs w:val="22"/>
        </w:rPr>
        <w:t xml:space="preserve">conduit </w:t>
      </w:r>
      <w:r w:rsidRPr="0040487D">
        <w:rPr>
          <w:rFonts w:ascii="Calibri" w:hAnsi="Calibri" w:cs="Arial"/>
          <w:color w:val="000000"/>
          <w:sz w:val="22"/>
          <w:szCs w:val="22"/>
        </w:rPr>
        <w:t>layout</w:t>
      </w:r>
      <w:r w:rsidR="002E06F1" w:rsidRPr="0040487D">
        <w:rPr>
          <w:rFonts w:ascii="Calibri" w:hAnsi="Calibri" w:cs="Arial"/>
          <w:color w:val="000000"/>
          <w:sz w:val="22"/>
          <w:szCs w:val="22"/>
        </w:rPr>
        <w:t>,</w:t>
      </w:r>
      <w:r w:rsidR="00786548" w:rsidRPr="0040487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E06F1" w:rsidRPr="0040487D">
        <w:rPr>
          <w:rFonts w:ascii="Calibri" w:hAnsi="Calibri" w:cs="Arial"/>
          <w:color w:val="000000"/>
          <w:sz w:val="22"/>
          <w:szCs w:val="22"/>
        </w:rPr>
        <w:t xml:space="preserve">UPS </w:t>
      </w:r>
      <w:r w:rsidR="004373C1" w:rsidRPr="0040487D">
        <w:rPr>
          <w:rFonts w:ascii="Calibri" w:hAnsi="Calibri" w:cs="Arial"/>
          <w:color w:val="000000"/>
          <w:sz w:val="22"/>
          <w:szCs w:val="22"/>
        </w:rPr>
        <w:t>system.</w:t>
      </w:r>
    </w:p>
    <w:p w14:paraId="0EB286D6" w14:textId="77777777" w:rsidR="006402A5" w:rsidRPr="0040487D" w:rsidRDefault="006402A5" w:rsidP="00CA7FCE">
      <w:pPr>
        <w:pStyle w:val="ListParagraph"/>
        <w:numPr>
          <w:ilvl w:val="0"/>
          <w:numId w:val="37"/>
        </w:numPr>
        <w:tabs>
          <w:tab w:val="right" w:pos="9214"/>
        </w:tabs>
        <w:spacing w:before="120" w:after="60"/>
        <w:ind w:left="810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 xml:space="preserve">Designed </w:t>
      </w:r>
      <w:r w:rsidR="00B72B8A" w:rsidRPr="0040487D">
        <w:rPr>
          <w:rFonts w:ascii="Calibri" w:hAnsi="Calibri" w:cs="Arial"/>
          <w:color w:val="000000"/>
          <w:sz w:val="22"/>
          <w:szCs w:val="22"/>
        </w:rPr>
        <w:t xml:space="preserve">schematic diagram for </w:t>
      </w:r>
      <w:r w:rsidRPr="0040487D">
        <w:rPr>
          <w:rFonts w:ascii="Calibri" w:hAnsi="Calibri" w:cs="Arial"/>
          <w:color w:val="000000"/>
          <w:sz w:val="22"/>
          <w:szCs w:val="22"/>
        </w:rPr>
        <w:t>building management system</w:t>
      </w:r>
      <w:r w:rsidR="00B72B8A" w:rsidRPr="0040487D">
        <w:rPr>
          <w:rFonts w:ascii="Calibri" w:hAnsi="Calibri" w:cs="Arial"/>
          <w:color w:val="000000"/>
          <w:sz w:val="22"/>
          <w:szCs w:val="22"/>
        </w:rPr>
        <w:t>, data and voice, audio and visual system.</w:t>
      </w:r>
    </w:p>
    <w:p w14:paraId="71EB85A6" w14:textId="77777777" w:rsidR="005E42AA" w:rsidRPr="0040487D" w:rsidRDefault="005E42AA" w:rsidP="00CA7FCE">
      <w:pPr>
        <w:pStyle w:val="ListParagraph"/>
        <w:numPr>
          <w:ilvl w:val="0"/>
          <w:numId w:val="37"/>
        </w:numPr>
        <w:tabs>
          <w:tab w:val="right" w:pos="9214"/>
        </w:tabs>
        <w:spacing w:before="120" w:after="60"/>
        <w:ind w:left="810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Designed earthing layout</w:t>
      </w:r>
      <w:r w:rsidR="00786548" w:rsidRPr="0040487D">
        <w:rPr>
          <w:rFonts w:ascii="Calibri" w:hAnsi="Calibri" w:cs="Arial"/>
          <w:color w:val="000000"/>
          <w:sz w:val="22"/>
          <w:szCs w:val="22"/>
        </w:rPr>
        <w:t>/calculations</w:t>
      </w:r>
      <w:r w:rsidRPr="0040487D">
        <w:rPr>
          <w:rFonts w:ascii="Calibri" w:hAnsi="Calibri" w:cs="Arial"/>
          <w:color w:val="000000"/>
          <w:sz w:val="22"/>
          <w:szCs w:val="22"/>
        </w:rPr>
        <w:t>, lightning layout</w:t>
      </w:r>
      <w:r w:rsidR="00786548" w:rsidRPr="0040487D">
        <w:rPr>
          <w:rFonts w:ascii="Calibri" w:hAnsi="Calibri" w:cs="Arial"/>
          <w:color w:val="000000"/>
          <w:sz w:val="22"/>
          <w:szCs w:val="22"/>
        </w:rPr>
        <w:t>/calculations, distribution board schedules and data sheets</w:t>
      </w:r>
      <w:r w:rsidR="007B497C" w:rsidRPr="0040487D">
        <w:rPr>
          <w:rFonts w:ascii="Calibri" w:hAnsi="Calibri" w:cs="Arial"/>
          <w:color w:val="000000"/>
          <w:sz w:val="22"/>
          <w:szCs w:val="22"/>
        </w:rPr>
        <w:t>.</w:t>
      </w:r>
    </w:p>
    <w:p w14:paraId="73731D33" w14:textId="77777777" w:rsidR="007E39BF" w:rsidRPr="00194D76" w:rsidRDefault="00F01F34" w:rsidP="000A5496">
      <w:pPr>
        <w:pStyle w:val="ListParagraph"/>
        <w:numPr>
          <w:ilvl w:val="0"/>
          <w:numId w:val="37"/>
        </w:numPr>
        <w:tabs>
          <w:tab w:val="right" w:pos="9214"/>
        </w:tabs>
        <w:spacing w:before="120" w:after="60"/>
        <w:ind w:left="810"/>
        <w:jc w:val="both"/>
        <w:rPr>
          <w:rFonts w:ascii="Calibri" w:hAnsi="Calibri" w:cs="Arial"/>
          <w:color w:val="000000"/>
          <w:sz w:val="22"/>
          <w:szCs w:val="22"/>
        </w:rPr>
      </w:pPr>
      <w:r w:rsidRPr="0040487D">
        <w:rPr>
          <w:rFonts w:ascii="Calibri" w:hAnsi="Calibri" w:cs="Arial"/>
          <w:color w:val="000000"/>
          <w:sz w:val="22"/>
          <w:szCs w:val="22"/>
        </w:rPr>
        <w:t>Prepared MEP</w:t>
      </w:r>
      <w:r w:rsidR="00F42FF4" w:rsidRPr="0040487D">
        <w:rPr>
          <w:rFonts w:ascii="Calibri" w:hAnsi="Calibri" w:cs="Arial"/>
          <w:color w:val="000000"/>
          <w:sz w:val="22"/>
          <w:szCs w:val="22"/>
        </w:rPr>
        <w:t xml:space="preserve"> coo</w:t>
      </w:r>
      <w:r w:rsidR="00786548" w:rsidRPr="0040487D">
        <w:rPr>
          <w:rFonts w:ascii="Calibri" w:hAnsi="Calibri" w:cs="Arial"/>
          <w:color w:val="000000"/>
          <w:sz w:val="22"/>
          <w:szCs w:val="22"/>
        </w:rPr>
        <w:t>rdinated drawing</w:t>
      </w:r>
      <w:r w:rsidR="005E42AA" w:rsidRPr="0040487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731BB" w:rsidRPr="0040487D">
        <w:rPr>
          <w:rFonts w:ascii="Calibri" w:hAnsi="Calibri" w:cs="Arial"/>
          <w:color w:val="000000"/>
          <w:sz w:val="22"/>
          <w:szCs w:val="22"/>
        </w:rPr>
        <w:t xml:space="preserve">for mechanical electrical and plumbing to avoid clashes </w:t>
      </w:r>
      <w:r w:rsidR="007B497C" w:rsidRPr="0040487D">
        <w:rPr>
          <w:rFonts w:ascii="Calibri" w:hAnsi="Calibri" w:cs="Arial"/>
          <w:color w:val="000000"/>
          <w:sz w:val="22"/>
          <w:szCs w:val="22"/>
        </w:rPr>
        <w:t>between different services.</w:t>
      </w:r>
    </w:p>
    <w:p w14:paraId="22341CF3" w14:textId="77777777" w:rsidR="00467650" w:rsidRPr="001845BA" w:rsidRDefault="0040487D" w:rsidP="001845BA">
      <w:pPr>
        <w:tabs>
          <w:tab w:val="right" w:leader="underscore" w:pos="9360"/>
        </w:tabs>
        <w:jc w:val="center"/>
        <w:rPr>
          <w:rFonts w:ascii="Calibri" w:hAnsi="Calibri" w:cs="Arial"/>
          <w:smallCaps/>
          <w:color w:val="003366"/>
          <w:sz w:val="28"/>
          <w:szCs w:val="28"/>
        </w:rPr>
      </w:pPr>
      <w:r w:rsidRPr="001845BA">
        <w:rPr>
          <w:rFonts w:ascii="Calibri" w:hAnsi="Calibri" w:cs="Arial"/>
          <w:b/>
          <w:smallCaps/>
          <w:color w:val="003366"/>
          <w:sz w:val="28"/>
          <w:szCs w:val="28"/>
        </w:rPr>
        <w:t>EDUCATION AND TRAINING</w:t>
      </w:r>
    </w:p>
    <w:p w14:paraId="44474DA6" w14:textId="77777777" w:rsidR="00467650" w:rsidRPr="001845BA" w:rsidRDefault="00467650" w:rsidP="0038191B">
      <w:pPr>
        <w:rPr>
          <w:rFonts w:ascii="Calibri" w:hAnsi="Calibri"/>
          <w:sz w:val="12"/>
          <w:szCs w:val="12"/>
        </w:rPr>
      </w:pPr>
    </w:p>
    <w:p w14:paraId="7E7ABC0F" w14:textId="77777777" w:rsidR="005F5059" w:rsidRPr="005F5059" w:rsidRDefault="00DB0A76" w:rsidP="005F5059">
      <w:pPr>
        <w:tabs>
          <w:tab w:val="right" w:pos="9214"/>
        </w:tabs>
        <w:spacing w:before="120" w:after="60"/>
        <w:ind w:left="357"/>
        <w:rPr>
          <w:rFonts w:ascii="Calibri" w:hAnsi="Calibri"/>
          <w:b/>
          <w:sz w:val="22"/>
          <w:szCs w:val="22"/>
        </w:rPr>
      </w:pPr>
      <w:r w:rsidRPr="005F5059">
        <w:rPr>
          <w:rFonts w:ascii="Calibri" w:hAnsi="Calibri"/>
          <w:b/>
          <w:sz w:val="22"/>
          <w:szCs w:val="22"/>
        </w:rPr>
        <w:t xml:space="preserve">Mechanical </w:t>
      </w:r>
      <w:r w:rsidR="005F5059" w:rsidRPr="005F5059">
        <w:rPr>
          <w:rFonts w:ascii="Calibri" w:hAnsi="Calibri"/>
          <w:b/>
          <w:sz w:val="22"/>
          <w:szCs w:val="22"/>
        </w:rPr>
        <w:t xml:space="preserve">Engineering Diploma </w:t>
      </w:r>
      <w:r w:rsidR="005F5059">
        <w:rPr>
          <w:rFonts w:ascii="Calibri" w:hAnsi="Calibri"/>
          <w:b/>
          <w:sz w:val="22"/>
          <w:szCs w:val="22"/>
        </w:rPr>
        <w:tab/>
        <w:t>1994</w:t>
      </w:r>
    </w:p>
    <w:p w14:paraId="458D74B9" w14:textId="77777777" w:rsidR="00F06B8A" w:rsidRPr="005F5059" w:rsidRDefault="00DB0A76" w:rsidP="005F5059">
      <w:pPr>
        <w:tabs>
          <w:tab w:val="right" w:pos="9214"/>
        </w:tabs>
        <w:spacing w:before="120" w:after="60"/>
        <w:ind w:left="357"/>
        <w:rPr>
          <w:rFonts w:ascii="Calibri" w:hAnsi="Calibri"/>
          <w:b/>
          <w:sz w:val="22"/>
          <w:szCs w:val="22"/>
        </w:rPr>
      </w:pPr>
      <w:r w:rsidRPr="005F5059">
        <w:rPr>
          <w:rFonts w:ascii="Calibri" w:hAnsi="Calibri"/>
          <w:sz w:val="22"/>
          <w:szCs w:val="22"/>
        </w:rPr>
        <w:t>NI Poly technic</w:t>
      </w:r>
      <w:r w:rsidR="00F06B8A" w:rsidRPr="005F5059">
        <w:rPr>
          <w:rFonts w:ascii="Calibri" w:hAnsi="Calibri"/>
          <w:sz w:val="22"/>
          <w:szCs w:val="22"/>
        </w:rPr>
        <w:t>, India</w:t>
      </w:r>
      <w:r w:rsidR="00884FD4" w:rsidRPr="005F5059">
        <w:rPr>
          <w:rFonts w:ascii="Calibri" w:hAnsi="Calibri"/>
          <w:sz w:val="22"/>
          <w:szCs w:val="22"/>
        </w:rPr>
        <w:t xml:space="preserve">              </w:t>
      </w:r>
      <w:r w:rsidRPr="005F5059">
        <w:rPr>
          <w:rFonts w:ascii="Calibri" w:hAnsi="Calibri"/>
          <w:sz w:val="22"/>
          <w:szCs w:val="22"/>
        </w:rPr>
        <w:t xml:space="preserve">                                                                  </w:t>
      </w:r>
    </w:p>
    <w:p w14:paraId="5EC3BEFD" w14:textId="77777777" w:rsidR="00803777" w:rsidRPr="005F5059" w:rsidRDefault="00803777" w:rsidP="00DB0A76">
      <w:pPr>
        <w:spacing w:line="360" w:lineRule="auto"/>
        <w:rPr>
          <w:rFonts w:ascii="Calibri" w:hAnsi="Calibri"/>
          <w:iCs/>
          <w:sz w:val="22"/>
          <w:szCs w:val="22"/>
        </w:rPr>
      </w:pPr>
    </w:p>
    <w:p w14:paraId="1682CB53" w14:textId="77777777" w:rsidR="00490F29" w:rsidRPr="005F5059" w:rsidRDefault="00490F29" w:rsidP="00194D76">
      <w:pPr>
        <w:spacing w:line="360" w:lineRule="auto"/>
        <w:rPr>
          <w:rFonts w:ascii="Calibri" w:hAnsi="Calibri"/>
          <w:b/>
          <w:iCs/>
          <w:sz w:val="22"/>
          <w:szCs w:val="22"/>
        </w:rPr>
      </w:pPr>
    </w:p>
    <w:sectPr w:rsidR="00490F29" w:rsidRPr="005F5059" w:rsidSect="004B0927">
      <w:type w:val="continuous"/>
      <w:pgSz w:w="12240" w:h="15840"/>
      <w:pgMar w:top="811" w:right="1191" w:bottom="81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9CE4EEF"/>
    <w:multiLevelType w:val="hybridMultilevel"/>
    <w:tmpl w:val="DB780D78"/>
    <w:lvl w:ilvl="0" w:tplc="10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B2BEE"/>
    <w:multiLevelType w:val="hybridMultilevel"/>
    <w:tmpl w:val="4F76C4CC"/>
    <w:lvl w:ilvl="0" w:tplc="10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1379336B"/>
    <w:multiLevelType w:val="hybridMultilevel"/>
    <w:tmpl w:val="A5E60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355B"/>
    <w:multiLevelType w:val="hybridMultilevel"/>
    <w:tmpl w:val="3C18A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37ED3"/>
    <w:multiLevelType w:val="hybridMultilevel"/>
    <w:tmpl w:val="8B525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154D"/>
    <w:multiLevelType w:val="multilevel"/>
    <w:tmpl w:val="FE4EA860"/>
    <w:lvl w:ilvl="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  <w:color w:val="31849B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D39"/>
    <w:multiLevelType w:val="hybridMultilevel"/>
    <w:tmpl w:val="2CB6C6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6281"/>
    <w:multiLevelType w:val="hybridMultilevel"/>
    <w:tmpl w:val="76F0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E5D35"/>
    <w:multiLevelType w:val="hybridMultilevel"/>
    <w:tmpl w:val="2A30C464"/>
    <w:lvl w:ilvl="0" w:tplc="10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 w15:restartNumberingAfterBreak="0">
    <w:nsid w:val="27034CCC"/>
    <w:multiLevelType w:val="hybridMultilevel"/>
    <w:tmpl w:val="C73CE59E"/>
    <w:lvl w:ilvl="0" w:tplc="71346D44">
      <w:start w:val="1"/>
      <w:numFmt w:val="bullet"/>
      <w:lvlText w:val=""/>
      <w:lvlJc w:val="left"/>
      <w:pPr>
        <w:tabs>
          <w:tab w:val="num" w:pos="1195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C5B12"/>
    <w:multiLevelType w:val="hybridMultilevel"/>
    <w:tmpl w:val="F522B1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91DAC"/>
    <w:multiLevelType w:val="hybridMultilevel"/>
    <w:tmpl w:val="1FFECD48"/>
    <w:lvl w:ilvl="0" w:tplc="10E0AE72">
      <w:start w:val="1"/>
      <w:numFmt w:val="bullet"/>
      <w:lvlText w:val=""/>
      <w:lvlJc w:val="left"/>
      <w:pPr>
        <w:tabs>
          <w:tab w:val="num" w:pos="1555"/>
        </w:tabs>
        <w:ind w:left="108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31694B9D"/>
    <w:multiLevelType w:val="hybridMultilevel"/>
    <w:tmpl w:val="FEDA98C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2B179AC"/>
    <w:multiLevelType w:val="hybridMultilevel"/>
    <w:tmpl w:val="0BEC9C8C"/>
    <w:lvl w:ilvl="0" w:tplc="10E0AE72">
      <w:start w:val="1"/>
      <w:numFmt w:val="bullet"/>
      <w:lvlText w:val=""/>
      <w:lvlJc w:val="left"/>
      <w:pPr>
        <w:tabs>
          <w:tab w:val="num" w:pos="1195"/>
        </w:tabs>
        <w:ind w:left="72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347778A1"/>
    <w:multiLevelType w:val="hybridMultilevel"/>
    <w:tmpl w:val="198691C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460F3"/>
    <w:multiLevelType w:val="hybridMultilevel"/>
    <w:tmpl w:val="26A01C8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B601228"/>
    <w:multiLevelType w:val="hybridMultilevel"/>
    <w:tmpl w:val="83EC5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331"/>
    <w:multiLevelType w:val="hybridMultilevel"/>
    <w:tmpl w:val="04CE9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361FF"/>
    <w:multiLevelType w:val="multilevel"/>
    <w:tmpl w:val="5C9A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36922"/>
    <w:multiLevelType w:val="hybridMultilevel"/>
    <w:tmpl w:val="2FBA6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B1B47"/>
    <w:multiLevelType w:val="hybridMultilevel"/>
    <w:tmpl w:val="6A28E04C"/>
    <w:lvl w:ilvl="0" w:tplc="10E0AE72">
      <w:start w:val="1"/>
      <w:numFmt w:val="bullet"/>
      <w:lvlText w:val=""/>
      <w:lvlJc w:val="left"/>
      <w:pPr>
        <w:tabs>
          <w:tab w:val="num" w:pos="1195"/>
        </w:tabs>
        <w:ind w:left="72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4AA0"/>
    <w:multiLevelType w:val="multilevel"/>
    <w:tmpl w:val="A336F1D6"/>
    <w:lvl w:ilvl="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  <w:color w:val="21586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4993"/>
    <w:multiLevelType w:val="hybridMultilevel"/>
    <w:tmpl w:val="7F8CC69E"/>
    <w:lvl w:ilvl="0" w:tplc="1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5" w15:restartNumberingAfterBreak="0">
    <w:nsid w:val="57F34E78"/>
    <w:multiLevelType w:val="hybridMultilevel"/>
    <w:tmpl w:val="146CD5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FB2BA6"/>
    <w:multiLevelType w:val="hybridMultilevel"/>
    <w:tmpl w:val="BE94D8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005C6C">
      <w:numFmt w:val="bullet"/>
      <w:lvlText w:val="-"/>
      <w:lvlJc w:val="left"/>
      <w:pPr>
        <w:ind w:left="1845" w:hanging="765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A7F8B"/>
    <w:multiLevelType w:val="hybridMultilevel"/>
    <w:tmpl w:val="EE0C0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B66DF"/>
    <w:multiLevelType w:val="hybridMultilevel"/>
    <w:tmpl w:val="ED4062EC"/>
    <w:lvl w:ilvl="0" w:tplc="F9222BAC">
      <w:numFmt w:val="bullet"/>
      <w:lvlText w:val="•"/>
      <w:lvlJc w:val="left"/>
      <w:pPr>
        <w:ind w:left="1095" w:hanging="615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5BB86F3A"/>
    <w:multiLevelType w:val="hybridMultilevel"/>
    <w:tmpl w:val="B4743FAC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BCE4634"/>
    <w:multiLevelType w:val="hybridMultilevel"/>
    <w:tmpl w:val="1196F3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DA2404"/>
    <w:multiLevelType w:val="hybridMultilevel"/>
    <w:tmpl w:val="C52CCD86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 w15:restartNumberingAfterBreak="0">
    <w:nsid w:val="63754D9B"/>
    <w:multiLevelType w:val="multilevel"/>
    <w:tmpl w:val="0112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E44ED"/>
    <w:multiLevelType w:val="hybridMultilevel"/>
    <w:tmpl w:val="F410B26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3B5B82"/>
    <w:multiLevelType w:val="hybridMultilevel"/>
    <w:tmpl w:val="8FC8806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D7B62A2"/>
    <w:multiLevelType w:val="hybridMultilevel"/>
    <w:tmpl w:val="35ECF252"/>
    <w:lvl w:ilvl="0" w:tplc="561E2286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  <w:color w:val="31849B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64CBA"/>
    <w:multiLevelType w:val="hybridMultilevel"/>
    <w:tmpl w:val="A336F1D6"/>
    <w:lvl w:ilvl="0" w:tplc="1EDC66D8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  <w:color w:val="21586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172A6"/>
    <w:multiLevelType w:val="hybridMultilevel"/>
    <w:tmpl w:val="49A81D3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color w:val="003366"/>
        <w:sz w:val="2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703BEC"/>
    <w:multiLevelType w:val="hybridMultilevel"/>
    <w:tmpl w:val="FE4EA860"/>
    <w:lvl w:ilvl="0" w:tplc="561E2286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  <w:color w:val="31849B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D0C24"/>
    <w:multiLevelType w:val="hybridMultilevel"/>
    <w:tmpl w:val="09B4A64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762123CD"/>
    <w:multiLevelType w:val="hybridMultilevel"/>
    <w:tmpl w:val="2E469E34"/>
    <w:lvl w:ilvl="0" w:tplc="A5426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C42470"/>
    <w:multiLevelType w:val="hybridMultilevel"/>
    <w:tmpl w:val="184C8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12B22"/>
    <w:multiLevelType w:val="hybridMultilevel"/>
    <w:tmpl w:val="0890D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E36CD"/>
    <w:multiLevelType w:val="hybridMultilevel"/>
    <w:tmpl w:val="17742D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664D87"/>
    <w:multiLevelType w:val="hybridMultilevel"/>
    <w:tmpl w:val="C8B2FC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38"/>
  </w:num>
  <w:num w:numId="4">
    <w:abstractNumId w:val="23"/>
  </w:num>
  <w:num w:numId="5">
    <w:abstractNumId w:val="11"/>
  </w:num>
  <w:num w:numId="6">
    <w:abstractNumId w:val="7"/>
  </w:num>
  <w:num w:numId="7">
    <w:abstractNumId w:val="22"/>
  </w:num>
  <w:num w:numId="8">
    <w:abstractNumId w:val="15"/>
  </w:num>
  <w:num w:numId="9">
    <w:abstractNumId w:val="13"/>
  </w:num>
  <w:num w:numId="10">
    <w:abstractNumId w:val="0"/>
  </w:num>
  <w:num w:numId="11">
    <w:abstractNumId w:val="40"/>
  </w:num>
  <w:num w:numId="12">
    <w:abstractNumId w:val="37"/>
  </w:num>
  <w:num w:numId="13">
    <w:abstractNumId w:val="29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24"/>
  </w:num>
  <w:num w:numId="19">
    <w:abstractNumId w:val="1"/>
  </w:num>
  <w:num w:numId="20">
    <w:abstractNumId w:val="4"/>
  </w:num>
  <w:num w:numId="21">
    <w:abstractNumId w:val="19"/>
  </w:num>
  <w:num w:numId="22">
    <w:abstractNumId w:val="5"/>
  </w:num>
  <w:num w:numId="23">
    <w:abstractNumId w:val="30"/>
  </w:num>
  <w:num w:numId="24">
    <w:abstractNumId w:val="20"/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6"/>
  </w:num>
  <w:num w:numId="28">
    <w:abstractNumId w:val="42"/>
  </w:num>
  <w:num w:numId="29">
    <w:abstractNumId w:val="6"/>
  </w:num>
  <w:num w:numId="30">
    <w:abstractNumId w:val="41"/>
  </w:num>
  <w:num w:numId="31">
    <w:abstractNumId w:val="8"/>
  </w:num>
  <w:num w:numId="32">
    <w:abstractNumId w:val="25"/>
  </w:num>
  <w:num w:numId="33">
    <w:abstractNumId w:val="34"/>
  </w:num>
  <w:num w:numId="34">
    <w:abstractNumId w:val="14"/>
  </w:num>
  <w:num w:numId="35">
    <w:abstractNumId w:val="21"/>
  </w:num>
  <w:num w:numId="36">
    <w:abstractNumId w:val="2"/>
  </w:num>
  <w:num w:numId="37">
    <w:abstractNumId w:val="33"/>
  </w:num>
  <w:num w:numId="38">
    <w:abstractNumId w:val="44"/>
  </w:num>
  <w:num w:numId="39">
    <w:abstractNumId w:val="43"/>
  </w:num>
  <w:num w:numId="40">
    <w:abstractNumId w:val="9"/>
  </w:num>
  <w:num w:numId="41">
    <w:abstractNumId w:val="18"/>
  </w:num>
  <w:num w:numId="42">
    <w:abstractNumId w:val="28"/>
  </w:num>
  <w:num w:numId="43">
    <w:abstractNumId w:val="31"/>
  </w:num>
  <w:num w:numId="44">
    <w:abstractNumId w:val="39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C4"/>
    <w:rsid w:val="00015721"/>
    <w:rsid w:val="00020B04"/>
    <w:rsid w:val="0003039E"/>
    <w:rsid w:val="00032214"/>
    <w:rsid w:val="00055FD4"/>
    <w:rsid w:val="000731BB"/>
    <w:rsid w:val="00081167"/>
    <w:rsid w:val="00091681"/>
    <w:rsid w:val="00096D2D"/>
    <w:rsid w:val="000A5496"/>
    <w:rsid w:val="000D7B03"/>
    <w:rsid w:val="00107D34"/>
    <w:rsid w:val="00112925"/>
    <w:rsid w:val="0011705A"/>
    <w:rsid w:val="0012454F"/>
    <w:rsid w:val="0012592C"/>
    <w:rsid w:val="0013504D"/>
    <w:rsid w:val="00147E14"/>
    <w:rsid w:val="00177459"/>
    <w:rsid w:val="00183EC2"/>
    <w:rsid w:val="001845BA"/>
    <w:rsid w:val="00194D76"/>
    <w:rsid w:val="001A61F3"/>
    <w:rsid w:val="001C3D28"/>
    <w:rsid w:val="001C3E97"/>
    <w:rsid w:val="001C5EFE"/>
    <w:rsid w:val="001C64B0"/>
    <w:rsid w:val="001D4C05"/>
    <w:rsid w:val="001E06AE"/>
    <w:rsid w:val="00205A30"/>
    <w:rsid w:val="00214613"/>
    <w:rsid w:val="00260486"/>
    <w:rsid w:val="002613F0"/>
    <w:rsid w:val="002615A0"/>
    <w:rsid w:val="002627C7"/>
    <w:rsid w:val="00267366"/>
    <w:rsid w:val="002700E3"/>
    <w:rsid w:val="00285C91"/>
    <w:rsid w:val="0029346D"/>
    <w:rsid w:val="002B3929"/>
    <w:rsid w:val="002C4FE7"/>
    <w:rsid w:val="002D5DC0"/>
    <w:rsid w:val="002D65FA"/>
    <w:rsid w:val="002E06F1"/>
    <w:rsid w:val="002E0E8B"/>
    <w:rsid w:val="002E1061"/>
    <w:rsid w:val="00305E25"/>
    <w:rsid w:val="003132CE"/>
    <w:rsid w:val="003135A1"/>
    <w:rsid w:val="003311EC"/>
    <w:rsid w:val="003460D4"/>
    <w:rsid w:val="0037014F"/>
    <w:rsid w:val="00376132"/>
    <w:rsid w:val="0038191B"/>
    <w:rsid w:val="00397C4D"/>
    <w:rsid w:val="003A3370"/>
    <w:rsid w:val="003A33EA"/>
    <w:rsid w:val="003A56C8"/>
    <w:rsid w:val="003C2013"/>
    <w:rsid w:val="003C3117"/>
    <w:rsid w:val="003C6F36"/>
    <w:rsid w:val="003D0A3B"/>
    <w:rsid w:val="003D1073"/>
    <w:rsid w:val="003D296A"/>
    <w:rsid w:val="003F6E12"/>
    <w:rsid w:val="00402543"/>
    <w:rsid w:val="0040487D"/>
    <w:rsid w:val="004079F6"/>
    <w:rsid w:val="00410BAD"/>
    <w:rsid w:val="00416B0C"/>
    <w:rsid w:val="00424E59"/>
    <w:rsid w:val="0043042C"/>
    <w:rsid w:val="00432E5A"/>
    <w:rsid w:val="004373C1"/>
    <w:rsid w:val="00463876"/>
    <w:rsid w:val="00467650"/>
    <w:rsid w:val="0047193B"/>
    <w:rsid w:val="00474569"/>
    <w:rsid w:val="00482FDD"/>
    <w:rsid w:val="00490F29"/>
    <w:rsid w:val="004A76BF"/>
    <w:rsid w:val="004B0927"/>
    <w:rsid w:val="004B6846"/>
    <w:rsid w:val="004C7246"/>
    <w:rsid w:val="004D32F7"/>
    <w:rsid w:val="004F6946"/>
    <w:rsid w:val="00500D13"/>
    <w:rsid w:val="00514AAF"/>
    <w:rsid w:val="00515DB8"/>
    <w:rsid w:val="00532996"/>
    <w:rsid w:val="00553217"/>
    <w:rsid w:val="00556F63"/>
    <w:rsid w:val="00557E2E"/>
    <w:rsid w:val="005704AD"/>
    <w:rsid w:val="00596B70"/>
    <w:rsid w:val="005A0F21"/>
    <w:rsid w:val="005A32BA"/>
    <w:rsid w:val="005A6DB6"/>
    <w:rsid w:val="005C2928"/>
    <w:rsid w:val="005D3AC1"/>
    <w:rsid w:val="005D3C7C"/>
    <w:rsid w:val="005E1A55"/>
    <w:rsid w:val="005E42AA"/>
    <w:rsid w:val="005F4E74"/>
    <w:rsid w:val="005F5059"/>
    <w:rsid w:val="00606F7E"/>
    <w:rsid w:val="006131EB"/>
    <w:rsid w:val="0061599D"/>
    <w:rsid w:val="006402A5"/>
    <w:rsid w:val="00645C99"/>
    <w:rsid w:val="006519ED"/>
    <w:rsid w:val="006A0425"/>
    <w:rsid w:val="006B2214"/>
    <w:rsid w:val="006B7A8B"/>
    <w:rsid w:val="006C5031"/>
    <w:rsid w:val="006D00FC"/>
    <w:rsid w:val="006D037F"/>
    <w:rsid w:val="006D2113"/>
    <w:rsid w:val="006D5002"/>
    <w:rsid w:val="006D5186"/>
    <w:rsid w:val="006E7D74"/>
    <w:rsid w:val="006F74FA"/>
    <w:rsid w:val="00723749"/>
    <w:rsid w:val="007317B5"/>
    <w:rsid w:val="00743ADB"/>
    <w:rsid w:val="00746F97"/>
    <w:rsid w:val="007470F2"/>
    <w:rsid w:val="00760C39"/>
    <w:rsid w:val="0076600E"/>
    <w:rsid w:val="00772740"/>
    <w:rsid w:val="00785F33"/>
    <w:rsid w:val="00786548"/>
    <w:rsid w:val="007B497C"/>
    <w:rsid w:val="007E0989"/>
    <w:rsid w:val="007E3840"/>
    <w:rsid w:val="007E39BF"/>
    <w:rsid w:val="007F2545"/>
    <w:rsid w:val="007F464C"/>
    <w:rsid w:val="00801DAB"/>
    <w:rsid w:val="00803777"/>
    <w:rsid w:val="00821AF3"/>
    <w:rsid w:val="00821FFE"/>
    <w:rsid w:val="00853CD9"/>
    <w:rsid w:val="00863168"/>
    <w:rsid w:val="00865029"/>
    <w:rsid w:val="008761EB"/>
    <w:rsid w:val="0088080F"/>
    <w:rsid w:val="0088299C"/>
    <w:rsid w:val="00882E76"/>
    <w:rsid w:val="00884FD4"/>
    <w:rsid w:val="008A4E64"/>
    <w:rsid w:val="008F7857"/>
    <w:rsid w:val="00900402"/>
    <w:rsid w:val="009045C4"/>
    <w:rsid w:val="009235C9"/>
    <w:rsid w:val="00936272"/>
    <w:rsid w:val="00961D95"/>
    <w:rsid w:val="00963387"/>
    <w:rsid w:val="00972F59"/>
    <w:rsid w:val="009A11D5"/>
    <w:rsid w:val="009A4180"/>
    <w:rsid w:val="009B4A04"/>
    <w:rsid w:val="009B723F"/>
    <w:rsid w:val="00A12E39"/>
    <w:rsid w:val="00A13980"/>
    <w:rsid w:val="00A26CE0"/>
    <w:rsid w:val="00A33766"/>
    <w:rsid w:val="00A36EB5"/>
    <w:rsid w:val="00A50738"/>
    <w:rsid w:val="00A6182A"/>
    <w:rsid w:val="00A622F3"/>
    <w:rsid w:val="00A66037"/>
    <w:rsid w:val="00A73896"/>
    <w:rsid w:val="00A8205A"/>
    <w:rsid w:val="00A86E2B"/>
    <w:rsid w:val="00A91C7B"/>
    <w:rsid w:val="00AA2E7E"/>
    <w:rsid w:val="00AC410A"/>
    <w:rsid w:val="00AF1B98"/>
    <w:rsid w:val="00B00B6E"/>
    <w:rsid w:val="00B10614"/>
    <w:rsid w:val="00B107A0"/>
    <w:rsid w:val="00B27FDD"/>
    <w:rsid w:val="00B43385"/>
    <w:rsid w:val="00B557E1"/>
    <w:rsid w:val="00B64004"/>
    <w:rsid w:val="00B72B8A"/>
    <w:rsid w:val="00B82E43"/>
    <w:rsid w:val="00B912BB"/>
    <w:rsid w:val="00BA4752"/>
    <w:rsid w:val="00BA62D3"/>
    <w:rsid w:val="00BA6F61"/>
    <w:rsid w:val="00BB23F0"/>
    <w:rsid w:val="00BB684F"/>
    <w:rsid w:val="00BC30BF"/>
    <w:rsid w:val="00BD35BE"/>
    <w:rsid w:val="00BE4F66"/>
    <w:rsid w:val="00C046A8"/>
    <w:rsid w:val="00C24574"/>
    <w:rsid w:val="00C35509"/>
    <w:rsid w:val="00C42BF6"/>
    <w:rsid w:val="00C60514"/>
    <w:rsid w:val="00C75C68"/>
    <w:rsid w:val="00C76B25"/>
    <w:rsid w:val="00C821F0"/>
    <w:rsid w:val="00CA0021"/>
    <w:rsid w:val="00CA7783"/>
    <w:rsid w:val="00CA7FCE"/>
    <w:rsid w:val="00CC35F8"/>
    <w:rsid w:val="00CE2022"/>
    <w:rsid w:val="00CE39A9"/>
    <w:rsid w:val="00CF57AF"/>
    <w:rsid w:val="00D032D8"/>
    <w:rsid w:val="00D12E6A"/>
    <w:rsid w:val="00D2193E"/>
    <w:rsid w:val="00D27F70"/>
    <w:rsid w:val="00D343B9"/>
    <w:rsid w:val="00D3782B"/>
    <w:rsid w:val="00D71CE5"/>
    <w:rsid w:val="00D733B8"/>
    <w:rsid w:val="00D90E9E"/>
    <w:rsid w:val="00D94A3A"/>
    <w:rsid w:val="00DA0B27"/>
    <w:rsid w:val="00DA0C70"/>
    <w:rsid w:val="00DA333B"/>
    <w:rsid w:val="00DB06DB"/>
    <w:rsid w:val="00DB0A76"/>
    <w:rsid w:val="00DB16D7"/>
    <w:rsid w:val="00DC73B4"/>
    <w:rsid w:val="00DD22B7"/>
    <w:rsid w:val="00DE0E45"/>
    <w:rsid w:val="00DE5616"/>
    <w:rsid w:val="00DE72A5"/>
    <w:rsid w:val="00DE793A"/>
    <w:rsid w:val="00E134D3"/>
    <w:rsid w:val="00E177A2"/>
    <w:rsid w:val="00E27085"/>
    <w:rsid w:val="00E3074A"/>
    <w:rsid w:val="00E31D53"/>
    <w:rsid w:val="00E34D17"/>
    <w:rsid w:val="00E541C7"/>
    <w:rsid w:val="00E70CB6"/>
    <w:rsid w:val="00E775D6"/>
    <w:rsid w:val="00E81FE5"/>
    <w:rsid w:val="00E84022"/>
    <w:rsid w:val="00E85D1F"/>
    <w:rsid w:val="00E91CED"/>
    <w:rsid w:val="00EC33E9"/>
    <w:rsid w:val="00EF0EDE"/>
    <w:rsid w:val="00EF318D"/>
    <w:rsid w:val="00F010D1"/>
    <w:rsid w:val="00F01F34"/>
    <w:rsid w:val="00F04962"/>
    <w:rsid w:val="00F055C0"/>
    <w:rsid w:val="00F06190"/>
    <w:rsid w:val="00F06B8A"/>
    <w:rsid w:val="00F1295F"/>
    <w:rsid w:val="00F13145"/>
    <w:rsid w:val="00F26E47"/>
    <w:rsid w:val="00F3636E"/>
    <w:rsid w:val="00F42FF4"/>
    <w:rsid w:val="00F506A9"/>
    <w:rsid w:val="00F538C6"/>
    <w:rsid w:val="00F6028A"/>
    <w:rsid w:val="00F65A93"/>
    <w:rsid w:val="00F86723"/>
    <w:rsid w:val="00F90A86"/>
    <w:rsid w:val="00FA52E2"/>
    <w:rsid w:val="00FC2C14"/>
    <w:rsid w:val="00FD05CB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E6453"/>
  <w15:docId w15:val="{45EFB937-7CE2-4330-A97F-0818A440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61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2374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A62D3"/>
  </w:style>
  <w:style w:type="paragraph" w:styleId="ListParagraph">
    <w:name w:val="List Paragraph"/>
    <w:basedOn w:val="Normal"/>
    <w:uiPriority w:val="34"/>
    <w:qFormat/>
    <w:rsid w:val="007F4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deepakk@gmail.com" TargetMode="External"/><Relationship Id="rId5" Type="http://schemas.openxmlformats.org/officeDocument/2006/relationships/hyperlink" Target="mailto:bpdoostd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Akbar Khan</vt:lpstr>
    </vt:vector>
  </TitlesOfParts>
  <Company>home</Company>
  <LinksUpToDate>false</LinksUpToDate>
  <CharactersWithSpaces>9378</CharactersWithSpaces>
  <SharedDoc>false</SharedDoc>
  <HLinks>
    <vt:vector size="6" baseType="variant">
      <vt:variant>
        <vt:i4>1769529</vt:i4>
      </vt:variant>
      <vt:variant>
        <vt:i4>0</vt:i4>
      </vt:variant>
      <vt:variant>
        <vt:i4>0</vt:i4>
      </vt:variant>
      <vt:variant>
        <vt:i4>5</vt:i4>
      </vt:variant>
      <vt:variant>
        <vt:lpwstr>mailto:bpdoostdar@gmail.com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Deepak Kumar</dc:title>
  <dc:creator>DEEPAK</dc:creator>
  <cp:lastModifiedBy>Kumar, Deepak</cp:lastModifiedBy>
  <cp:revision>8</cp:revision>
  <cp:lastPrinted>2017-09-07T20:22:00Z</cp:lastPrinted>
  <dcterms:created xsi:type="dcterms:W3CDTF">2019-01-02T16:48:00Z</dcterms:created>
  <dcterms:modified xsi:type="dcterms:W3CDTF">2019-03-07T17:27:00Z</dcterms:modified>
</cp:coreProperties>
</file>