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D76E3" w14:textId="7ABF5E72" w:rsidR="003142F7" w:rsidRPr="00F31EEF" w:rsidRDefault="003142F7" w:rsidP="00705888">
      <w:pPr>
        <w:tabs>
          <w:tab w:val="left" w:pos="9450"/>
        </w:tabs>
        <w:rPr>
          <w:rFonts w:ascii="Arial" w:hAnsi="Arial" w:cs="Arial"/>
          <w:sz w:val="28"/>
          <w:szCs w:val="28"/>
        </w:rPr>
      </w:pPr>
      <w:r w:rsidRPr="00F31EEF">
        <w:rPr>
          <w:rFonts w:ascii="Arial" w:hAnsi="Arial" w:cs="Arial"/>
          <w:b/>
          <w:sz w:val="28"/>
          <w:szCs w:val="28"/>
        </w:rPr>
        <w:t>Summary</w:t>
      </w:r>
      <w:r w:rsidRPr="00F31EEF">
        <w:rPr>
          <w:rFonts w:ascii="Arial" w:hAnsi="Arial" w:cs="Arial"/>
          <w:sz w:val="28"/>
          <w:szCs w:val="28"/>
        </w:rPr>
        <w:t xml:space="preserve"> </w:t>
      </w:r>
    </w:p>
    <w:p w14:paraId="7C23C0EE" w14:textId="2FD697FF" w:rsidR="00594993" w:rsidRDefault="00D10292" w:rsidP="00594993">
      <w:pPr>
        <w:tabs>
          <w:tab w:val="left" w:pos="9450"/>
        </w:tabs>
        <w:ind w:left="360"/>
        <w:rPr>
          <w:rFonts w:ascii="Arial" w:hAnsi="Arial" w:cs="Arial"/>
          <w:sz w:val="20"/>
          <w:szCs w:val="20"/>
        </w:rPr>
      </w:pPr>
      <w:r w:rsidRPr="007F156C">
        <w:rPr>
          <w:rFonts w:ascii="Arial" w:hAnsi="Arial" w:cs="Arial"/>
          <w:sz w:val="20"/>
          <w:szCs w:val="20"/>
        </w:rPr>
        <w:t>An Instrumentation</w:t>
      </w:r>
      <w:r w:rsidR="00D12AF6">
        <w:rPr>
          <w:rFonts w:ascii="Arial" w:hAnsi="Arial" w:cs="Arial"/>
          <w:sz w:val="20"/>
          <w:szCs w:val="20"/>
        </w:rPr>
        <w:t xml:space="preserve"> &amp; </w:t>
      </w:r>
      <w:r w:rsidRPr="007F156C">
        <w:rPr>
          <w:rFonts w:ascii="Arial" w:hAnsi="Arial" w:cs="Arial"/>
          <w:sz w:val="20"/>
          <w:szCs w:val="20"/>
        </w:rPr>
        <w:t>Contro</w:t>
      </w:r>
      <w:r w:rsidR="003142F7" w:rsidRPr="007F156C">
        <w:rPr>
          <w:rFonts w:ascii="Arial" w:hAnsi="Arial" w:cs="Arial"/>
          <w:sz w:val="20"/>
          <w:szCs w:val="20"/>
        </w:rPr>
        <w:t xml:space="preserve">l </w:t>
      </w:r>
      <w:r w:rsidR="008A39BD">
        <w:rPr>
          <w:rFonts w:ascii="Arial" w:hAnsi="Arial" w:cs="Arial"/>
          <w:sz w:val="20"/>
          <w:szCs w:val="20"/>
        </w:rPr>
        <w:t>sp</w:t>
      </w:r>
      <w:r w:rsidR="00A22C39">
        <w:rPr>
          <w:rFonts w:ascii="Arial" w:hAnsi="Arial" w:cs="Arial"/>
          <w:sz w:val="20"/>
          <w:szCs w:val="20"/>
        </w:rPr>
        <w:t>e</w:t>
      </w:r>
      <w:r w:rsidR="008A39BD">
        <w:rPr>
          <w:rFonts w:ascii="Arial" w:hAnsi="Arial" w:cs="Arial"/>
          <w:sz w:val="20"/>
          <w:szCs w:val="20"/>
        </w:rPr>
        <w:t>cialist</w:t>
      </w:r>
      <w:r w:rsidR="00D12AF6">
        <w:rPr>
          <w:rFonts w:ascii="Arial" w:hAnsi="Arial" w:cs="Arial"/>
          <w:sz w:val="20"/>
          <w:szCs w:val="20"/>
        </w:rPr>
        <w:t xml:space="preserve"> and </w:t>
      </w:r>
      <w:r w:rsidR="0001779D" w:rsidRPr="007F156C">
        <w:rPr>
          <w:rFonts w:ascii="Arial" w:hAnsi="Arial" w:cs="Arial"/>
          <w:sz w:val="20"/>
          <w:szCs w:val="20"/>
        </w:rPr>
        <w:t xml:space="preserve">industrial systems integrator </w:t>
      </w:r>
      <w:r w:rsidR="003142F7" w:rsidRPr="007F156C">
        <w:rPr>
          <w:rFonts w:ascii="Arial" w:hAnsi="Arial" w:cs="Arial"/>
          <w:sz w:val="20"/>
          <w:szCs w:val="20"/>
        </w:rPr>
        <w:t xml:space="preserve">with </w:t>
      </w:r>
      <w:r w:rsidR="00B034C3" w:rsidRPr="007F156C">
        <w:rPr>
          <w:rFonts w:ascii="Arial" w:hAnsi="Arial" w:cs="Arial"/>
          <w:sz w:val="20"/>
          <w:szCs w:val="20"/>
        </w:rPr>
        <w:t xml:space="preserve">a </w:t>
      </w:r>
      <w:r w:rsidR="000C616B" w:rsidRPr="007F156C">
        <w:rPr>
          <w:rFonts w:ascii="Arial" w:hAnsi="Arial" w:cs="Arial"/>
          <w:sz w:val="20"/>
          <w:szCs w:val="20"/>
        </w:rPr>
        <w:t>proven record of success</w:t>
      </w:r>
      <w:r w:rsidR="00B034C3" w:rsidRPr="007F156C">
        <w:rPr>
          <w:rFonts w:ascii="Arial" w:hAnsi="Arial" w:cs="Arial"/>
          <w:sz w:val="20"/>
          <w:szCs w:val="20"/>
        </w:rPr>
        <w:t xml:space="preserve"> </w:t>
      </w:r>
      <w:r w:rsidR="00D12AF6">
        <w:rPr>
          <w:rFonts w:ascii="Arial" w:hAnsi="Arial" w:cs="Arial"/>
          <w:sz w:val="20"/>
          <w:szCs w:val="20"/>
        </w:rPr>
        <w:t>spanning</w:t>
      </w:r>
      <w:r w:rsidR="00B034C3" w:rsidRPr="007F156C">
        <w:rPr>
          <w:rFonts w:ascii="Arial" w:hAnsi="Arial" w:cs="Arial"/>
          <w:sz w:val="20"/>
          <w:szCs w:val="20"/>
        </w:rPr>
        <w:t xml:space="preserve"> </w:t>
      </w:r>
      <w:r w:rsidR="003142F7" w:rsidRPr="007F156C">
        <w:rPr>
          <w:rFonts w:ascii="Arial" w:hAnsi="Arial" w:cs="Arial"/>
          <w:sz w:val="20"/>
          <w:szCs w:val="20"/>
        </w:rPr>
        <w:t xml:space="preserve">over </w:t>
      </w:r>
      <w:r w:rsidRPr="007F156C">
        <w:rPr>
          <w:rFonts w:ascii="Arial" w:hAnsi="Arial" w:cs="Arial"/>
          <w:sz w:val="20"/>
          <w:szCs w:val="20"/>
        </w:rPr>
        <w:t>1</w:t>
      </w:r>
      <w:r w:rsidR="00B83947">
        <w:rPr>
          <w:rFonts w:ascii="Arial" w:hAnsi="Arial" w:cs="Arial"/>
          <w:sz w:val="20"/>
          <w:szCs w:val="20"/>
        </w:rPr>
        <w:t>2</w:t>
      </w:r>
      <w:r w:rsidR="003142F7" w:rsidRPr="007F156C">
        <w:rPr>
          <w:rFonts w:ascii="Arial" w:hAnsi="Arial" w:cs="Arial"/>
          <w:sz w:val="20"/>
          <w:szCs w:val="20"/>
        </w:rPr>
        <w:t xml:space="preserve"> years of progressive practical experience and expertise in </w:t>
      </w:r>
      <w:r w:rsidR="00995699" w:rsidRPr="007F156C">
        <w:rPr>
          <w:rFonts w:ascii="Arial" w:hAnsi="Arial" w:cs="Arial"/>
          <w:sz w:val="20"/>
          <w:szCs w:val="20"/>
        </w:rPr>
        <w:t xml:space="preserve">Oil &amp; Gas industry, </w:t>
      </w:r>
      <w:r w:rsidR="003142F7" w:rsidRPr="007F156C">
        <w:rPr>
          <w:rFonts w:ascii="Arial" w:hAnsi="Arial" w:cs="Arial"/>
          <w:sz w:val="20"/>
          <w:szCs w:val="20"/>
        </w:rPr>
        <w:t xml:space="preserve">multi-disciplinary engineering, </w:t>
      </w:r>
      <w:r w:rsidR="0001779D" w:rsidRPr="007F156C">
        <w:rPr>
          <w:rFonts w:ascii="Arial" w:hAnsi="Arial" w:cs="Arial"/>
          <w:sz w:val="20"/>
          <w:szCs w:val="20"/>
        </w:rPr>
        <w:t>process controls</w:t>
      </w:r>
      <w:r w:rsidR="003142F7" w:rsidRPr="007F156C">
        <w:rPr>
          <w:rFonts w:ascii="Arial" w:hAnsi="Arial" w:cs="Arial"/>
          <w:sz w:val="20"/>
          <w:szCs w:val="20"/>
        </w:rPr>
        <w:t>,</w:t>
      </w:r>
      <w:r w:rsidR="00B83947">
        <w:rPr>
          <w:rFonts w:ascii="Arial" w:hAnsi="Arial" w:cs="Arial"/>
          <w:sz w:val="20"/>
          <w:szCs w:val="20"/>
        </w:rPr>
        <w:t xml:space="preserve"> field </w:t>
      </w:r>
      <w:r w:rsidRPr="007F156C">
        <w:rPr>
          <w:rFonts w:ascii="Arial" w:hAnsi="Arial" w:cs="Arial"/>
          <w:sz w:val="20"/>
          <w:szCs w:val="20"/>
        </w:rPr>
        <w:t>instrumentation,</w:t>
      </w:r>
      <w:r w:rsidR="00B83947">
        <w:rPr>
          <w:rFonts w:ascii="Arial" w:hAnsi="Arial" w:cs="Arial"/>
          <w:sz w:val="20"/>
          <w:szCs w:val="20"/>
        </w:rPr>
        <w:t xml:space="preserve"> and </w:t>
      </w:r>
      <w:r w:rsidR="00202E5A" w:rsidRPr="007F156C">
        <w:rPr>
          <w:rFonts w:ascii="Arial" w:hAnsi="Arial" w:cs="Arial"/>
          <w:sz w:val="20"/>
          <w:szCs w:val="20"/>
        </w:rPr>
        <w:t xml:space="preserve">plant </w:t>
      </w:r>
      <w:r w:rsidR="003142F7" w:rsidRPr="007F156C">
        <w:rPr>
          <w:rFonts w:ascii="Arial" w:hAnsi="Arial" w:cs="Arial"/>
          <w:sz w:val="20"/>
          <w:szCs w:val="20"/>
        </w:rPr>
        <w:t>automation</w:t>
      </w:r>
      <w:r w:rsidR="00B83947">
        <w:rPr>
          <w:rFonts w:ascii="Arial" w:hAnsi="Arial" w:cs="Arial"/>
          <w:sz w:val="20"/>
          <w:szCs w:val="20"/>
        </w:rPr>
        <w:t>.</w:t>
      </w:r>
    </w:p>
    <w:p w14:paraId="38463153" w14:textId="77777777" w:rsidR="003142F7" w:rsidRPr="00F31EEF" w:rsidRDefault="003142F7" w:rsidP="00705888">
      <w:pPr>
        <w:pStyle w:val="BodyText2"/>
        <w:tabs>
          <w:tab w:val="left" w:pos="9450"/>
        </w:tabs>
        <w:ind w:left="0"/>
        <w:rPr>
          <w:rFonts w:cs="Arial"/>
          <w:sz w:val="28"/>
          <w:szCs w:val="28"/>
        </w:rPr>
      </w:pPr>
      <w:bookmarkStart w:id="0" w:name="Experience"/>
      <w:r w:rsidRPr="00F31EEF">
        <w:rPr>
          <w:rFonts w:cs="Arial"/>
          <w:b/>
          <w:sz w:val="28"/>
          <w:szCs w:val="28"/>
        </w:rPr>
        <w:t>Experience</w:t>
      </w:r>
      <w:r w:rsidRPr="00F31EEF">
        <w:rPr>
          <w:rFonts w:cs="Arial"/>
          <w:sz w:val="28"/>
          <w:szCs w:val="28"/>
        </w:rPr>
        <w:t xml:space="preserve"> </w:t>
      </w:r>
      <w:bookmarkEnd w:id="0"/>
    </w:p>
    <w:p w14:paraId="428DB673" w14:textId="1264ADC7" w:rsidR="00995699" w:rsidRPr="007F156C" w:rsidRDefault="00995699" w:rsidP="00705888">
      <w:pPr>
        <w:tabs>
          <w:tab w:val="left" w:pos="9450"/>
        </w:tabs>
        <w:rPr>
          <w:rFonts w:ascii="Arial" w:hAnsi="Arial" w:cs="Arial"/>
          <w:b/>
          <w:sz w:val="20"/>
          <w:szCs w:val="20"/>
        </w:rPr>
      </w:pPr>
      <w:r w:rsidRPr="007F156C">
        <w:rPr>
          <w:rFonts w:ascii="Arial" w:hAnsi="Arial" w:cs="Arial"/>
          <w:b/>
          <w:sz w:val="20"/>
          <w:szCs w:val="20"/>
        </w:rPr>
        <w:t>Automation Specialist</w:t>
      </w:r>
      <w:r w:rsidR="006110F3" w:rsidRPr="007F156C">
        <w:rPr>
          <w:rFonts w:ascii="Arial" w:hAnsi="Arial" w:cs="Arial"/>
          <w:b/>
          <w:sz w:val="20"/>
          <w:szCs w:val="20"/>
        </w:rPr>
        <w:t>, I</w:t>
      </w:r>
      <w:r w:rsidR="00CF6D35">
        <w:rPr>
          <w:rFonts w:ascii="Arial" w:hAnsi="Arial" w:cs="Arial"/>
          <w:b/>
          <w:sz w:val="20"/>
          <w:szCs w:val="20"/>
        </w:rPr>
        <w:t xml:space="preserve">nstrumentation &amp; </w:t>
      </w:r>
      <w:r w:rsidR="006110F3" w:rsidRPr="007F156C">
        <w:rPr>
          <w:rFonts w:ascii="Arial" w:hAnsi="Arial" w:cs="Arial"/>
          <w:b/>
          <w:sz w:val="20"/>
          <w:szCs w:val="20"/>
        </w:rPr>
        <w:t>C</w:t>
      </w:r>
      <w:r w:rsidR="00CF6D35">
        <w:rPr>
          <w:rFonts w:ascii="Arial" w:hAnsi="Arial" w:cs="Arial"/>
          <w:b/>
          <w:sz w:val="20"/>
          <w:szCs w:val="20"/>
        </w:rPr>
        <w:t>ontrol</w:t>
      </w:r>
      <w:r w:rsidR="006110F3" w:rsidRPr="007F156C">
        <w:rPr>
          <w:rFonts w:ascii="Arial" w:hAnsi="Arial" w:cs="Arial"/>
          <w:b/>
          <w:sz w:val="20"/>
          <w:szCs w:val="20"/>
        </w:rPr>
        <w:t>:</w:t>
      </w:r>
      <w:r w:rsidRPr="007F156C">
        <w:rPr>
          <w:rFonts w:ascii="Arial" w:hAnsi="Arial" w:cs="Arial"/>
          <w:b/>
          <w:sz w:val="20"/>
          <w:szCs w:val="20"/>
        </w:rPr>
        <w:t xml:space="preserve"> </w:t>
      </w:r>
      <w:r w:rsidR="006110F3" w:rsidRPr="00983807">
        <w:rPr>
          <w:rStyle w:val="Hyperlink"/>
          <w:rFonts w:ascii="Arial" w:hAnsi="Arial" w:cs="Arial"/>
          <w:color w:val="000000" w:themeColor="text1"/>
          <w:sz w:val="20"/>
          <w:szCs w:val="20"/>
          <w:u w:val="none"/>
        </w:rPr>
        <w:t>Royal Dutch Shell</w:t>
      </w:r>
      <w:r w:rsidR="006110F3" w:rsidRPr="007F156C">
        <w:rPr>
          <w:rStyle w:val="Strong"/>
          <w:rFonts w:ascii="Arial" w:hAnsi="Arial" w:cs="Arial"/>
          <w:b w:val="0"/>
          <w:color w:val="111111"/>
          <w:sz w:val="20"/>
          <w:szCs w:val="20"/>
          <w:bdr w:val="none" w:sz="0" w:space="0" w:color="auto" w:frame="1"/>
          <w:shd w:val="clear" w:color="auto" w:fill="FFFFFF"/>
        </w:rPr>
        <w:tab/>
      </w:r>
      <w:r w:rsidRPr="00CF6D35">
        <w:rPr>
          <w:rFonts w:ascii="Arial" w:hAnsi="Arial" w:cs="Arial"/>
          <w:b/>
          <w:sz w:val="20"/>
          <w:szCs w:val="20"/>
        </w:rPr>
        <w:t>201</w:t>
      </w:r>
      <w:r w:rsidR="00BA175C">
        <w:rPr>
          <w:rFonts w:ascii="Arial" w:hAnsi="Arial" w:cs="Arial"/>
          <w:b/>
          <w:sz w:val="20"/>
          <w:szCs w:val="20"/>
        </w:rPr>
        <w:t>0</w:t>
      </w:r>
      <w:r w:rsidRPr="00CF6D35">
        <w:rPr>
          <w:rFonts w:ascii="Arial" w:hAnsi="Arial" w:cs="Arial"/>
          <w:b/>
          <w:sz w:val="20"/>
          <w:szCs w:val="20"/>
        </w:rPr>
        <w:t>-201</w:t>
      </w:r>
      <w:r w:rsidR="005F21CF">
        <w:rPr>
          <w:rFonts w:ascii="Arial" w:hAnsi="Arial" w:cs="Arial"/>
          <w:b/>
          <w:sz w:val="20"/>
          <w:szCs w:val="20"/>
        </w:rPr>
        <w:t>8</w:t>
      </w:r>
    </w:p>
    <w:p w14:paraId="52E4BC0E" w14:textId="1E7A1D4A" w:rsidR="00CE65A6" w:rsidRDefault="006110F3" w:rsidP="00C271C3">
      <w:pPr>
        <w:pStyle w:val="BlockText"/>
        <w:tabs>
          <w:tab w:val="left" w:pos="9450"/>
        </w:tabs>
        <w:spacing w:after="0"/>
        <w:ind w:left="0" w:right="369"/>
        <w:jc w:val="both"/>
        <w:rPr>
          <w:rFonts w:cs="Arial"/>
          <w:sz w:val="20"/>
          <w:szCs w:val="20"/>
        </w:rPr>
      </w:pPr>
      <w:r w:rsidRPr="00CF6D35">
        <w:rPr>
          <w:rFonts w:cs="Arial"/>
          <w:i/>
          <w:sz w:val="20"/>
          <w:szCs w:val="20"/>
        </w:rPr>
        <w:t>Responsibili</w:t>
      </w:r>
      <w:r w:rsidR="00983807">
        <w:rPr>
          <w:rFonts w:cs="Arial"/>
          <w:i/>
          <w:sz w:val="20"/>
          <w:szCs w:val="20"/>
        </w:rPr>
        <w:t>ties</w:t>
      </w:r>
      <w:r w:rsidRPr="00CF6D35">
        <w:rPr>
          <w:rFonts w:cs="Arial"/>
          <w:i/>
          <w:sz w:val="20"/>
          <w:szCs w:val="20"/>
        </w:rPr>
        <w:t>:</w:t>
      </w:r>
      <w:r w:rsidRPr="00CF6D35">
        <w:rPr>
          <w:rFonts w:cs="Arial"/>
          <w:sz w:val="20"/>
          <w:szCs w:val="20"/>
        </w:rPr>
        <w:t xml:space="preserve"> </w:t>
      </w:r>
    </w:p>
    <w:p w14:paraId="1EEE79E7" w14:textId="48477926" w:rsidR="000E7053" w:rsidRPr="00B40634" w:rsidRDefault="000E7053" w:rsidP="00C271C3">
      <w:pPr>
        <w:pStyle w:val="ListParagraph"/>
        <w:numPr>
          <w:ilvl w:val="0"/>
          <w:numId w:val="7"/>
        </w:numPr>
        <w:spacing w:after="0" w:line="240" w:lineRule="auto"/>
        <w:rPr>
          <w:rFonts w:asciiTheme="minorHAnsi" w:eastAsiaTheme="minorHAnsi" w:hAnsiTheme="minorHAnsi" w:cs="Arial"/>
          <w:color w:val="000000" w:themeColor="text1"/>
          <w:sz w:val="20"/>
          <w:szCs w:val="20"/>
        </w:rPr>
      </w:pPr>
      <w:r w:rsidRPr="00B40634">
        <w:rPr>
          <w:rFonts w:ascii="Arial" w:hAnsi="Arial" w:cs="Arial"/>
          <w:color w:val="000000" w:themeColor="text1"/>
          <w:sz w:val="20"/>
          <w:szCs w:val="20"/>
        </w:rPr>
        <w:t xml:space="preserve">Technical custodian for </w:t>
      </w:r>
      <w:r w:rsidRPr="00B40634">
        <w:rPr>
          <w:rFonts w:ascii="Arial" w:eastAsia="Times New Roman" w:hAnsi="Arial" w:cs="Arial"/>
          <w:color w:val="000000"/>
          <w:sz w:val="20"/>
          <w:szCs w:val="20"/>
          <w:shd w:val="clear" w:color="auto" w:fill="FFFFFF"/>
        </w:rPr>
        <w:t>Basic Control System (BPCS), PLC and Safety Systems (hardware and software configuration)</w:t>
      </w:r>
      <w:r w:rsidR="003A3B55">
        <w:rPr>
          <w:rFonts w:ascii="Arial" w:eastAsia="Times New Roman" w:hAnsi="Arial" w:cs="Arial"/>
          <w:color w:val="000000"/>
          <w:sz w:val="20"/>
          <w:szCs w:val="20"/>
          <w:shd w:val="clear" w:color="auto" w:fill="FFFFFF"/>
        </w:rPr>
        <w:t>.</w:t>
      </w:r>
    </w:p>
    <w:p w14:paraId="0A320F47" w14:textId="6CC12223" w:rsidR="00CE65A6" w:rsidRPr="000E7053" w:rsidRDefault="00983807" w:rsidP="00F27843">
      <w:pPr>
        <w:pStyle w:val="BlockText"/>
        <w:numPr>
          <w:ilvl w:val="0"/>
          <w:numId w:val="7"/>
        </w:numPr>
        <w:tabs>
          <w:tab w:val="left" w:pos="9450"/>
        </w:tabs>
        <w:spacing w:after="0" w:line="240" w:lineRule="auto"/>
        <w:ind w:right="369"/>
        <w:jc w:val="both"/>
        <w:rPr>
          <w:rFonts w:cs="Arial"/>
          <w:color w:val="000000" w:themeColor="text1"/>
          <w:sz w:val="20"/>
          <w:szCs w:val="20"/>
        </w:rPr>
      </w:pPr>
      <w:r w:rsidRPr="000E7053">
        <w:rPr>
          <w:rFonts w:eastAsia="Times New Roman" w:cs="Arial"/>
          <w:color w:val="000000" w:themeColor="text1"/>
          <w:sz w:val="20"/>
          <w:szCs w:val="20"/>
        </w:rPr>
        <w:t>T</w:t>
      </w:r>
      <w:r w:rsidR="00CE65A6" w:rsidRPr="000E7053">
        <w:rPr>
          <w:rFonts w:eastAsia="Times New Roman" w:cs="Arial"/>
          <w:color w:val="000000" w:themeColor="text1"/>
          <w:sz w:val="20"/>
          <w:szCs w:val="20"/>
        </w:rPr>
        <w:t>esting, maintaining and modifying existing</w:t>
      </w:r>
      <w:r w:rsidRPr="000E7053">
        <w:rPr>
          <w:rFonts w:eastAsia="Times New Roman" w:cs="Arial"/>
          <w:color w:val="000000" w:themeColor="text1"/>
          <w:sz w:val="20"/>
          <w:szCs w:val="20"/>
        </w:rPr>
        <w:t xml:space="preserve"> control</w:t>
      </w:r>
      <w:r w:rsidR="00CE65A6" w:rsidRPr="000E7053">
        <w:rPr>
          <w:rFonts w:eastAsia="Times New Roman" w:cs="Arial"/>
          <w:color w:val="000000" w:themeColor="text1"/>
          <w:sz w:val="20"/>
          <w:szCs w:val="20"/>
        </w:rPr>
        <w:t xml:space="preserve"> systems</w:t>
      </w:r>
      <w:r w:rsidR="003A3B55">
        <w:rPr>
          <w:rFonts w:eastAsia="Times New Roman" w:cs="Arial"/>
          <w:color w:val="000000" w:themeColor="text1"/>
          <w:sz w:val="20"/>
          <w:szCs w:val="20"/>
        </w:rPr>
        <w:t>.</w:t>
      </w:r>
    </w:p>
    <w:p w14:paraId="4854BF62" w14:textId="6EDB43B3" w:rsidR="00983807" w:rsidRPr="000E7053" w:rsidRDefault="00983807" w:rsidP="00F27843">
      <w:pPr>
        <w:pStyle w:val="BlockText"/>
        <w:numPr>
          <w:ilvl w:val="0"/>
          <w:numId w:val="7"/>
        </w:numPr>
        <w:tabs>
          <w:tab w:val="left" w:pos="9450"/>
        </w:tabs>
        <w:spacing w:after="0" w:line="240" w:lineRule="auto"/>
        <w:ind w:right="369"/>
        <w:jc w:val="both"/>
        <w:rPr>
          <w:rFonts w:cs="Arial"/>
          <w:color w:val="000000" w:themeColor="text1"/>
          <w:sz w:val="20"/>
          <w:szCs w:val="20"/>
        </w:rPr>
      </w:pPr>
      <w:r w:rsidRPr="000E7053">
        <w:rPr>
          <w:rFonts w:eastAsia="Times New Roman" w:cs="Arial"/>
          <w:color w:val="000000" w:themeColor="text1"/>
          <w:sz w:val="20"/>
          <w:szCs w:val="20"/>
        </w:rPr>
        <w:t>D</w:t>
      </w:r>
      <w:r w:rsidR="00CE65A6" w:rsidRPr="000E7053">
        <w:rPr>
          <w:rFonts w:eastAsia="Times New Roman" w:cs="Arial"/>
          <w:color w:val="000000" w:themeColor="text1"/>
          <w:sz w:val="20"/>
          <w:szCs w:val="20"/>
        </w:rPr>
        <w:t>esigning and developing new control systems</w:t>
      </w:r>
      <w:r w:rsidR="003A3B55">
        <w:rPr>
          <w:rFonts w:eastAsia="Times New Roman" w:cs="Arial"/>
          <w:color w:val="000000" w:themeColor="text1"/>
          <w:sz w:val="20"/>
          <w:szCs w:val="20"/>
        </w:rPr>
        <w:t>.</w:t>
      </w:r>
    </w:p>
    <w:p w14:paraId="157ACE43" w14:textId="51D3C977" w:rsidR="003458B1" w:rsidRPr="003458B1" w:rsidRDefault="00C44A5B" w:rsidP="007B371C">
      <w:pPr>
        <w:pStyle w:val="BlockText"/>
        <w:numPr>
          <w:ilvl w:val="0"/>
          <w:numId w:val="7"/>
        </w:numPr>
        <w:tabs>
          <w:tab w:val="left" w:pos="9450"/>
        </w:tabs>
        <w:spacing w:after="0" w:line="240" w:lineRule="auto"/>
        <w:ind w:right="369"/>
        <w:jc w:val="both"/>
        <w:rPr>
          <w:rStyle w:val="generallabel"/>
          <w:rFonts w:cs="Arial"/>
          <w:color w:val="000000" w:themeColor="text1"/>
          <w:sz w:val="20"/>
          <w:szCs w:val="20"/>
        </w:rPr>
      </w:pPr>
      <w:r w:rsidRPr="003458B1">
        <w:rPr>
          <w:rStyle w:val="generallabel"/>
          <w:rFonts w:cs="Arial"/>
          <w:color w:val="000000"/>
          <w:sz w:val="20"/>
          <w:szCs w:val="20"/>
        </w:rPr>
        <w:t>Provide</w:t>
      </w:r>
      <w:r w:rsidR="005B21A9">
        <w:rPr>
          <w:rStyle w:val="generallabel"/>
          <w:rFonts w:cs="Arial"/>
          <w:color w:val="000000"/>
          <w:sz w:val="20"/>
          <w:szCs w:val="20"/>
        </w:rPr>
        <w:t>d</w:t>
      </w:r>
      <w:r w:rsidRPr="003458B1">
        <w:rPr>
          <w:rStyle w:val="generallabel"/>
          <w:rFonts w:cs="Arial"/>
          <w:color w:val="000000"/>
          <w:sz w:val="20"/>
          <w:szCs w:val="20"/>
        </w:rPr>
        <w:t xml:space="preserve"> daily support to the</w:t>
      </w:r>
      <w:r w:rsidR="005B21A9">
        <w:rPr>
          <w:rStyle w:val="generallabel"/>
          <w:rFonts w:cs="Arial"/>
          <w:color w:val="000000"/>
          <w:sz w:val="20"/>
          <w:szCs w:val="20"/>
        </w:rPr>
        <w:t xml:space="preserve"> </w:t>
      </w:r>
      <w:r w:rsidRPr="003458B1">
        <w:rPr>
          <w:rStyle w:val="generallabel"/>
          <w:rFonts w:cs="Arial"/>
          <w:color w:val="000000"/>
          <w:sz w:val="20"/>
          <w:szCs w:val="20"/>
        </w:rPr>
        <w:t xml:space="preserve">Operations &amp; Maintenance team to ensure maintenance of Process safety and control system assets are executed in line with the assurance standards while ensuring that the risk of unintended trips is reduced to ALARP. </w:t>
      </w:r>
    </w:p>
    <w:p w14:paraId="0DA5466F" w14:textId="3E9C83D8" w:rsidR="007B371C" w:rsidRPr="007B371C" w:rsidRDefault="00E13B8C" w:rsidP="007B371C">
      <w:pPr>
        <w:pStyle w:val="BlockText"/>
        <w:numPr>
          <w:ilvl w:val="0"/>
          <w:numId w:val="7"/>
        </w:numPr>
        <w:tabs>
          <w:tab w:val="left" w:pos="9450"/>
        </w:tabs>
        <w:spacing w:after="0" w:line="240" w:lineRule="auto"/>
        <w:ind w:right="369"/>
        <w:jc w:val="both"/>
        <w:rPr>
          <w:rFonts w:cs="Arial"/>
          <w:color w:val="000000" w:themeColor="text1"/>
          <w:sz w:val="20"/>
          <w:szCs w:val="20"/>
        </w:rPr>
      </w:pPr>
      <w:r w:rsidRPr="000E7053">
        <w:rPr>
          <w:rFonts w:eastAsia="Times New Roman" w:cs="Arial"/>
          <w:color w:val="000000"/>
          <w:sz w:val="20"/>
          <w:szCs w:val="20"/>
        </w:rPr>
        <w:t>Installation, troubleshooting and maintenance of communications between various control systems using industrial communication protocols</w:t>
      </w:r>
      <w:r w:rsidR="000E7053">
        <w:rPr>
          <w:rFonts w:eastAsia="Times New Roman" w:cs="Arial"/>
          <w:color w:val="000000"/>
          <w:sz w:val="20"/>
          <w:szCs w:val="20"/>
        </w:rPr>
        <w:t>.</w:t>
      </w:r>
    </w:p>
    <w:p w14:paraId="624C4E22" w14:textId="56364375" w:rsidR="007B371C" w:rsidRPr="007B371C" w:rsidRDefault="007B371C" w:rsidP="007B371C">
      <w:pPr>
        <w:pStyle w:val="BlockText"/>
        <w:numPr>
          <w:ilvl w:val="0"/>
          <w:numId w:val="7"/>
        </w:numPr>
        <w:tabs>
          <w:tab w:val="left" w:pos="9450"/>
        </w:tabs>
        <w:spacing w:after="0" w:line="240" w:lineRule="auto"/>
        <w:ind w:right="369"/>
        <w:jc w:val="both"/>
        <w:rPr>
          <w:rFonts w:cs="Arial"/>
          <w:color w:val="000000" w:themeColor="text1"/>
          <w:sz w:val="20"/>
          <w:szCs w:val="20"/>
        </w:rPr>
      </w:pPr>
      <w:r w:rsidRPr="007B371C">
        <w:rPr>
          <w:rFonts w:eastAsia="Times New Roman" w:cs="Arial"/>
          <w:color w:val="000000"/>
          <w:sz w:val="20"/>
          <w:szCs w:val="20"/>
        </w:rPr>
        <w:t>Review</w:t>
      </w:r>
      <w:r>
        <w:rPr>
          <w:rFonts w:eastAsia="Times New Roman" w:cs="Arial"/>
          <w:color w:val="000000"/>
          <w:sz w:val="20"/>
          <w:szCs w:val="20"/>
        </w:rPr>
        <w:t>ed</w:t>
      </w:r>
      <w:r w:rsidRPr="007B371C">
        <w:rPr>
          <w:rFonts w:eastAsia="Times New Roman" w:cs="Arial"/>
          <w:color w:val="000000"/>
          <w:sz w:val="20"/>
          <w:szCs w:val="20"/>
        </w:rPr>
        <w:t xml:space="preserve"> control philosophy documents, P&amp;ID diagrams, cause &amp; effect diagrams, instruments list, flow chart, plant operating procedure manuals, loop drawings</w:t>
      </w:r>
      <w:r w:rsidR="008E1946">
        <w:rPr>
          <w:rFonts w:eastAsia="Times New Roman" w:cs="Arial"/>
          <w:color w:val="000000"/>
          <w:sz w:val="20"/>
          <w:szCs w:val="20"/>
        </w:rPr>
        <w:t>, logic drawing</w:t>
      </w:r>
      <w:r w:rsidRPr="007B371C">
        <w:rPr>
          <w:rFonts w:eastAsia="Times New Roman" w:cs="Arial"/>
          <w:color w:val="000000"/>
          <w:sz w:val="20"/>
          <w:szCs w:val="20"/>
        </w:rPr>
        <w:t xml:space="preserve"> and schematics.</w:t>
      </w:r>
    </w:p>
    <w:p w14:paraId="32B00FB4" w14:textId="484EF870" w:rsidR="00983807" w:rsidRPr="00410458" w:rsidRDefault="000E7053" w:rsidP="00F27843">
      <w:pPr>
        <w:pStyle w:val="BlockText"/>
        <w:numPr>
          <w:ilvl w:val="0"/>
          <w:numId w:val="7"/>
        </w:numPr>
        <w:tabs>
          <w:tab w:val="left" w:pos="9450"/>
        </w:tabs>
        <w:spacing w:after="0" w:line="240" w:lineRule="auto"/>
        <w:ind w:right="369"/>
        <w:jc w:val="both"/>
        <w:rPr>
          <w:rFonts w:cs="Arial"/>
          <w:color w:val="000000" w:themeColor="text1"/>
          <w:sz w:val="20"/>
          <w:szCs w:val="20"/>
        </w:rPr>
      </w:pPr>
      <w:r w:rsidRPr="007B371C">
        <w:rPr>
          <w:rFonts w:eastAsia="Times New Roman" w:cs="Arial"/>
          <w:color w:val="000000" w:themeColor="text1"/>
          <w:sz w:val="20"/>
          <w:szCs w:val="20"/>
        </w:rPr>
        <w:t>E</w:t>
      </w:r>
      <w:r w:rsidR="00983807" w:rsidRPr="007B371C">
        <w:rPr>
          <w:rFonts w:eastAsia="Times New Roman" w:cs="Arial"/>
          <w:color w:val="000000" w:themeColor="text1"/>
          <w:sz w:val="20"/>
          <w:szCs w:val="20"/>
        </w:rPr>
        <w:t>nsur</w:t>
      </w:r>
      <w:r w:rsidR="007B371C">
        <w:rPr>
          <w:rFonts w:eastAsia="Times New Roman" w:cs="Arial"/>
          <w:color w:val="000000" w:themeColor="text1"/>
          <w:sz w:val="20"/>
          <w:szCs w:val="20"/>
        </w:rPr>
        <w:t>ed</w:t>
      </w:r>
      <w:r w:rsidR="00983807" w:rsidRPr="007B371C">
        <w:rPr>
          <w:rFonts w:eastAsia="Times New Roman" w:cs="Arial"/>
          <w:color w:val="000000" w:themeColor="text1"/>
          <w:sz w:val="20"/>
          <w:szCs w:val="20"/>
        </w:rPr>
        <w:t xml:space="preserve"> compliance with relevant standards and codes</w:t>
      </w:r>
      <w:r w:rsidR="00B40634" w:rsidRPr="007B371C">
        <w:rPr>
          <w:rFonts w:eastAsia="Times New Roman" w:cs="Arial"/>
          <w:color w:val="000000" w:themeColor="text1"/>
          <w:sz w:val="20"/>
          <w:szCs w:val="20"/>
        </w:rPr>
        <w:t xml:space="preserve"> such as ISA, IEC, Shell DEP</w:t>
      </w:r>
      <w:r w:rsidR="00B40634">
        <w:rPr>
          <w:rFonts w:eastAsia="Times New Roman" w:cs="Arial"/>
          <w:color w:val="000000" w:themeColor="text1"/>
          <w:sz w:val="20"/>
          <w:szCs w:val="20"/>
        </w:rPr>
        <w:t>.</w:t>
      </w:r>
    </w:p>
    <w:p w14:paraId="189DBF40" w14:textId="7C3A0AB4" w:rsidR="00410458" w:rsidRDefault="00410458" w:rsidP="00F27843">
      <w:pPr>
        <w:pStyle w:val="BlockText"/>
        <w:numPr>
          <w:ilvl w:val="0"/>
          <w:numId w:val="7"/>
        </w:numPr>
        <w:tabs>
          <w:tab w:val="left" w:pos="9450"/>
        </w:tabs>
        <w:spacing w:after="0" w:line="240" w:lineRule="auto"/>
        <w:ind w:right="369"/>
        <w:jc w:val="both"/>
        <w:rPr>
          <w:rFonts w:cs="Arial"/>
          <w:color w:val="000000" w:themeColor="text1"/>
          <w:sz w:val="20"/>
          <w:szCs w:val="20"/>
        </w:rPr>
      </w:pPr>
      <w:r>
        <w:rPr>
          <w:rFonts w:cs="Arial"/>
          <w:color w:val="000000" w:themeColor="text1"/>
          <w:sz w:val="20"/>
          <w:szCs w:val="20"/>
        </w:rPr>
        <w:t>Worked closely with IT</w:t>
      </w:r>
      <w:r w:rsidR="00E05E8E">
        <w:rPr>
          <w:rFonts w:cs="Arial"/>
          <w:color w:val="000000" w:themeColor="text1"/>
          <w:sz w:val="20"/>
          <w:szCs w:val="20"/>
        </w:rPr>
        <w:t xml:space="preserve"> </w:t>
      </w:r>
      <w:r w:rsidR="00F61506">
        <w:rPr>
          <w:rFonts w:cs="Arial"/>
          <w:color w:val="000000" w:themeColor="text1"/>
          <w:sz w:val="20"/>
          <w:szCs w:val="20"/>
        </w:rPr>
        <w:t>department to ensure</w:t>
      </w:r>
      <w:r w:rsidR="00075BE4">
        <w:rPr>
          <w:rFonts w:cs="Arial"/>
          <w:color w:val="000000" w:themeColor="text1"/>
          <w:sz w:val="20"/>
          <w:szCs w:val="20"/>
        </w:rPr>
        <w:t xml:space="preserve"> hardening </w:t>
      </w:r>
      <w:r w:rsidR="00B812E7">
        <w:rPr>
          <w:rFonts w:cs="Arial"/>
          <w:color w:val="000000" w:themeColor="text1"/>
          <w:sz w:val="20"/>
          <w:szCs w:val="20"/>
        </w:rPr>
        <w:t>against</w:t>
      </w:r>
      <w:r w:rsidR="00075BE4">
        <w:rPr>
          <w:rFonts w:cs="Arial"/>
          <w:color w:val="000000" w:themeColor="text1"/>
          <w:sz w:val="20"/>
          <w:szCs w:val="20"/>
        </w:rPr>
        <w:t xml:space="preserve"> </w:t>
      </w:r>
      <w:r w:rsidR="00B812E7">
        <w:rPr>
          <w:rFonts w:cs="Arial"/>
          <w:color w:val="000000" w:themeColor="text1"/>
          <w:sz w:val="20"/>
          <w:szCs w:val="20"/>
        </w:rPr>
        <w:t xml:space="preserve">control system </w:t>
      </w:r>
      <w:r w:rsidR="00075BE4">
        <w:rPr>
          <w:rFonts w:cs="Arial"/>
          <w:color w:val="000000" w:themeColor="text1"/>
          <w:sz w:val="20"/>
          <w:szCs w:val="20"/>
        </w:rPr>
        <w:t>cyber</w:t>
      </w:r>
      <w:r w:rsidR="00B812E7">
        <w:rPr>
          <w:rFonts w:cs="Arial"/>
          <w:color w:val="000000" w:themeColor="text1"/>
          <w:sz w:val="20"/>
          <w:szCs w:val="20"/>
        </w:rPr>
        <w:t xml:space="preserve"> security threat.</w:t>
      </w:r>
    </w:p>
    <w:p w14:paraId="3E45A28D" w14:textId="7BA99A9D" w:rsidR="002840D2" w:rsidRDefault="002840D2" w:rsidP="002840D2">
      <w:pPr>
        <w:pStyle w:val="ListParagraph"/>
        <w:numPr>
          <w:ilvl w:val="0"/>
          <w:numId w:val="7"/>
        </w:numPr>
        <w:tabs>
          <w:tab w:val="left" w:pos="9450"/>
        </w:tabs>
        <w:spacing w:after="0"/>
        <w:ind w:right="428"/>
        <w:jc w:val="both"/>
        <w:rPr>
          <w:rFonts w:ascii="Arial" w:hAnsi="Arial" w:cs="Arial"/>
          <w:color w:val="000000"/>
          <w:sz w:val="20"/>
          <w:szCs w:val="20"/>
        </w:rPr>
      </w:pPr>
      <w:r w:rsidRPr="00B40634">
        <w:rPr>
          <w:rFonts w:ascii="Arial" w:hAnsi="Arial" w:cs="Arial"/>
          <w:color w:val="000000"/>
          <w:sz w:val="20"/>
          <w:szCs w:val="20"/>
        </w:rPr>
        <w:t>Conduct</w:t>
      </w:r>
      <w:r>
        <w:rPr>
          <w:rFonts w:ascii="Arial" w:hAnsi="Arial" w:cs="Arial"/>
          <w:color w:val="000000"/>
          <w:sz w:val="20"/>
          <w:szCs w:val="20"/>
        </w:rPr>
        <w:t>ed</w:t>
      </w:r>
      <w:r w:rsidRPr="00B40634">
        <w:rPr>
          <w:rFonts w:ascii="Arial" w:hAnsi="Arial" w:cs="Arial"/>
          <w:color w:val="000000"/>
          <w:sz w:val="20"/>
          <w:szCs w:val="20"/>
        </w:rPr>
        <w:t xml:space="preserve"> continuous consistency verification between I&amp;C systems</w:t>
      </w:r>
      <w:r>
        <w:rPr>
          <w:rFonts w:ascii="Arial" w:hAnsi="Arial" w:cs="Arial"/>
          <w:color w:val="000000"/>
          <w:sz w:val="20"/>
          <w:szCs w:val="20"/>
        </w:rPr>
        <w:t xml:space="preserve"> </w:t>
      </w:r>
      <w:r w:rsidRPr="00B40634">
        <w:rPr>
          <w:rFonts w:ascii="Arial" w:hAnsi="Arial" w:cs="Arial"/>
          <w:color w:val="000000"/>
          <w:sz w:val="20"/>
          <w:szCs w:val="20"/>
        </w:rPr>
        <w:t>current performance and design parameters</w:t>
      </w:r>
      <w:r w:rsidR="003A3B55">
        <w:rPr>
          <w:rFonts w:ascii="Arial" w:hAnsi="Arial" w:cs="Arial"/>
          <w:color w:val="000000"/>
          <w:sz w:val="20"/>
          <w:szCs w:val="20"/>
        </w:rPr>
        <w:t>.</w:t>
      </w:r>
      <w:r w:rsidRPr="00B40634">
        <w:rPr>
          <w:rFonts w:ascii="Arial" w:hAnsi="Arial" w:cs="Arial"/>
          <w:color w:val="000000"/>
          <w:sz w:val="20"/>
          <w:szCs w:val="20"/>
        </w:rPr>
        <w:t xml:space="preserve"> </w:t>
      </w:r>
    </w:p>
    <w:p w14:paraId="1079E360" w14:textId="349D6442" w:rsidR="002840D2" w:rsidRDefault="002840D2" w:rsidP="002840D2">
      <w:pPr>
        <w:pStyle w:val="ListParagraph"/>
        <w:numPr>
          <w:ilvl w:val="0"/>
          <w:numId w:val="7"/>
        </w:numPr>
        <w:tabs>
          <w:tab w:val="left" w:pos="9450"/>
        </w:tabs>
        <w:ind w:right="428"/>
        <w:rPr>
          <w:rFonts w:ascii="Arial" w:hAnsi="Arial" w:cs="Arial"/>
          <w:color w:val="000000"/>
          <w:sz w:val="20"/>
          <w:szCs w:val="20"/>
        </w:rPr>
      </w:pPr>
      <w:r>
        <w:rPr>
          <w:rFonts w:ascii="Arial" w:hAnsi="Arial" w:cs="Arial"/>
          <w:color w:val="000000"/>
          <w:sz w:val="20"/>
          <w:szCs w:val="20"/>
        </w:rPr>
        <w:t>Championed</w:t>
      </w:r>
      <w:r w:rsidRPr="00B40634">
        <w:rPr>
          <w:rFonts w:ascii="Arial" w:hAnsi="Arial" w:cs="Arial"/>
          <w:color w:val="000000"/>
          <w:sz w:val="20"/>
          <w:szCs w:val="20"/>
        </w:rPr>
        <w:t xml:space="preserve"> plant modification</w:t>
      </w:r>
      <w:r>
        <w:rPr>
          <w:rFonts w:ascii="Arial" w:hAnsi="Arial" w:cs="Arial"/>
          <w:color w:val="000000"/>
          <w:sz w:val="20"/>
          <w:szCs w:val="20"/>
        </w:rPr>
        <w:t>s</w:t>
      </w:r>
      <w:r w:rsidRPr="00B40634">
        <w:rPr>
          <w:rFonts w:ascii="Arial" w:hAnsi="Arial" w:cs="Arial"/>
          <w:color w:val="000000"/>
          <w:sz w:val="20"/>
          <w:szCs w:val="20"/>
        </w:rPr>
        <w:t xml:space="preserve"> in accordance to MOC procedures</w:t>
      </w:r>
      <w:r w:rsidR="003A3B55">
        <w:rPr>
          <w:rFonts w:ascii="Arial" w:hAnsi="Arial" w:cs="Arial"/>
          <w:color w:val="000000"/>
          <w:sz w:val="20"/>
          <w:szCs w:val="20"/>
        </w:rPr>
        <w:t>.</w:t>
      </w:r>
      <w:r w:rsidRPr="00B40634">
        <w:rPr>
          <w:rFonts w:ascii="Arial" w:hAnsi="Arial" w:cs="Arial"/>
          <w:color w:val="000000"/>
          <w:sz w:val="20"/>
          <w:szCs w:val="20"/>
        </w:rPr>
        <w:t xml:space="preserve"> </w:t>
      </w:r>
    </w:p>
    <w:p w14:paraId="2F149FC9" w14:textId="77777777" w:rsidR="002840D2" w:rsidRDefault="002840D2" w:rsidP="002840D2">
      <w:pPr>
        <w:pStyle w:val="ListParagraph"/>
        <w:numPr>
          <w:ilvl w:val="0"/>
          <w:numId w:val="7"/>
        </w:numPr>
        <w:tabs>
          <w:tab w:val="left" w:pos="9450"/>
        </w:tabs>
        <w:ind w:right="428"/>
        <w:jc w:val="both"/>
        <w:rPr>
          <w:rFonts w:ascii="Arial" w:hAnsi="Arial" w:cs="Arial"/>
          <w:color w:val="000000"/>
          <w:sz w:val="20"/>
          <w:szCs w:val="20"/>
        </w:rPr>
      </w:pPr>
      <w:r>
        <w:rPr>
          <w:rFonts w:ascii="Arial" w:hAnsi="Arial" w:cs="Arial"/>
          <w:color w:val="000000"/>
          <w:sz w:val="20"/>
          <w:szCs w:val="20"/>
        </w:rPr>
        <w:t>S</w:t>
      </w:r>
      <w:r w:rsidRPr="00B40634">
        <w:rPr>
          <w:rFonts w:ascii="Arial" w:hAnsi="Arial" w:cs="Arial"/>
          <w:color w:val="000000"/>
          <w:sz w:val="20"/>
          <w:szCs w:val="20"/>
        </w:rPr>
        <w:t>upervise</w:t>
      </w:r>
      <w:r>
        <w:rPr>
          <w:rFonts w:ascii="Arial" w:hAnsi="Arial" w:cs="Arial"/>
          <w:color w:val="000000"/>
          <w:sz w:val="20"/>
          <w:szCs w:val="20"/>
        </w:rPr>
        <w:t>d</w:t>
      </w:r>
      <w:r w:rsidRPr="00B40634">
        <w:rPr>
          <w:rFonts w:ascii="Arial" w:hAnsi="Arial" w:cs="Arial"/>
          <w:color w:val="000000"/>
          <w:sz w:val="20"/>
          <w:szCs w:val="20"/>
        </w:rPr>
        <w:t xml:space="preserve"> current and predictive maintenance and troubleshooting of major equipment and systems with reference to their design documentation.</w:t>
      </w:r>
    </w:p>
    <w:p w14:paraId="4542A78E" w14:textId="151C0F1F" w:rsidR="002840D2" w:rsidRPr="002840D2" w:rsidRDefault="002840D2" w:rsidP="002840D2">
      <w:pPr>
        <w:pStyle w:val="ListParagraph"/>
        <w:numPr>
          <w:ilvl w:val="0"/>
          <w:numId w:val="7"/>
        </w:numPr>
        <w:tabs>
          <w:tab w:val="left" w:pos="9450"/>
        </w:tabs>
        <w:spacing w:after="0" w:line="240" w:lineRule="auto"/>
        <w:ind w:right="428"/>
        <w:jc w:val="both"/>
        <w:rPr>
          <w:rFonts w:ascii="Arial" w:hAnsi="Arial" w:cs="Arial"/>
          <w:color w:val="000000"/>
          <w:sz w:val="20"/>
          <w:szCs w:val="20"/>
        </w:rPr>
      </w:pPr>
      <w:r w:rsidRPr="008725C2">
        <w:rPr>
          <w:rFonts w:ascii="Arial" w:hAnsi="Arial" w:cs="Arial"/>
          <w:sz w:val="20"/>
          <w:szCs w:val="20"/>
        </w:rPr>
        <w:t xml:space="preserve">Development of </w:t>
      </w:r>
      <w:r w:rsidRPr="008725C2">
        <w:rPr>
          <w:rFonts w:ascii="Arial" w:eastAsia="Times New Roman" w:hAnsi="Arial" w:cs="Arial"/>
          <w:color w:val="000000"/>
          <w:sz w:val="20"/>
          <w:szCs w:val="20"/>
        </w:rPr>
        <w:t>Instruments list, I/O List and Instrument Loop Drawings</w:t>
      </w:r>
      <w:r w:rsidR="003A3B55">
        <w:rPr>
          <w:rFonts w:ascii="Arial" w:eastAsia="Times New Roman" w:hAnsi="Arial" w:cs="Arial"/>
          <w:color w:val="000000"/>
          <w:sz w:val="20"/>
          <w:szCs w:val="20"/>
        </w:rPr>
        <w:t>.</w:t>
      </w:r>
    </w:p>
    <w:p w14:paraId="08844B2F" w14:textId="77777777" w:rsidR="00B6492D" w:rsidRDefault="004835F8" w:rsidP="009E6998">
      <w:pPr>
        <w:pStyle w:val="BlockText"/>
        <w:tabs>
          <w:tab w:val="left" w:pos="9450"/>
        </w:tabs>
        <w:spacing w:after="0"/>
        <w:ind w:left="0" w:right="369"/>
        <w:jc w:val="both"/>
        <w:rPr>
          <w:rFonts w:cs="Arial"/>
          <w:i/>
          <w:sz w:val="20"/>
          <w:szCs w:val="20"/>
        </w:rPr>
      </w:pPr>
      <w:r w:rsidRPr="00CF6D35">
        <w:rPr>
          <w:rFonts w:cs="Arial"/>
          <w:i/>
          <w:sz w:val="20"/>
          <w:szCs w:val="20"/>
        </w:rPr>
        <w:t>Achievements:</w:t>
      </w:r>
    </w:p>
    <w:p w14:paraId="347C079B" w14:textId="43EA4127" w:rsidR="002D5BE9" w:rsidRPr="00FF2017" w:rsidRDefault="002114E1" w:rsidP="00B6492D">
      <w:pPr>
        <w:pStyle w:val="BlockText"/>
        <w:numPr>
          <w:ilvl w:val="0"/>
          <w:numId w:val="28"/>
        </w:numPr>
        <w:tabs>
          <w:tab w:val="left" w:pos="9450"/>
        </w:tabs>
        <w:spacing w:after="0"/>
        <w:ind w:right="369"/>
        <w:jc w:val="both"/>
        <w:rPr>
          <w:rFonts w:cs="Arial"/>
          <w:i/>
          <w:sz w:val="20"/>
          <w:szCs w:val="20"/>
        </w:rPr>
      </w:pPr>
      <w:r w:rsidRPr="002114E1">
        <w:rPr>
          <w:rFonts w:cs="Arial"/>
          <w:sz w:val="20"/>
          <w:szCs w:val="20"/>
        </w:rPr>
        <w:t>Participated in plant Process Safety Management, by being involved in Process Hazard Analysis (PHA), HAZOPS (Hazards and</w:t>
      </w:r>
      <w:r>
        <w:rPr>
          <w:rFonts w:cs="Arial"/>
          <w:sz w:val="20"/>
          <w:szCs w:val="20"/>
        </w:rPr>
        <w:t xml:space="preserve"> </w:t>
      </w:r>
      <w:r w:rsidRPr="002114E1">
        <w:rPr>
          <w:rFonts w:cs="Arial"/>
          <w:sz w:val="20"/>
          <w:szCs w:val="20"/>
        </w:rPr>
        <w:t>Operability Study) and LOPA (Layers of Protection Analysis) studies, action item follow-up and PSSR (Pre-Startup Safety Reviews), Bow –Tie workshop, Instruments Protective Function (IPF) re-assessment.</w:t>
      </w:r>
    </w:p>
    <w:p w14:paraId="27B55EB4" w14:textId="303E9E39" w:rsidR="00FF2017" w:rsidRDefault="00FF2017" w:rsidP="00FF2017">
      <w:pPr>
        <w:pStyle w:val="ListParagraph"/>
        <w:widowControl w:val="0"/>
        <w:numPr>
          <w:ilvl w:val="0"/>
          <w:numId w:val="28"/>
        </w:numPr>
        <w:tabs>
          <w:tab w:val="left" w:pos="0"/>
        </w:tabs>
        <w:autoSpaceDE w:val="0"/>
        <w:autoSpaceDN w:val="0"/>
        <w:adjustRightInd w:val="0"/>
        <w:spacing w:after="120" w:line="276" w:lineRule="auto"/>
        <w:rPr>
          <w:rFonts w:ascii="Arial" w:eastAsia="Times New Roman" w:hAnsi="Arial" w:cs="Arial"/>
          <w:color w:val="000000"/>
          <w:sz w:val="20"/>
          <w:szCs w:val="20"/>
        </w:rPr>
      </w:pPr>
      <w:r w:rsidRPr="0051043E">
        <w:rPr>
          <w:rFonts w:ascii="Arial" w:hAnsi="Arial" w:cs="Arial"/>
          <w:sz w:val="20"/>
          <w:szCs w:val="20"/>
        </w:rPr>
        <w:t xml:space="preserve">Coordinated instrumentation and control activities during 2017 Turn-around on </w:t>
      </w:r>
      <w:r w:rsidRPr="0051043E">
        <w:rPr>
          <w:rStyle w:val="Hyperlink"/>
          <w:rFonts w:ascii="Arial" w:hAnsi="Arial" w:cs="Arial"/>
          <w:color w:val="000000" w:themeColor="text1"/>
          <w:sz w:val="20"/>
          <w:szCs w:val="20"/>
          <w:u w:val="none"/>
        </w:rPr>
        <w:t>BONGA</w:t>
      </w:r>
      <w:r w:rsidRPr="0051043E">
        <w:rPr>
          <w:rFonts w:ascii="Arial" w:hAnsi="Arial" w:cs="Arial"/>
          <w:sz w:val="20"/>
          <w:szCs w:val="20"/>
        </w:rPr>
        <w:t xml:space="preserve"> Floating, Processing Storage and Offloading (</w:t>
      </w:r>
      <w:hyperlink r:id="rId8" w:history="1">
        <w:r w:rsidRPr="0051043E">
          <w:rPr>
            <w:rStyle w:val="Hyperlink"/>
            <w:rFonts w:ascii="Arial" w:hAnsi="Arial" w:cs="Arial"/>
            <w:color w:val="000000" w:themeColor="text1"/>
            <w:sz w:val="20"/>
            <w:szCs w:val="20"/>
            <w:u w:val="none"/>
          </w:rPr>
          <w:t>FPSO</w:t>
        </w:r>
      </w:hyperlink>
      <w:r w:rsidRPr="0051043E">
        <w:rPr>
          <w:rFonts w:ascii="Arial" w:hAnsi="Arial" w:cs="Arial"/>
          <w:color w:val="000000" w:themeColor="text1"/>
          <w:sz w:val="20"/>
          <w:szCs w:val="20"/>
        </w:rPr>
        <w:t>)</w:t>
      </w:r>
      <w:r w:rsidRPr="0051043E">
        <w:rPr>
          <w:rFonts w:ascii="Arial" w:hAnsi="Arial" w:cs="Arial"/>
          <w:sz w:val="20"/>
          <w:szCs w:val="20"/>
        </w:rPr>
        <w:t xml:space="preserve">. The facility has a capacity of 240,000 BOPD, </w:t>
      </w:r>
      <w:r w:rsidRPr="0051043E">
        <w:rPr>
          <w:rFonts w:ascii="Arial" w:eastAsia="Times New Roman" w:hAnsi="Arial" w:cs="Arial"/>
          <w:color w:val="000000"/>
          <w:sz w:val="20"/>
          <w:szCs w:val="20"/>
        </w:rPr>
        <w:t>300,000bbls/d water injection system, and 175MM</w:t>
      </w:r>
      <w:r w:rsidR="00585BD4">
        <w:rPr>
          <w:rFonts w:ascii="Arial" w:eastAsia="Times New Roman" w:hAnsi="Arial" w:cs="Arial"/>
          <w:color w:val="000000"/>
          <w:sz w:val="20"/>
          <w:szCs w:val="20"/>
        </w:rPr>
        <w:t xml:space="preserve"> </w:t>
      </w:r>
      <w:proofErr w:type="spellStart"/>
      <w:r w:rsidR="007C0BDC">
        <w:rPr>
          <w:rFonts w:ascii="Arial" w:eastAsia="Times New Roman" w:hAnsi="Arial" w:cs="Arial"/>
          <w:color w:val="000000"/>
          <w:sz w:val="20"/>
          <w:szCs w:val="20"/>
        </w:rPr>
        <w:t>c</w:t>
      </w:r>
      <w:r w:rsidRPr="0051043E">
        <w:rPr>
          <w:rFonts w:ascii="Arial" w:eastAsia="Times New Roman" w:hAnsi="Arial" w:cs="Arial"/>
          <w:color w:val="000000"/>
          <w:sz w:val="20"/>
          <w:szCs w:val="20"/>
        </w:rPr>
        <w:t>f</w:t>
      </w:r>
      <w:proofErr w:type="spellEnd"/>
      <w:r w:rsidRPr="0051043E">
        <w:rPr>
          <w:rFonts w:ascii="Arial" w:eastAsia="Times New Roman" w:hAnsi="Arial" w:cs="Arial"/>
          <w:color w:val="000000"/>
          <w:sz w:val="20"/>
          <w:szCs w:val="20"/>
        </w:rPr>
        <w:t xml:space="preserve">/day gas compression system and 2-million-barrel storage facility. </w:t>
      </w:r>
    </w:p>
    <w:p w14:paraId="4014CC74" w14:textId="77777777" w:rsidR="0047328F" w:rsidRPr="0047328F" w:rsidRDefault="002D5BE9" w:rsidP="00FF2017">
      <w:pPr>
        <w:pStyle w:val="ListParagraph"/>
        <w:widowControl w:val="0"/>
        <w:numPr>
          <w:ilvl w:val="0"/>
          <w:numId w:val="28"/>
        </w:numPr>
        <w:tabs>
          <w:tab w:val="left" w:pos="0"/>
        </w:tabs>
        <w:autoSpaceDE w:val="0"/>
        <w:autoSpaceDN w:val="0"/>
        <w:adjustRightInd w:val="0"/>
        <w:spacing w:after="120" w:line="276" w:lineRule="auto"/>
        <w:rPr>
          <w:rFonts w:ascii="Arial" w:eastAsia="Times New Roman" w:hAnsi="Arial" w:cs="Arial"/>
          <w:color w:val="000000"/>
          <w:sz w:val="20"/>
          <w:szCs w:val="20"/>
        </w:rPr>
      </w:pPr>
      <w:r w:rsidRPr="00FF2017">
        <w:rPr>
          <w:rFonts w:ascii="Arial" w:hAnsi="Arial" w:cs="Arial"/>
          <w:sz w:val="20"/>
          <w:szCs w:val="20"/>
        </w:rPr>
        <w:t>Participated in Several Factory acceptance test</w:t>
      </w:r>
      <w:r w:rsidR="00250B4B" w:rsidRPr="00FF2017">
        <w:rPr>
          <w:rFonts w:ascii="Arial" w:hAnsi="Arial" w:cs="Arial"/>
          <w:sz w:val="20"/>
          <w:szCs w:val="20"/>
        </w:rPr>
        <w:t>s</w:t>
      </w:r>
      <w:r w:rsidRPr="00FF2017">
        <w:rPr>
          <w:rFonts w:ascii="Arial" w:hAnsi="Arial" w:cs="Arial"/>
          <w:sz w:val="20"/>
          <w:szCs w:val="20"/>
        </w:rPr>
        <w:t xml:space="preserve"> (FAT) and Site acceptance test, review and signoff test cases</w:t>
      </w:r>
      <w:r w:rsidRPr="00FF2017">
        <w:rPr>
          <w:rFonts w:ascii="Arial" w:hAnsi="Arial" w:cs="Arial"/>
          <w:sz w:val="20"/>
          <w:szCs w:val="20"/>
        </w:rPr>
        <w:t>.</w:t>
      </w:r>
    </w:p>
    <w:p w14:paraId="5FBE60DF" w14:textId="7C10CCD7" w:rsidR="0047328F" w:rsidRPr="00447047" w:rsidRDefault="006B28DA" w:rsidP="0047328F">
      <w:pPr>
        <w:pStyle w:val="ListParagraph"/>
        <w:widowControl w:val="0"/>
        <w:numPr>
          <w:ilvl w:val="0"/>
          <w:numId w:val="28"/>
        </w:numPr>
        <w:tabs>
          <w:tab w:val="left" w:pos="0"/>
        </w:tabs>
        <w:autoSpaceDE w:val="0"/>
        <w:autoSpaceDN w:val="0"/>
        <w:adjustRightInd w:val="0"/>
        <w:spacing w:after="120" w:line="276" w:lineRule="auto"/>
        <w:rPr>
          <w:rFonts w:ascii="Arial" w:eastAsia="Times New Roman" w:hAnsi="Arial" w:cs="Arial"/>
          <w:color w:val="000000"/>
          <w:sz w:val="20"/>
          <w:szCs w:val="20"/>
        </w:rPr>
      </w:pPr>
      <w:r w:rsidRPr="0047328F">
        <w:rPr>
          <w:rFonts w:ascii="Arial" w:hAnsi="Arial" w:cs="Arial"/>
          <w:sz w:val="20"/>
          <w:szCs w:val="20"/>
        </w:rPr>
        <w:t xml:space="preserve">Carried out </w:t>
      </w:r>
      <w:r w:rsidR="00BA6BAE" w:rsidRPr="0047328F">
        <w:rPr>
          <w:rFonts w:ascii="Arial" w:hAnsi="Arial" w:cs="Arial"/>
          <w:sz w:val="20"/>
          <w:szCs w:val="20"/>
        </w:rPr>
        <w:t xml:space="preserve">modification on DCS for monitoring and controlling </w:t>
      </w:r>
      <w:r w:rsidR="00683F44" w:rsidRPr="0047328F">
        <w:rPr>
          <w:rFonts w:ascii="Arial" w:hAnsi="Arial" w:cs="Arial"/>
          <w:sz w:val="20"/>
          <w:szCs w:val="20"/>
        </w:rPr>
        <w:t>gas injection into oil wells.</w:t>
      </w:r>
    </w:p>
    <w:p w14:paraId="2B8F5F06" w14:textId="36F3F393" w:rsidR="00447047" w:rsidRPr="00447047" w:rsidRDefault="00447047" w:rsidP="00447047">
      <w:pPr>
        <w:pStyle w:val="ListParagraph"/>
        <w:numPr>
          <w:ilvl w:val="0"/>
          <w:numId w:val="28"/>
        </w:numPr>
        <w:tabs>
          <w:tab w:val="left" w:pos="9450"/>
        </w:tabs>
        <w:ind w:right="428"/>
        <w:jc w:val="both"/>
        <w:rPr>
          <w:rFonts w:ascii="Arial" w:hAnsi="Arial" w:cs="Arial"/>
          <w:sz w:val="20"/>
          <w:szCs w:val="20"/>
        </w:rPr>
      </w:pPr>
      <w:r>
        <w:rPr>
          <w:rFonts w:ascii="Arial" w:hAnsi="Arial" w:cs="Arial"/>
          <w:sz w:val="20"/>
          <w:szCs w:val="20"/>
        </w:rPr>
        <w:t>O</w:t>
      </w:r>
      <w:r w:rsidRPr="00B32FC4">
        <w:rPr>
          <w:rFonts w:ascii="Arial" w:hAnsi="Arial" w:cs="Arial"/>
          <w:sz w:val="20"/>
          <w:szCs w:val="20"/>
        </w:rPr>
        <w:t xml:space="preserve">rganized and conducted training and coaching for operations </w:t>
      </w:r>
      <w:r>
        <w:rPr>
          <w:rFonts w:ascii="Arial" w:hAnsi="Arial" w:cs="Arial"/>
          <w:sz w:val="20"/>
          <w:szCs w:val="20"/>
        </w:rPr>
        <w:t>/</w:t>
      </w:r>
      <w:r w:rsidRPr="00B32FC4">
        <w:rPr>
          <w:rFonts w:ascii="Arial" w:hAnsi="Arial" w:cs="Arial"/>
          <w:sz w:val="20"/>
          <w:szCs w:val="20"/>
        </w:rPr>
        <w:t>maintenance personnel during commissioning of n</w:t>
      </w:r>
      <w:r>
        <w:rPr>
          <w:rFonts w:ascii="Arial" w:hAnsi="Arial" w:cs="Arial"/>
          <w:sz w:val="20"/>
          <w:szCs w:val="20"/>
        </w:rPr>
        <w:t>ewly installed Inert-gas-generating system</w:t>
      </w:r>
      <w:r w:rsidRPr="00B32FC4">
        <w:rPr>
          <w:rFonts w:ascii="Arial" w:hAnsi="Arial" w:cs="Arial"/>
          <w:sz w:val="20"/>
          <w:szCs w:val="20"/>
        </w:rPr>
        <w:t>.</w:t>
      </w:r>
    </w:p>
    <w:p w14:paraId="442678E9" w14:textId="6530AF3A" w:rsidR="00CD36B9" w:rsidRPr="0047328F" w:rsidRDefault="008344E0" w:rsidP="0047328F">
      <w:pPr>
        <w:pStyle w:val="ListParagraph"/>
        <w:widowControl w:val="0"/>
        <w:numPr>
          <w:ilvl w:val="0"/>
          <w:numId w:val="28"/>
        </w:numPr>
        <w:tabs>
          <w:tab w:val="left" w:pos="0"/>
        </w:tabs>
        <w:autoSpaceDE w:val="0"/>
        <w:autoSpaceDN w:val="0"/>
        <w:adjustRightInd w:val="0"/>
        <w:spacing w:after="120" w:line="276" w:lineRule="auto"/>
        <w:rPr>
          <w:rFonts w:ascii="Arial" w:eastAsia="Times New Roman" w:hAnsi="Arial" w:cs="Arial"/>
          <w:color w:val="000000"/>
          <w:sz w:val="20"/>
          <w:szCs w:val="20"/>
        </w:rPr>
      </w:pPr>
      <w:r w:rsidRPr="0047328F">
        <w:rPr>
          <w:rFonts w:ascii="Arial" w:hAnsi="Arial" w:cs="Arial"/>
          <w:sz w:val="20"/>
          <w:szCs w:val="20"/>
        </w:rPr>
        <w:t>Ten years</w:t>
      </w:r>
      <w:r w:rsidR="007D54D1">
        <w:rPr>
          <w:rFonts w:ascii="Arial" w:hAnsi="Arial" w:cs="Arial"/>
          <w:sz w:val="20"/>
          <w:szCs w:val="20"/>
        </w:rPr>
        <w:t>’</w:t>
      </w:r>
      <w:r w:rsidRPr="0047328F">
        <w:rPr>
          <w:rFonts w:ascii="Arial" w:hAnsi="Arial" w:cs="Arial"/>
          <w:sz w:val="20"/>
          <w:szCs w:val="20"/>
        </w:rPr>
        <w:t xml:space="preserve"> meritorious service award by Royal Dutch </w:t>
      </w:r>
      <w:r w:rsidR="00A705EC" w:rsidRPr="0047328F">
        <w:rPr>
          <w:rFonts w:ascii="Arial" w:hAnsi="Arial" w:cs="Arial"/>
          <w:sz w:val="20"/>
          <w:szCs w:val="20"/>
        </w:rPr>
        <w:t>Shell.</w:t>
      </w:r>
      <w:r w:rsidRPr="0047328F">
        <w:rPr>
          <w:rFonts w:ascii="Arial" w:hAnsi="Arial" w:cs="Arial"/>
          <w:sz w:val="20"/>
          <w:szCs w:val="20"/>
        </w:rPr>
        <w:t xml:space="preserve"> </w:t>
      </w:r>
    </w:p>
    <w:p w14:paraId="0E114B61" w14:textId="77777777" w:rsidR="00447047" w:rsidRDefault="00447047" w:rsidP="005F21CF">
      <w:pPr>
        <w:pStyle w:val="BlockText"/>
        <w:tabs>
          <w:tab w:val="left" w:pos="9450"/>
        </w:tabs>
        <w:ind w:left="0" w:right="369"/>
        <w:jc w:val="both"/>
        <w:rPr>
          <w:rFonts w:cs="Arial"/>
          <w:sz w:val="20"/>
          <w:szCs w:val="20"/>
        </w:rPr>
      </w:pPr>
    </w:p>
    <w:p w14:paraId="3DB1BEDD" w14:textId="3ABB0AC0" w:rsidR="005F21CF" w:rsidRPr="00CF6D35" w:rsidRDefault="005F21CF" w:rsidP="005F21CF">
      <w:pPr>
        <w:pStyle w:val="BlockText"/>
        <w:tabs>
          <w:tab w:val="left" w:pos="9450"/>
        </w:tabs>
        <w:ind w:left="0" w:right="369"/>
        <w:jc w:val="both"/>
        <w:rPr>
          <w:rFonts w:cs="Arial"/>
          <w:b/>
          <w:color w:val="000000" w:themeColor="text1"/>
          <w:sz w:val="20"/>
          <w:szCs w:val="20"/>
        </w:rPr>
      </w:pPr>
      <w:r w:rsidRPr="00CF6D35">
        <w:rPr>
          <w:rFonts w:cs="Arial"/>
          <w:b/>
          <w:sz w:val="20"/>
          <w:szCs w:val="20"/>
        </w:rPr>
        <w:t xml:space="preserve">Instrumentation &amp; Control </w:t>
      </w:r>
      <w:r w:rsidR="00BA1D8F">
        <w:rPr>
          <w:rFonts w:cs="Arial"/>
          <w:b/>
          <w:sz w:val="20"/>
          <w:szCs w:val="20"/>
        </w:rPr>
        <w:t>Technician</w:t>
      </w:r>
      <w:r w:rsidR="00B32FC4">
        <w:rPr>
          <w:rFonts w:cs="Arial"/>
          <w:b/>
          <w:sz w:val="20"/>
          <w:szCs w:val="20"/>
        </w:rPr>
        <w:t xml:space="preserve"> (</w:t>
      </w:r>
      <w:r w:rsidR="00FB6C9C">
        <w:rPr>
          <w:rFonts w:cs="Arial"/>
          <w:b/>
          <w:sz w:val="20"/>
          <w:szCs w:val="20"/>
        </w:rPr>
        <w:t>Compressor Improvement</w:t>
      </w:r>
      <w:r w:rsidR="0057655B">
        <w:rPr>
          <w:rFonts w:cs="Arial"/>
          <w:b/>
          <w:sz w:val="20"/>
          <w:szCs w:val="20"/>
        </w:rPr>
        <w:t xml:space="preserve"> Team</w:t>
      </w:r>
      <w:r w:rsidR="00B32FC4">
        <w:rPr>
          <w:rFonts w:cs="Arial"/>
          <w:b/>
          <w:sz w:val="20"/>
          <w:szCs w:val="20"/>
        </w:rPr>
        <w:t>)</w:t>
      </w:r>
      <w:r w:rsidRPr="00CF6D35">
        <w:rPr>
          <w:rFonts w:cs="Arial"/>
          <w:b/>
          <w:sz w:val="20"/>
          <w:szCs w:val="20"/>
        </w:rPr>
        <w:t xml:space="preserve">: </w:t>
      </w:r>
      <w:r w:rsidRPr="005F21CF">
        <w:rPr>
          <w:rStyle w:val="Hyperlink"/>
          <w:rFonts w:cs="Arial"/>
          <w:color w:val="000000" w:themeColor="text1"/>
          <w:sz w:val="20"/>
          <w:szCs w:val="20"/>
          <w:u w:val="none"/>
        </w:rPr>
        <w:t>Royal Dutch Shell</w:t>
      </w:r>
      <w:r w:rsidRPr="00CF6D35">
        <w:rPr>
          <w:rFonts w:cs="Arial"/>
          <w:color w:val="000000" w:themeColor="text1"/>
          <w:sz w:val="20"/>
          <w:szCs w:val="20"/>
        </w:rPr>
        <w:tab/>
      </w:r>
      <w:r w:rsidRPr="00CF6D35">
        <w:rPr>
          <w:rFonts w:cs="Arial"/>
          <w:b/>
          <w:color w:val="000000" w:themeColor="text1"/>
          <w:sz w:val="20"/>
          <w:szCs w:val="20"/>
        </w:rPr>
        <w:t>20</w:t>
      </w:r>
      <w:r w:rsidR="00B32FC4">
        <w:rPr>
          <w:rFonts w:cs="Arial"/>
          <w:b/>
          <w:color w:val="000000" w:themeColor="text1"/>
          <w:sz w:val="20"/>
          <w:szCs w:val="20"/>
        </w:rPr>
        <w:t>06</w:t>
      </w:r>
      <w:r w:rsidRPr="00CF6D35">
        <w:rPr>
          <w:rFonts w:cs="Arial"/>
          <w:b/>
          <w:color w:val="000000" w:themeColor="text1"/>
          <w:sz w:val="20"/>
          <w:szCs w:val="20"/>
        </w:rPr>
        <w:t>-20</w:t>
      </w:r>
      <w:r w:rsidR="00B32FC4">
        <w:rPr>
          <w:rFonts w:cs="Arial"/>
          <w:b/>
          <w:color w:val="000000" w:themeColor="text1"/>
          <w:sz w:val="20"/>
          <w:szCs w:val="20"/>
        </w:rPr>
        <w:t>10</w:t>
      </w:r>
    </w:p>
    <w:p w14:paraId="66F40B62" w14:textId="3924BB38" w:rsidR="005F21CF" w:rsidRDefault="005F21CF" w:rsidP="00C271C3">
      <w:pPr>
        <w:tabs>
          <w:tab w:val="left" w:pos="9450"/>
        </w:tabs>
        <w:spacing w:after="0"/>
        <w:ind w:left="360" w:right="428" w:hanging="360"/>
        <w:jc w:val="both"/>
        <w:rPr>
          <w:rFonts w:ascii="Arial" w:hAnsi="Arial" w:cs="Arial"/>
          <w:b/>
          <w:color w:val="000000"/>
          <w:sz w:val="20"/>
          <w:szCs w:val="20"/>
        </w:rPr>
      </w:pPr>
      <w:r w:rsidRPr="00CF6D35">
        <w:rPr>
          <w:rFonts w:ascii="Arial" w:hAnsi="Arial" w:cs="Arial"/>
          <w:i/>
          <w:sz w:val="20"/>
          <w:szCs w:val="20"/>
        </w:rPr>
        <w:t>Responsibili</w:t>
      </w:r>
      <w:r w:rsidR="00165674">
        <w:rPr>
          <w:rFonts w:ascii="Arial" w:hAnsi="Arial" w:cs="Arial"/>
          <w:i/>
          <w:sz w:val="20"/>
          <w:szCs w:val="20"/>
        </w:rPr>
        <w:t>ties</w:t>
      </w:r>
      <w:r w:rsidRPr="00CF6D35">
        <w:rPr>
          <w:rFonts w:ascii="Arial" w:hAnsi="Arial" w:cs="Arial"/>
          <w:i/>
          <w:sz w:val="20"/>
          <w:szCs w:val="20"/>
        </w:rPr>
        <w:t>:</w:t>
      </w:r>
      <w:r w:rsidRPr="00CF6D35">
        <w:rPr>
          <w:rFonts w:ascii="Arial" w:hAnsi="Arial" w:cs="Arial"/>
          <w:b/>
          <w:color w:val="000000"/>
          <w:sz w:val="20"/>
          <w:szCs w:val="20"/>
        </w:rPr>
        <w:t xml:space="preserve">  </w:t>
      </w:r>
    </w:p>
    <w:p w14:paraId="6F8E4E5E" w14:textId="3443F861" w:rsidR="00B32FC4" w:rsidRPr="00B32FC4" w:rsidRDefault="00B32FC4" w:rsidP="00C271C3">
      <w:pPr>
        <w:pStyle w:val="ListParagraph"/>
        <w:numPr>
          <w:ilvl w:val="0"/>
          <w:numId w:val="17"/>
        </w:numPr>
        <w:spacing w:after="0"/>
        <w:rPr>
          <w:rFonts w:ascii="Arial" w:hAnsi="Arial" w:cs="Arial"/>
          <w:sz w:val="20"/>
          <w:szCs w:val="20"/>
        </w:rPr>
      </w:pPr>
      <w:r w:rsidRPr="00B32FC4">
        <w:rPr>
          <w:rFonts w:ascii="Arial" w:hAnsi="Arial" w:cs="Arial"/>
          <w:sz w:val="20"/>
          <w:szCs w:val="20"/>
        </w:rPr>
        <w:t>Participated in</w:t>
      </w:r>
      <w:r w:rsidR="00E3631A">
        <w:rPr>
          <w:rFonts w:ascii="Arial" w:hAnsi="Arial" w:cs="Arial"/>
          <w:sz w:val="20"/>
          <w:szCs w:val="20"/>
        </w:rPr>
        <w:t xml:space="preserve"> gas</w:t>
      </w:r>
      <w:r w:rsidRPr="00B32FC4">
        <w:rPr>
          <w:rFonts w:ascii="Arial" w:hAnsi="Arial" w:cs="Arial"/>
          <w:sz w:val="20"/>
          <w:szCs w:val="20"/>
        </w:rPr>
        <w:t xml:space="preserve"> plant</w:t>
      </w:r>
      <w:r w:rsidR="00E3631A">
        <w:rPr>
          <w:rFonts w:ascii="Arial" w:hAnsi="Arial" w:cs="Arial"/>
          <w:sz w:val="20"/>
          <w:szCs w:val="20"/>
        </w:rPr>
        <w:t xml:space="preserve"> and compressor station</w:t>
      </w:r>
      <w:r w:rsidRPr="00B32FC4">
        <w:rPr>
          <w:rFonts w:ascii="Arial" w:hAnsi="Arial" w:cs="Arial"/>
          <w:sz w:val="20"/>
          <w:szCs w:val="20"/>
        </w:rPr>
        <w:t xml:space="preserve"> start-ups and field intervention assignment as required.</w:t>
      </w:r>
    </w:p>
    <w:p w14:paraId="41616D53" w14:textId="41D65634" w:rsidR="00B32FC4" w:rsidRPr="00B32FC4" w:rsidRDefault="00B32FC4" w:rsidP="00B32FC4">
      <w:pPr>
        <w:pStyle w:val="ListParagraph"/>
        <w:numPr>
          <w:ilvl w:val="0"/>
          <w:numId w:val="17"/>
        </w:numPr>
        <w:rPr>
          <w:rFonts w:ascii="Arial" w:hAnsi="Arial" w:cs="Arial"/>
          <w:sz w:val="20"/>
          <w:szCs w:val="20"/>
        </w:rPr>
      </w:pPr>
      <w:r w:rsidRPr="00B32FC4">
        <w:rPr>
          <w:rFonts w:ascii="Arial" w:hAnsi="Arial" w:cs="Arial"/>
          <w:sz w:val="20"/>
          <w:szCs w:val="20"/>
        </w:rPr>
        <w:t xml:space="preserve">Routine and Corrective maintenance </w:t>
      </w:r>
      <w:r w:rsidR="004835F8">
        <w:rPr>
          <w:rFonts w:ascii="Arial" w:hAnsi="Arial" w:cs="Arial"/>
          <w:sz w:val="20"/>
          <w:szCs w:val="20"/>
        </w:rPr>
        <w:t xml:space="preserve">of </w:t>
      </w:r>
      <w:r w:rsidRPr="00B32FC4">
        <w:rPr>
          <w:rFonts w:ascii="Arial" w:hAnsi="Arial" w:cs="Arial"/>
          <w:sz w:val="20"/>
          <w:szCs w:val="20"/>
        </w:rPr>
        <w:t>instrumentation and control systems.</w:t>
      </w:r>
    </w:p>
    <w:p w14:paraId="51ABE8AF" w14:textId="13BBFDF1" w:rsidR="00B32FC4" w:rsidRPr="00B32FC4" w:rsidRDefault="00B32FC4" w:rsidP="00B32FC4">
      <w:pPr>
        <w:pStyle w:val="ListParagraph"/>
        <w:numPr>
          <w:ilvl w:val="0"/>
          <w:numId w:val="17"/>
        </w:numPr>
        <w:rPr>
          <w:rFonts w:ascii="Arial" w:hAnsi="Arial" w:cs="Arial"/>
          <w:sz w:val="20"/>
          <w:szCs w:val="20"/>
        </w:rPr>
      </w:pPr>
      <w:r w:rsidRPr="00B32FC4">
        <w:rPr>
          <w:rFonts w:ascii="Arial" w:eastAsia="Times New Roman" w:hAnsi="Arial" w:cs="Arial"/>
          <w:color w:val="000000"/>
          <w:sz w:val="20"/>
          <w:szCs w:val="20"/>
        </w:rPr>
        <w:t xml:space="preserve">Development of SIF procedures and check sheets for SIL rated assets in collaboration with site </w:t>
      </w:r>
      <w:r w:rsidR="00B865F1">
        <w:rPr>
          <w:rFonts w:ascii="Arial" w:eastAsia="Times New Roman" w:hAnsi="Arial" w:cs="Arial"/>
          <w:color w:val="000000"/>
          <w:sz w:val="20"/>
          <w:szCs w:val="20"/>
        </w:rPr>
        <w:t>m</w:t>
      </w:r>
      <w:r w:rsidRPr="00B32FC4">
        <w:rPr>
          <w:rFonts w:ascii="Arial" w:eastAsia="Times New Roman" w:hAnsi="Arial" w:cs="Arial"/>
          <w:color w:val="000000"/>
          <w:sz w:val="20"/>
          <w:szCs w:val="20"/>
        </w:rPr>
        <w:t xml:space="preserve">aintenance and </w:t>
      </w:r>
      <w:r w:rsidR="00B865F1">
        <w:rPr>
          <w:rFonts w:ascii="Arial" w:eastAsia="Times New Roman" w:hAnsi="Arial" w:cs="Arial"/>
          <w:color w:val="000000"/>
          <w:sz w:val="20"/>
          <w:szCs w:val="20"/>
        </w:rPr>
        <w:t>r</w:t>
      </w:r>
      <w:r w:rsidRPr="00B32FC4">
        <w:rPr>
          <w:rFonts w:ascii="Arial" w:eastAsia="Times New Roman" w:hAnsi="Arial" w:cs="Arial"/>
          <w:color w:val="000000"/>
          <w:sz w:val="20"/>
          <w:szCs w:val="20"/>
        </w:rPr>
        <w:t>eliability team.</w:t>
      </w:r>
    </w:p>
    <w:p w14:paraId="4B0A721E" w14:textId="77777777" w:rsidR="00B32FC4" w:rsidRPr="00B32FC4" w:rsidRDefault="00B32FC4" w:rsidP="00B32FC4">
      <w:pPr>
        <w:pStyle w:val="ListParagraph"/>
        <w:numPr>
          <w:ilvl w:val="0"/>
          <w:numId w:val="16"/>
        </w:numPr>
        <w:rPr>
          <w:rFonts w:ascii="Arial" w:hAnsi="Arial" w:cs="Arial"/>
          <w:sz w:val="20"/>
          <w:szCs w:val="20"/>
        </w:rPr>
      </w:pPr>
      <w:r w:rsidRPr="00B32FC4">
        <w:rPr>
          <w:rFonts w:ascii="Arial" w:hAnsi="Arial" w:cs="Arial"/>
          <w:sz w:val="20"/>
          <w:szCs w:val="20"/>
        </w:rPr>
        <w:t>Evaluate vendors’ bids and drawings to ensure compliance with specification and design.</w:t>
      </w:r>
    </w:p>
    <w:p w14:paraId="0C91F0CF" w14:textId="77777777" w:rsidR="00B32FC4" w:rsidRDefault="00B32FC4" w:rsidP="00B32FC4">
      <w:pPr>
        <w:pStyle w:val="ListParagraph"/>
        <w:numPr>
          <w:ilvl w:val="0"/>
          <w:numId w:val="16"/>
        </w:numPr>
        <w:rPr>
          <w:rFonts w:ascii="Arial" w:hAnsi="Arial" w:cs="Arial"/>
          <w:sz w:val="20"/>
          <w:szCs w:val="20"/>
        </w:rPr>
      </w:pPr>
      <w:r w:rsidRPr="00B32FC4">
        <w:rPr>
          <w:rFonts w:ascii="Arial" w:hAnsi="Arial" w:cs="Arial"/>
          <w:sz w:val="20"/>
          <w:szCs w:val="20"/>
        </w:rPr>
        <w:t>Worked with operations and maintenance teams to improve facility reliability and optimization.</w:t>
      </w:r>
    </w:p>
    <w:p w14:paraId="31E0E9F9" w14:textId="3D9C99BC" w:rsidR="00B32FC4" w:rsidRPr="00B32FC4" w:rsidRDefault="00B32FC4" w:rsidP="00B32FC4">
      <w:pPr>
        <w:pStyle w:val="ListParagraph"/>
        <w:numPr>
          <w:ilvl w:val="0"/>
          <w:numId w:val="16"/>
        </w:numPr>
        <w:rPr>
          <w:rFonts w:ascii="Arial" w:hAnsi="Arial" w:cs="Arial"/>
          <w:sz w:val="20"/>
          <w:szCs w:val="20"/>
        </w:rPr>
      </w:pPr>
      <w:r w:rsidRPr="00B32FC4">
        <w:rPr>
          <w:rFonts w:ascii="Arial" w:eastAsia="Times New Roman" w:hAnsi="Arial" w:cs="Arial"/>
          <w:color w:val="000000"/>
          <w:sz w:val="20"/>
          <w:szCs w:val="20"/>
        </w:rPr>
        <w:t>Interpretation of design input documentation such as P&amp;I diagrams, Process Narratives and Logic Schematics</w:t>
      </w:r>
      <w:r w:rsidR="00151BFF">
        <w:rPr>
          <w:rFonts w:ascii="Arial" w:eastAsia="Times New Roman" w:hAnsi="Arial" w:cs="Arial"/>
          <w:color w:val="000000"/>
          <w:sz w:val="20"/>
          <w:szCs w:val="20"/>
        </w:rPr>
        <w:t>.</w:t>
      </w:r>
    </w:p>
    <w:p w14:paraId="1B8EE3F9" w14:textId="1E1E636A" w:rsidR="004835F8" w:rsidRDefault="005F21CF" w:rsidP="00C271C3">
      <w:pPr>
        <w:tabs>
          <w:tab w:val="left" w:pos="9450"/>
        </w:tabs>
        <w:spacing w:after="0"/>
        <w:ind w:right="428"/>
        <w:jc w:val="both"/>
        <w:rPr>
          <w:rFonts w:ascii="Arial" w:hAnsi="Arial" w:cs="Arial"/>
          <w:sz w:val="20"/>
          <w:szCs w:val="20"/>
        </w:rPr>
      </w:pPr>
      <w:r w:rsidRPr="00CF6D35">
        <w:rPr>
          <w:rFonts w:ascii="Arial" w:hAnsi="Arial" w:cs="Arial"/>
          <w:i/>
          <w:sz w:val="20"/>
          <w:szCs w:val="20"/>
        </w:rPr>
        <w:lastRenderedPageBreak/>
        <w:t>Achievements:</w:t>
      </w:r>
      <w:r w:rsidRPr="00CF6D35">
        <w:rPr>
          <w:rFonts w:ascii="Arial" w:hAnsi="Arial" w:cs="Arial"/>
          <w:sz w:val="20"/>
          <w:szCs w:val="20"/>
        </w:rPr>
        <w:t xml:space="preserve"> </w:t>
      </w:r>
      <w:bookmarkStart w:id="1" w:name="_GoBack"/>
      <w:bookmarkEnd w:id="1"/>
    </w:p>
    <w:p w14:paraId="06A687BB" w14:textId="1E81FE0D" w:rsidR="005F21CF" w:rsidRDefault="00F27843" w:rsidP="001E5BA4">
      <w:pPr>
        <w:pStyle w:val="ListParagraph"/>
        <w:numPr>
          <w:ilvl w:val="0"/>
          <w:numId w:val="29"/>
        </w:numPr>
        <w:tabs>
          <w:tab w:val="left" w:pos="9450"/>
        </w:tabs>
        <w:spacing w:after="0"/>
        <w:ind w:right="428"/>
        <w:jc w:val="both"/>
        <w:rPr>
          <w:rFonts w:ascii="Arial" w:hAnsi="Arial" w:cs="Arial"/>
          <w:sz w:val="20"/>
          <w:szCs w:val="20"/>
        </w:rPr>
      </w:pPr>
      <w:r w:rsidRPr="001E5BA4">
        <w:rPr>
          <w:rFonts w:ascii="Arial" w:hAnsi="Arial" w:cs="Arial"/>
          <w:sz w:val="20"/>
          <w:szCs w:val="20"/>
        </w:rPr>
        <w:t>L</w:t>
      </w:r>
      <w:r w:rsidR="00B32FC4" w:rsidRPr="001E5BA4">
        <w:rPr>
          <w:rFonts w:ascii="Arial" w:hAnsi="Arial" w:cs="Arial"/>
          <w:sz w:val="20"/>
          <w:szCs w:val="20"/>
        </w:rPr>
        <w:t xml:space="preserve">ed a team </w:t>
      </w:r>
      <w:r w:rsidR="004835F8" w:rsidRPr="001E5BA4">
        <w:rPr>
          <w:rFonts w:ascii="Arial" w:hAnsi="Arial" w:cs="Arial"/>
          <w:sz w:val="20"/>
          <w:szCs w:val="20"/>
        </w:rPr>
        <w:t>of maintenance</w:t>
      </w:r>
      <w:r w:rsidR="005F21CF" w:rsidRPr="001E5BA4">
        <w:rPr>
          <w:rFonts w:ascii="Arial" w:hAnsi="Arial" w:cs="Arial"/>
          <w:sz w:val="20"/>
          <w:szCs w:val="20"/>
        </w:rPr>
        <w:t xml:space="preserve"> </w:t>
      </w:r>
      <w:r w:rsidR="00B32FC4" w:rsidRPr="001E5BA4">
        <w:rPr>
          <w:rFonts w:ascii="Arial" w:hAnsi="Arial" w:cs="Arial"/>
          <w:sz w:val="20"/>
          <w:szCs w:val="20"/>
        </w:rPr>
        <w:t>personnel (Instrument and Mechanical) in Overhauling, control system</w:t>
      </w:r>
      <w:r w:rsidR="004835F8" w:rsidRPr="001E5BA4">
        <w:rPr>
          <w:rFonts w:ascii="Arial" w:hAnsi="Arial" w:cs="Arial"/>
          <w:sz w:val="20"/>
          <w:szCs w:val="20"/>
        </w:rPr>
        <w:t xml:space="preserve"> refurbishing &amp; upgrades, commissioning and 72 hrs post-commissioning test in an integrated compress</w:t>
      </w:r>
      <w:r w:rsidR="00CB6AF9">
        <w:rPr>
          <w:rFonts w:ascii="Arial" w:hAnsi="Arial" w:cs="Arial"/>
          <w:sz w:val="20"/>
          <w:szCs w:val="20"/>
        </w:rPr>
        <w:t>or</w:t>
      </w:r>
      <w:r w:rsidR="004835F8" w:rsidRPr="001E5BA4">
        <w:rPr>
          <w:rFonts w:ascii="Arial" w:hAnsi="Arial" w:cs="Arial"/>
          <w:sz w:val="20"/>
          <w:szCs w:val="20"/>
        </w:rPr>
        <w:t xml:space="preserve"> station.</w:t>
      </w:r>
    </w:p>
    <w:p w14:paraId="7BFBF0FE" w14:textId="5535AB50" w:rsidR="00F03449" w:rsidRPr="001E5BA4" w:rsidRDefault="002205F3" w:rsidP="001E5BA4">
      <w:pPr>
        <w:pStyle w:val="ListParagraph"/>
        <w:numPr>
          <w:ilvl w:val="0"/>
          <w:numId w:val="29"/>
        </w:numPr>
        <w:tabs>
          <w:tab w:val="left" w:pos="9450"/>
        </w:tabs>
        <w:spacing w:after="0"/>
        <w:ind w:right="428"/>
        <w:jc w:val="both"/>
        <w:rPr>
          <w:rFonts w:ascii="Arial" w:hAnsi="Arial" w:cs="Arial"/>
          <w:sz w:val="20"/>
          <w:szCs w:val="20"/>
        </w:rPr>
      </w:pPr>
      <w:r>
        <w:rPr>
          <w:rFonts w:ascii="Arial" w:hAnsi="Arial" w:cs="Arial"/>
          <w:sz w:val="20"/>
          <w:szCs w:val="20"/>
        </w:rPr>
        <w:t>Successfully u</w:t>
      </w:r>
      <w:r w:rsidR="00D32089">
        <w:rPr>
          <w:rFonts w:ascii="Arial" w:hAnsi="Arial" w:cs="Arial"/>
          <w:sz w:val="20"/>
          <w:szCs w:val="20"/>
        </w:rPr>
        <w:t xml:space="preserve">pgraded </w:t>
      </w:r>
      <w:r w:rsidR="00CC731F">
        <w:rPr>
          <w:rFonts w:ascii="Arial" w:hAnsi="Arial" w:cs="Arial"/>
          <w:sz w:val="20"/>
          <w:szCs w:val="20"/>
        </w:rPr>
        <w:t>legacy pneumatic control panels</w:t>
      </w:r>
      <w:r w:rsidR="00D90DF5">
        <w:rPr>
          <w:rFonts w:ascii="Arial" w:hAnsi="Arial" w:cs="Arial"/>
          <w:sz w:val="20"/>
          <w:szCs w:val="20"/>
        </w:rPr>
        <w:t xml:space="preserve"> to PLC</w:t>
      </w:r>
      <w:r w:rsidR="00F02C67">
        <w:rPr>
          <w:rFonts w:ascii="Arial" w:hAnsi="Arial" w:cs="Arial"/>
          <w:sz w:val="20"/>
          <w:szCs w:val="20"/>
        </w:rPr>
        <w:t xml:space="preserve">-based control systems </w:t>
      </w:r>
      <w:r w:rsidR="00E8123F">
        <w:rPr>
          <w:rFonts w:ascii="Arial" w:hAnsi="Arial" w:cs="Arial"/>
          <w:sz w:val="20"/>
          <w:szCs w:val="20"/>
        </w:rPr>
        <w:t>for booster compressors.</w:t>
      </w:r>
    </w:p>
    <w:p w14:paraId="4197F5A7" w14:textId="77777777" w:rsidR="009076A8" w:rsidRDefault="009076A8" w:rsidP="006513B7">
      <w:pPr>
        <w:pStyle w:val="BlockText"/>
        <w:tabs>
          <w:tab w:val="clear" w:pos="9720"/>
          <w:tab w:val="left" w:pos="9450"/>
        </w:tabs>
        <w:ind w:left="0" w:right="369"/>
        <w:jc w:val="both"/>
        <w:rPr>
          <w:rFonts w:cs="Arial"/>
          <w:b/>
          <w:color w:val="000000"/>
          <w:sz w:val="20"/>
          <w:szCs w:val="20"/>
        </w:rPr>
      </w:pPr>
    </w:p>
    <w:p w14:paraId="3DE85958" w14:textId="069DDADC" w:rsidR="00CB7E78" w:rsidRPr="00CF6D35" w:rsidRDefault="00CB7E78" w:rsidP="006513B7">
      <w:pPr>
        <w:pStyle w:val="BlockText"/>
        <w:tabs>
          <w:tab w:val="clear" w:pos="9720"/>
          <w:tab w:val="left" w:pos="9450"/>
        </w:tabs>
        <w:ind w:left="0" w:right="369"/>
        <w:jc w:val="both"/>
        <w:rPr>
          <w:rFonts w:cs="Arial"/>
          <w:b/>
          <w:color w:val="000000"/>
          <w:sz w:val="20"/>
          <w:szCs w:val="20"/>
        </w:rPr>
      </w:pPr>
      <w:r w:rsidRPr="00CF6D35">
        <w:rPr>
          <w:rFonts w:cs="Arial"/>
          <w:b/>
          <w:color w:val="000000"/>
          <w:sz w:val="20"/>
          <w:szCs w:val="20"/>
        </w:rPr>
        <w:t xml:space="preserve">Instrumentation </w:t>
      </w:r>
      <w:r w:rsidR="008D058E">
        <w:rPr>
          <w:rFonts w:cs="Arial"/>
          <w:b/>
          <w:color w:val="000000"/>
          <w:sz w:val="20"/>
          <w:szCs w:val="20"/>
        </w:rPr>
        <w:t>Technician</w:t>
      </w:r>
      <w:r w:rsidRPr="00CF6D35">
        <w:rPr>
          <w:rFonts w:cs="Arial"/>
          <w:b/>
          <w:color w:val="000000"/>
          <w:sz w:val="20"/>
          <w:szCs w:val="20"/>
        </w:rPr>
        <w:t>:</w:t>
      </w:r>
      <w:r w:rsidRPr="00CF6D35">
        <w:rPr>
          <w:rFonts w:cs="Arial"/>
          <w:color w:val="000000"/>
          <w:sz w:val="20"/>
          <w:szCs w:val="20"/>
        </w:rPr>
        <w:t xml:space="preserve"> </w:t>
      </w:r>
      <w:hyperlink r:id="rId9" w:history="1">
        <w:r w:rsidRPr="00CF6D35">
          <w:rPr>
            <w:rStyle w:val="Hyperlink"/>
            <w:rFonts w:cs="Arial"/>
            <w:color w:val="000000" w:themeColor="text1"/>
            <w:sz w:val="20"/>
            <w:szCs w:val="20"/>
          </w:rPr>
          <w:t>Chevron EGTL/Sasol</w:t>
        </w:r>
      </w:hyperlink>
      <w:r w:rsidRPr="00CF6D35">
        <w:rPr>
          <w:rFonts w:cs="Arial"/>
          <w:color w:val="000000" w:themeColor="text1"/>
          <w:sz w:val="20"/>
          <w:szCs w:val="20"/>
        </w:rPr>
        <w:t>,</w:t>
      </w:r>
      <w:r w:rsidRPr="00CF6D35">
        <w:rPr>
          <w:rFonts w:cs="Arial"/>
          <w:color w:val="000000"/>
          <w:sz w:val="20"/>
          <w:szCs w:val="20"/>
        </w:rPr>
        <w:t xml:space="preserve"> Johannesburg, South Africa </w:t>
      </w:r>
      <w:r w:rsidRPr="00CF6D35">
        <w:rPr>
          <w:rFonts w:cs="Arial"/>
          <w:color w:val="000000"/>
          <w:sz w:val="20"/>
          <w:szCs w:val="20"/>
        </w:rPr>
        <w:tab/>
      </w:r>
      <w:r w:rsidR="00705888" w:rsidRPr="00CF6D35">
        <w:rPr>
          <w:rFonts w:cs="Arial"/>
          <w:color w:val="000000"/>
          <w:sz w:val="20"/>
          <w:szCs w:val="20"/>
        </w:rPr>
        <w:tab/>
      </w:r>
      <w:r w:rsidRPr="00CF6D35">
        <w:rPr>
          <w:rFonts w:cs="Arial"/>
          <w:b/>
          <w:color w:val="000000"/>
          <w:sz w:val="20"/>
          <w:szCs w:val="20"/>
        </w:rPr>
        <w:t xml:space="preserve">2005-2006 </w:t>
      </w:r>
    </w:p>
    <w:p w14:paraId="65F9297C" w14:textId="77777777" w:rsidR="005F21CF" w:rsidRDefault="00CB7E78" w:rsidP="00C271C3">
      <w:pPr>
        <w:pStyle w:val="BlockText"/>
        <w:tabs>
          <w:tab w:val="clear" w:pos="9720"/>
          <w:tab w:val="left" w:pos="9450"/>
        </w:tabs>
        <w:spacing w:after="0"/>
        <w:ind w:right="369" w:hanging="360"/>
        <w:jc w:val="both"/>
        <w:rPr>
          <w:rFonts w:cs="Arial"/>
          <w:b/>
          <w:color w:val="000000"/>
          <w:sz w:val="20"/>
          <w:szCs w:val="20"/>
        </w:rPr>
      </w:pPr>
      <w:r w:rsidRPr="00CF6D35">
        <w:rPr>
          <w:rFonts w:cs="Arial"/>
          <w:i/>
          <w:sz w:val="20"/>
          <w:szCs w:val="20"/>
        </w:rPr>
        <w:t>Responsibility</w:t>
      </w:r>
      <w:r w:rsidRPr="00CF6D35">
        <w:rPr>
          <w:rFonts w:cs="Arial"/>
          <w:sz w:val="20"/>
          <w:szCs w:val="20"/>
        </w:rPr>
        <w:t>:</w:t>
      </w:r>
      <w:r w:rsidRPr="00CF6D35">
        <w:rPr>
          <w:rFonts w:cs="Arial"/>
          <w:b/>
          <w:color w:val="000000"/>
          <w:sz w:val="20"/>
          <w:szCs w:val="20"/>
        </w:rPr>
        <w:t xml:space="preserve">  </w:t>
      </w:r>
    </w:p>
    <w:p w14:paraId="7550A311" w14:textId="70E1CBF0" w:rsidR="005F21CF" w:rsidRDefault="00CB7E78" w:rsidP="00C271C3">
      <w:pPr>
        <w:pStyle w:val="BlockText"/>
        <w:numPr>
          <w:ilvl w:val="0"/>
          <w:numId w:val="14"/>
        </w:numPr>
        <w:tabs>
          <w:tab w:val="clear" w:pos="9720"/>
          <w:tab w:val="left" w:pos="9450"/>
        </w:tabs>
        <w:spacing w:after="0" w:line="240" w:lineRule="auto"/>
        <w:ind w:right="369"/>
        <w:jc w:val="both"/>
        <w:rPr>
          <w:rFonts w:cs="Arial"/>
          <w:color w:val="000000"/>
          <w:sz w:val="20"/>
          <w:szCs w:val="20"/>
        </w:rPr>
      </w:pPr>
      <w:r w:rsidRPr="00CF6D35">
        <w:rPr>
          <w:rFonts w:cs="Arial"/>
          <w:color w:val="000000"/>
          <w:sz w:val="20"/>
          <w:szCs w:val="20"/>
        </w:rPr>
        <w:t>Provide</w:t>
      </w:r>
      <w:r w:rsidR="008D058E">
        <w:rPr>
          <w:rFonts w:cs="Arial"/>
          <w:color w:val="000000"/>
          <w:sz w:val="20"/>
          <w:szCs w:val="20"/>
        </w:rPr>
        <w:t>d</w:t>
      </w:r>
      <w:r w:rsidRPr="00CF6D35">
        <w:rPr>
          <w:rFonts w:cs="Arial"/>
          <w:color w:val="000000"/>
          <w:sz w:val="20"/>
          <w:szCs w:val="20"/>
        </w:rPr>
        <w:t xml:space="preserve"> technical support</w:t>
      </w:r>
      <w:r w:rsidRPr="00CF6D35">
        <w:rPr>
          <w:rFonts w:cs="Arial"/>
          <w:b/>
          <w:color w:val="000000"/>
          <w:sz w:val="20"/>
          <w:szCs w:val="20"/>
        </w:rPr>
        <w:t xml:space="preserve"> </w:t>
      </w:r>
      <w:r w:rsidRPr="00CF6D35">
        <w:rPr>
          <w:rFonts w:cs="Arial"/>
          <w:color w:val="000000"/>
          <w:sz w:val="20"/>
          <w:szCs w:val="20"/>
        </w:rPr>
        <w:t>to</w:t>
      </w:r>
      <w:r w:rsidRPr="00CF6D35">
        <w:rPr>
          <w:rFonts w:cs="Arial"/>
          <w:b/>
          <w:color w:val="000000"/>
          <w:sz w:val="20"/>
          <w:szCs w:val="20"/>
        </w:rPr>
        <w:t xml:space="preserve"> </w:t>
      </w:r>
      <w:r w:rsidRPr="00CF6D35">
        <w:rPr>
          <w:rFonts w:cs="Arial"/>
          <w:color w:val="000000"/>
          <w:sz w:val="20"/>
          <w:szCs w:val="20"/>
        </w:rPr>
        <w:t xml:space="preserve">process and instrumentation teams engaged in gas-to-liquid (GTL) oil production facilities for Chevron/Sasol and Nigerian Petroleum joint venture; </w:t>
      </w:r>
    </w:p>
    <w:p w14:paraId="15B863FB" w14:textId="677127E7" w:rsidR="00CB7E78" w:rsidRDefault="00AD291F" w:rsidP="00F27843">
      <w:pPr>
        <w:pStyle w:val="BlockText"/>
        <w:numPr>
          <w:ilvl w:val="0"/>
          <w:numId w:val="14"/>
        </w:numPr>
        <w:tabs>
          <w:tab w:val="clear" w:pos="9720"/>
          <w:tab w:val="left" w:pos="9450"/>
        </w:tabs>
        <w:spacing w:after="0" w:line="240" w:lineRule="auto"/>
        <w:ind w:right="369"/>
        <w:jc w:val="both"/>
        <w:rPr>
          <w:rFonts w:cs="Arial"/>
          <w:color w:val="000000"/>
          <w:sz w:val="20"/>
          <w:szCs w:val="20"/>
        </w:rPr>
      </w:pPr>
      <w:r>
        <w:rPr>
          <w:rFonts w:cs="Arial"/>
          <w:color w:val="000000"/>
          <w:sz w:val="20"/>
          <w:szCs w:val="20"/>
        </w:rPr>
        <w:t>Tr</w:t>
      </w:r>
      <w:r w:rsidR="00CB7E78" w:rsidRPr="00CF6D35">
        <w:rPr>
          <w:rFonts w:cs="Arial"/>
          <w:color w:val="000000"/>
          <w:sz w:val="20"/>
          <w:szCs w:val="20"/>
        </w:rPr>
        <w:t>oublesho</w:t>
      </w:r>
      <w:r w:rsidR="008D058E">
        <w:rPr>
          <w:rFonts w:cs="Arial"/>
          <w:color w:val="000000"/>
          <w:sz w:val="20"/>
          <w:szCs w:val="20"/>
        </w:rPr>
        <w:t>t</w:t>
      </w:r>
      <w:r w:rsidR="00CB7E78" w:rsidRPr="00CF6D35">
        <w:rPr>
          <w:rFonts w:cs="Arial"/>
          <w:color w:val="000000"/>
          <w:sz w:val="20"/>
          <w:szCs w:val="20"/>
        </w:rPr>
        <w:t xml:space="preserve"> and </w:t>
      </w:r>
      <w:r w:rsidR="008D058E" w:rsidRPr="00CF6D35">
        <w:rPr>
          <w:rFonts w:cs="Arial"/>
          <w:color w:val="000000"/>
          <w:sz w:val="20"/>
          <w:szCs w:val="20"/>
        </w:rPr>
        <w:t>mainta</w:t>
      </w:r>
      <w:r w:rsidR="008D058E">
        <w:rPr>
          <w:rFonts w:cs="Arial"/>
          <w:color w:val="000000"/>
          <w:sz w:val="20"/>
          <w:szCs w:val="20"/>
        </w:rPr>
        <w:t>ined</w:t>
      </w:r>
      <w:r w:rsidR="008D058E" w:rsidRPr="00CF6D35">
        <w:rPr>
          <w:rFonts w:cs="Arial"/>
          <w:color w:val="000000"/>
          <w:sz w:val="20"/>
          <w:szCs w:val="20"/>
        </w:rPr>
        <w:t xml:space="preserve"> Fischer</w:t>
      </w:r>
      <w:r w:rsidR="00CB7E78" w:rsidRPr="00CF6D35">
        <w:rPr>
          <w:rFonts w:cs="Arial"/>
          <w:color w:val="000000"/>
          <w:sz w:val="20"/>
          <w:szCs w:val="20"/>
        </w:rPr>
        <w:t>-</w:t>
      </w:r>
      <w:proofErr w:type="spellStart"/>
      <w:r w:rsidR="00CB7E78" w:rsidRPr="00CF6D35">
        <w:rPr>
          <w:rFonts w:cs="Arial"/>
          <w:color w:val="000000"/>
          <w:sz w:val="20"/>
          <w:szCs w:val="20"/>
        </w:rPr>
        <w:t>Tropsch</w:t>
      </w:r>
      <w:proofErr w:type="spellEnd"/>
      <w:r w:rsidR="00CB7E78" w:rsidRPr="00CF6D35">
        <w:rPr>
          <w:rFonts w:cs="Arial"/>
          <w:color w:val="000000"/>
          <w:sz w:val="20"/>
          <w:szCs w:val="20"/>
        </w:rPr>
        <w:t xml:space="preserve"> process</w:t>
      </w:r>
      <w:r w:rsidR="008D058E">
        <w:rPr>
          <w:rFonts w:cs="Arial"/>
          <w:color w:val="000000"/>
          <w:sz w:val="20"/>
          <w:szCs w:val="20"/>
        </w:rPr>
        <w:t xml:space="preserve"> instrumentation and </w:t>
      </w:r>
      <w:r w:rsidR="00381C08">
        <w:rPr>
          <w:rFonts w:cs="Arial"/>
          <w:color w:val="000000"/>
          <w:sz w:val="20"/>
          <w:szCs w:val="20"/>
        </w:rPr>
        <w:t>c</w:t>
      </w:r>
      <w:r w:rsidR="008D058E">
        <w:rPr>
          <w:rFonts w:cs="Arial"/>
          <w:color w:val="000000"/>
          <w:sz w:val="20"/>
          <w:szCs w:val="20"/>
        </w:rPr>
        <w:t>ontrol</w:t>
      </w:r>
      <w:r>
        <w:rPr>
          <w:rFonts w:cs="Arial"/>
          <w:color w:val="000000"/>
          <w:sz w:val="20"/>
          <w:szCs w:val="20"/>
        </w:rPr>
        <w:t xml:space="preserve"> that involves </w:t>
      </w:r>
      <w:r w:rsidR="00CB7E78" w:rsidRPr="00CF6D35">
        <w:rPr>
          <w:rFonts w:cs="Arial"/>
          <w:color w:val="222222"/>
          <w:sz w:val="20"/>
          <w:szCs w:val="20"/>
          <w:shd w:val="clear" w:color="auto" w:fill="FFFFFF"/>
        </w:rPr>
        <w:t xml:space="preserve">chemical reactions that </w:t>
      </w:r>
      <w:r>
        <w:rPr>
          <w:rFonts w:cs="Arial"/>
          <w:color w:val="222222"/>
          <w:sz w:val="20"/>
          <w:szCs w:val="20"/>
          <w:shd w:val="clear" w:color="auto" w:fill="FFFFFF"/>
        </w:rPr>
        <w:t>converts</w:t>
      </w:r>
      <w:r w:rsidR="00CB7E78" w:rsidRPr="00CF6D35">
        <w:rPr>
          <w:rFonts w:cs="Arial"/>
          <w:color w:val="222222"/>
          <w:sz w:val="20"/>
          <w:szCs w:val="20"/>
          <w:shd w:val="clear" w:color="auto" w:fill="FFFFFF"/>
        </w:rPr>
        <w:t xml:space="preserve"> </w:t>
      </w:r>
      <w:r>
        <w:rPr>
          <w:rFonts w:cs="Arial"/>
          <w:color w:val="222222"/>
          <w:sz w:val="20"/>
          <w:szCs w:val="20"/>
          <w:shd w:val="clear" w:color="auto" w:fill="FFFFFF"/>
        </w:rPr>
        <w:t xml:space="preserve">gas to </w:t>
      </w:r>
      <w:r w:rsidR="00B55FDF">
        <w:rPr>
          <w:rFonts w:cs="Arial"/>
          <w:color w:val="222222"/>
          <w:sz w:val="20"/>
          <w:szCs w:val="20"/>
          <w:shd w:val="clear" w:color="auto" w:fill="FFFFFF"/>
        </w:rPr>
        <w:t>diesel</w:t>
      </w:r>
      <w:r w:rsidR="00CB7E78" w:rsidRPr="00CF6D35">
        <w:rPr>
          <w:rFonts w:cs="Arial"/>
          <w:color w:val="000000"/>
          <w:sz w:val="20"/>
          <w:szCs w:val="20"/>
        </w:rPr>
        <w:t xml:space="preserve">.  </w:t>
      </w:r>
    </w:p>
    <w:p w14:paraId="184D9D2A" w14:textId="77777777" w:rsidR="00F27843" w:rsidRPr="00CF6D35" w:rsidRDefault="00F27843" w:rsidP="00F27843">
      <w:pPr>
        <w:pStyle w:val="BlockText"/>
        <w:tabs>
          <w:tab w:val="clear" w:pos="9720"/>
          <w:tab w:val="left" w:pos="9450"/>
        </w:tabs>
        <w:spacing w:after="0" w:line="240" w:lineRule="auto"/>
        <w:ind w:left="720" w:right="369"/>
        <w:jc w:val="both"/>
        <w:rPr>
          <w:rFonts w:cs="Arial"/>
          <w:color w:val="000000"/>
          <w:sz w:val="20"/>
          <w:szCs w:val="20"/>
        </w:rPr>
      </w:pPr>
    </w:p>
    <w:p w14:paraId="0D53BF38" w14:textId="77777777" w:rsidR="006513B7" w:rsidRDefault="000C616B" w:rsidP="00705888">
      <w:pPr>
        <w:tabs>
          <w:tab w:val="left" w:pos="9450"/>
          <w:tab w:val="left" w:pos="9720"/>
        </w:tabs>
        <w:rPr>
          <w:rFonts w:ascii="Arial" w:hAnsi="Arial" w:cs="Arial"/>
          <w:sz w:val="20"/>
          <w:szCs w:val="20"/>
        </w:rPr>
      </w:pPr>
      <w:r w:rsidRPr="00F31EEF">
        <w:rPr>
          <w:rFonts w:ascii="Arial" w:hAnsi="Arial" w:cs="Arial"/>
          <w:b/>
          <w:sz w:val="28"/>
          <w:szCs w:val="28"/>
        </w:rPr>
        <w:t>Education</w:t>
      </w:r>
      <w:r w:rsidRPr="007F156C">
        <w:rPr>
          <w:rFonts w:ascii="Arial" w:hAnsi="Arial" w:cs="Arial"/>
          <w:sz w:val="20"/>
          <w:szCs w:val="20"/>
        </w:rPr>
        <w:t xml:space="preserve"> </w:t>
      </w:r>
    </w:p>
    <w:p w14:paraId="09076BA3" w14:textId="09F988A9" w:rsidR="000C616B" w:rsidRPr="007F156C" w:rsidRDefault="006513B7" w:rsidP="00C271C3">
      <w:pPr>
        <w:tabs>
          <w:tab w:val="left" w:pos="9450"/>
          <w:tab w:val="left" w:pos="9720"/>
        </w:tabs>
        <w:spacing w:after="0"/>
        <w:rPr>
          <w:rFonts w:ascii="Arial" w:hAnsi="Arial" w:cs="Arial"/>
          <w:sz w:val="20"/>
          <w:szCs w:val="20"/>
        </w:rPr>
      </w:pPr>
      <w:r w:rsidRPr="006513B7">
        <w:rPr>
          <w:rFonts w:ascii="Arial" w:hAnsi="Arial" w:cs="Arial"/>
          <w:sz w:val="20"/>
          <w:szCs w:val="20"/>
          <w:u w:val="single"/>
        </w:rPr>
        <w:t>Southern Alberta Institute of Technology</w:t>
      </w:r>
      <w:r>
        <w:rPr>
          <w:rFonts w:ascii="Arial" w:hAnsi="Arial" w:cs="Arial"/>
          <w:sz w:val="20"/>
          <w:szCs w:val="20"/>
          <w:u w:val="single"/>
        </w:rPr>
        <w:t xml:space="preserve"> (SAIT)</w:t>
      </w:r>
      <w:r w:rsidRPr="006513B7">
        <w:rPr>
          <w:rFonts w:ascii="Arial" w:hAnsi="Arial" w:cs="Arial"/>
          <w:sz w:val="20"/>
          <w:szCs w:val="20"/>
          <w:u w:val="single"/>
        </w:rPr>
        <w:t>:</w:t>
      </w:r>
      <w:r>
        <w:rPr>
          <w:rFonts w:ascii="Arial" w:hAnsi="Arial" w:cs="Arial"/>
          <w:sz w:val="20"/>
          <w:szCs w:val="20"/>
        </w:rPr>
        <w:t xml:space="preserve"> PLC-HMI Certificate of Competence.                                  2019</w:t>
      </w:r>
      <w:r w:rsidR="00255A32" w:rsidRPr="007F156C">
        <w:rPr>
          <w:rFonts w:ascii="Arial" w:hAnsi="Arial" w:cs="Arial"/>
          <w:sz w:val="20"/>
          <w:szCs w:val="20"/>
        </w:rPr>
        <w:tab/>
      </w:r>
    </w:p>
    <w:p w14:paraId="7CB90B27" w14:textId="425C7DE8" w:rsidR="000C616B" w:rsidRPr="00640093" w:rsidRDefault="000C616B" w:rsidP="00C271C3">
      <w:pPr>
        <w:tabs>
          <w:tab w:val="left" w:pos="9450"/>
        </w:tabs>
        <w:spacing w:after="0"/>
        <w:rPr>
          <w:rFonts w:ascii="Arial" w:hAnsi="Arial" w:cs="Arial"/>
          <w:color w:val="000000" w:themeColor="text1"/>
          <w:sz w:val="20"/>
          <w:szCs w:val="20"/>
        </w:rPr>
      </w:pPr>
      <w:r w:rsidRPr="00640093">
        <w:rPr>
          <w:rStyle w:val="Hyperlink"/>
          <w:rFonts w:ascii="Arial" w:hAnsi="Arial" w:cs="Arial"/>
          <w:color w:val="000000" w:themeColor="text1"/>
          <w:sz w:val="20"/>
          <w:szCs w:val="20"/>
        </w:rPr>
        <w:t>Glasgow Caledonian University</w:t>
      </w:r>
      <w:r w:rsidRPr="00640093">
        <w:rPr>
          <w:rFonts w:ascii="Arial" w:hAnsi="Arial" w:cs="Arial"/>
          <w:color w:val="000000" w:themeColor="text1"/>
          <w:sz w:val="20"/>
          <w:szCs w:val="20"/>
        </w:rPr>
        <w:t>: MSc. in Applied Instrumentation and Control</w:t>
      </w:r>
      <w:r w:rsidR="00255A32" w:rsidRPr="00640093">
        <w:rPr>
          <w:rFonts w:ascii="Arial" w:hAnsi="Arial" w:cs="Arial"/>
          <w:color w:val="000000" w:themeColor="text1"/>
          <w:sz w:val="20"/>
          <w:szCs w:val="20"/>
        </w:rPr>
        <w:tab/>
      </w:r>
      <w:r w:rsidRPr="00640093">
        <w:rPr>
          <w:rFonts w:ascii="Arial" w:hAnsi="Arial" w:cs="Arial"/>
          <w:color w:val="000000" w:themeColor="text1"/>
          <w:sz w:val="20"/>
          <w:szCs w:val="20"/>
        </w:rPr>
        <w:t>2017</w:t>
      </w:r>
    </w:p>
    <w:p w14:paraId="61EDDE2D" w14:textId="0CE4EE23" w:rsidR="000C616B" w:rsidRPr="00640093" w:rsidRDefault="000C616B" w:rsidP="00C271C3">
      <w:pPr>
        <w:tabs>
          <w:tab w:val="left" w:pos="9450"/>
        </w:tabs>
        <w:spacing w:after="0"/>
        <w:rPr>
          <w:rFonts w:ascii="Arial" w:hAnsi="Arial" w:cs="Arial"/>
          <w:sz w:val="20"/>
          <w:szCs w:val="20"/>
        </w:rPr>
      </w:pPr>
      <w:r w:rsidRPr="00640093">
        <w:rPr>
          <w:rStyle w:val="Hyperlink"/>
          <w:rFonts w:ascii="Arial" w:hAnsi="Arial" w:cs="Arial"/>
          <w:color w:val="000000" w:themeColor="text1"/>
          <w:sz w:val="20"/>
          <w:szCs w:val="20"/>
        </w:rPr>
        <w:t>University of Sunderland</w:t>
      </w:r>
      <w:r w:rsidRPr="00640093">
        <w:rPr>
          <w:rFonts w:ascii="Arial" w:hAnsi="Arial" w:cs="Arial"/>
          <w:b/>
          <w:sz w:val="20"/>
          <w:szCs w:val="20"/>
        </w:rPr>
        <w:t>:</w:t>
      </w:r>
      <w:r w:rsidRPr="00640093">
        <w:rPr>
          <w:rFonts w:ascii="Arial" w:hAnsi="Arial" w:cs="Arial"/>
          <w:sz w:val="20"/>
          <w:szCs w:val="20"/>
        </w:rPr>
        <w:t xml:space="preserve"> </w:t>
      </w:r>
      <w:r w:rsidR="004835F8" w:rsidRPr="00640093">
        <w:rPr>
          <w:rFonts w:ascii="Arial" w:hAnsi="Arial" w:cs="Arial"/>
          <w:sz w:val="20"/>
          <w:szCs w:val="20"/>
        </w:rPr>
        <w:t>B</w:t>
      </w:r>
      <w:r w:rsidR="004835F8">
        <w:rPr>
          <w:rFonts w:ascii="Arial" w:hAnsi="Arial" w:cs="Arial"/>
          <w:sz w:val="20"/>
          <w:szCs w:val="20"/>
        </w:rPr>
        <w:t>.Eng.</w:t>
      </w:r>
      <w:r w:rsidR="00062FBC" w:rsidRPr="00640093">
        <w:rPr>
          <w:rFonts w:ascii="Arial" w:hAnsi="Arial" w:cs="Arial"/>
          <w:sz w:val="20"/>
          <w:szCs w:val="20"/>
        </w:rPr>
        <w:t xml:space="preserve"> in</w:t>
      </w:r>
      <w:r w:rsidRPr="00640093">
        <w:rPr>
          <w:rFonts w:ascii="Arial" w:hAnsi="Arial" w:cs="Arial"/>
          <w:sz w:val="20"/>
          <w:szCs w:val="20"/>
        </w:rPr>
        <w:t xml:space="preserve"> Electronic</w:t>
      </w:r>
      <w:r w:rsidR="00062FBC" w:rsidRPr="00640093">
        <w:rPr>
          <w:rFonts w:ascii="Arial" w:hAnsi="Arial" w:cs="Arial"/>
          <w:sz w:val="20"/>
          <w:szCs w:val="20"/>
        </w:rPr>
        <w:t>s</w:t>
      </w:r>
      <w:r w:rsidRPr="00640093">
        <w:rPr>
          <w:rFonts w:ascii="Arial" w:hAnsi="Arial" w:cs="Arial"/>
          <w:sz w:val="20"/>
          <w:szCs w:val="20"/>
        </w:rPr>
        <w:t xml:space="preserve"> </w:t>
      </w:r>
      <w:r w:rsidR="00062FBC" w:rsidRPr="00640093">
        <w:rPr>
          <w:rFonts w:ascii="Arial" w:hAnsi="Arial" w:cs="Arial"/>
          <w:sz w:val="20"/>
          <w:szCs w:val="20"/>
        </w:rPr>
        <w:t>&amp;</w:t>
      </w:r>
      <w:r w:rsidRPr="00640093">
        <w:rPr>
          <w:rFonts w:ascii="Arial" w:hAnsi="Arial" w:cs="Arial"/>
          <w:sz w:val="20"/>
          <w:szCs w:val="20"/>
        </w:rPr>
        <w:t xml:space="preserve"> Electr</w:t>
      </w:r>
      <w:r w:rsidR="00640093">
        <w:rPr>
          <w:rFonts w:ascii="Arial" w:hAnsi="Arial" w:cs="Arial"/>
          <w:sz w:val="20"/>
          <w:szCs w:val="20"/>
        </w:rPr>
        <w:t>ical</w:t>
      </w:r>
      <w:r w:rsidRPr="00640093">
        <w:rPr>
          <w:rFonts w:ascii="Arial" w:hAnsi="Arial" w:cs="Arial"/>
          <w:sz w:val="20"/>
          <w:szCs w:val="20"/>
        </w:rPr>
        <w:t xml:space="preserve"> Engineering </w:t>
      </w:r>
      <w:r w:rsidR="00255A32" w:rsidRPr="00640093">
        <w:rPr>
          <w:rFonts w:ascii="Arial" w:hAnsi="Arial" w:cs="Arial"/>
          <w:sz w:val="20"/>
          <w:szCs w:val="20"/>
        </w:rPr>
        <w:tab/>
      </w:r>
      <w:r w:rsidRPr="00640093">
        <w:rPr>
          <w:rFonts w:ascii="Arial" w:hAnsi="Arial" w:cs="Arial"/>
          <w:sz w:val="20"/>
          <w:szCs w:val="20"/>
        </w:rPr>
        <w:t>2010</w:t>
      </w:r>
    </w:p>
    <w:p w14:paraId="7D71618D" w14:textId="63E50195" w:rsidR="00255A32" w:rsidRPr="007F156C" w:rsidRDefault="004835F8" w:rsidP="00C271C3">
      <w:pPr>
        <w:tabs>
          <w:tab w:val="left" w:pos="9450"/>
        </w:tabs>
        <w:spacing w:after="0"/>
        <w:rPr>
          <w:rFonts w:ascii="Arial" w:hAnsi="Arial" w:cs="Arial"/>
          <w:sz w:val="20"/>
          <w:szCs w:val="20"/>
        </w:rPr>
      </w:pPr>
      <w:r w:rsidRPr="004835F8">
        <w:rPr>
          <w:rFonts w:ascii="Arial" w:hAnsi="Arial" w:cs="Arial"/>
          <w:sz w:val="20"/>
          <w:szCs w:val="20"/>
          <w:u w:val="single"/>
        </w:rPr>
        <w:t>City &amp; Guilds London Institute:</w:t>
      </w:r>
      <w:r>
        <w:rPr>
          <w:rFonts w:ascii="Arial" w:hAnsi="Arial" w:cs="Arial"/>
          <w:sz w:val="20"/>
          <w:szCs w:val="20"/>
        </w:rPr>
        <w:t xml:space="preserve">  </w:t>
      </w:r>
      <w:r w:rsidR="000C616B" w:rsidRPr="007F156C">
        <w:rPr>
          <w:rFonts w:ascii="Arial" w:hAnsi="Arial" w:cs="Arial"/>
          <w:sz w:val="20"/>
          <w:szCs w:val="20"/>
        </w:rPr>
        <w:t xml:space="preserve">Advanced Diploma in Instrumentation Maintenance </w:t>
      </w:r>
      <w:r w:rsidR="00255A32" w:rsidRPr="007F156C">
        <w:rPr>
          <w:rFonts w:ascii="Arial" w:hAnsi="Arial" w:cs="Arial"/>
          <w:sz w:val="20"/>
          <w:szCs w:val="20"/>
        </w:rPr>
        <w:tab/>
      </w:r>
      <w:r w:rsidR="000C616B" w:rsidRPr="007F156C">
        <w:rPr>
          <w:rFonts w:ascii="Arial" w:hAnsi="Arial" w:cs="Arial"/>
          <w:sz w:val="20"/>
          <w:szCs w:val="20"/>
        </w:rPr>
        <w:t xml:space="preserve">2012  </w:t>
      </w:r>
    </w:p>
    <w:p w14:paraId="01B84C12" w14:textId="36B94E48" w:rsidR="000C616B" w:rsidRPr="007F156C" w:rsidRDefault="00F27843" w:rsidP="00C271C3">
      <w:pPr>
        <w:tabs>
          <w:tab w:val="left" w:pos="9450"/>
        </w:tabs>
        <w:spacing w:after="0" w:line="240" w:lineRule="auto"/>
        <w:rPr>
          <w:rFonts w:ascii="Arial" w:hAnsi="Arial" w:cs="Arial"/>
          <w:sz w:val="20"/>
          <w:szCs w:val="20"/>
        </w:rPr>
      </w:pPr>
      <w:r w:rsidRPr="004835F8">
        <w:rPr>
          <w:rFonts w:ascii="Arial" w:hAnsi="Arial" w:cs="Arial"/>
          <w:sz w:val="20"/>
          <w:szCs w:val="20"/>
          <w:u w:val="single"/>
        </w:rPr>
        <w:t>City &amp; Guilds London Institute</w:t>
      </w:r>
      <w:r w:rsidRPr="007F156C">
        <w:rPr>
          <w:rFonts w:ascii="Arial" w:hAnsi="Arial" w:cs="Arial"/>
          <w:sz w:val="20"/>
          <w:szCs w:val="20"/>
        </w:rPr>
        <w:t>:</w:t>
      </w:r>
      <w:r>
        <w:rPr>
          <w:rFonts w:ascii="Arial" w:hAnsi="Arial" w:cs="Arial"/>
          <w:sz w:val="20"/>
          <w:szCs w:val="20"/>
        </w:rPr>
        <w:t xml:space="preserve"> </w:t>
      </w:r>
      <w:r w:rsidR="000C616B" w:rsidRPr="007F156C">
        <w:rPr>
          <w:rFonts w:ascii="Arial" w:hAnsi="Arial" w:cs="Arial"/>
          <w:sz w:val="20"/>
          <w:szCs w:val="20"/>
        </w:rPr>
        <w:t xml:space="preserve">Diploma in Instrumentation Engineering Technology </w:t>
      </w:r>
      <w:r w:rsidR="00255A32" w:rsidRPr="007F156C">
        <w:rPr>
          <w:rFonts w:ascii="Arial" w:hAnsi="Arial" w:cs="Arial"/>
          <w:sz w:val="20"/>
          <w:szCs w:val="20"/>
        </w:rPr>
        <w:tab/>
      </w:r>
      <w:r w:rsidR="000C616B" w:rsidRPr="007F156C">
        <w:rPr>
          <w:rFonts w:ascii="Arial" w:hAnsi="Arial" w:cs="Arial"/>
          <w:sz w:val="20"/>
          <w:szCs w:val="20"/>
        </w:rPr>
        <w:t>2004</w:t>
      </w:r>
    </w:p>
    <w:p w14:paraId="164B0D1B" w14:textId="77777777" w:rsidR="00A11047" w:rsidRPr="007F156C" w:rsidRDefault="00A11047" w:rsidP="00F27843">
      <w:pPr>
        <w:pStyle w:val="BodyText2"/>
        <w:tabs>
          <w:tab w:val="left" w:pos="9450"/>
        </w:tabs>
        <w:spacing w:after="0" w:line="240" w:lineRule="auto"/>
        <w:ind w:left="360"/>
        <w:rPr>
          <w:rFonts w:cs="Arial"/>
          <w:b/>
          <w:sz w:val="20"/>
          <w:szCs w:val="20"/>
        </w:rPr>
      </w:pPr>
    </w:p>
    <w:p w14:paraId="584291FC" w14:textId="77777777" w:rsidR="003142F7" w:rsidRPr="00F31EEF" w:rsidRDefault="003142F7" w:rsidP="00F27843">
      <w:pPr>
        <w:spacing w:after="0" w:line="240" w:lineRule="auto"/>
        <w:ind w:right="360"/>
        <w:rPr>
          <w:rFonts w:ascii="Arial" w:hAnsi="Arial" w:cs="Arial"/>
          <w:b/>
          <w:sz w:val="28"/>
          <w:szCs w:val="28"/>
        </w:rPr>
      </w:pPr>
      <w:r w:rsidRPr="00F31EEF">
        <w:rPr>
          <w:rFonts w:ascii="Arial" w:hAnsi="Arial" w:cs="Arial"/>
          <w:b/>
          <w:sz w:val="28"/>
          <w:szCs w:val="28"/>
        </w:rPr>
        <w:t>Professional Associations</w:t>
      </w:r>
      <w:r w:rsidRPr="00F31EEF">
        <w:rPr>
          <w:rFonts w:ascii="Arial" w:hAnsi="Arial" w:cs="Arial"/>
          <w:sz w:val="28"/>
          <w:szCs w:val="28"/>
        </w:rPr>
        <w:t xml:space="preserve"> </w:t>
      </w:r>
      <w:r w:rsidR="00705888" w:rsidRPr="00F31EEF">
        <w:rPr>
          <w:rFonts w:ascii="Arial" w:hAnsi="Arial" w:cs="Arial"/>
          <w:b/>
          <w:sz w:val="28"/>
          <w:szCs w:val="28"/>
        </w:rPr>
        <w:t xml:space="preserve">and </w:t>
      </w:r>
      <w:r w:rsidR="00F31EEF">
        <w:rPr>
          <w:rFonts w:ascii="Arial" w:hAnsi="Arial" w:cs="Arial"/>
          <w:b/>
          <w:sz w:val="28"/>
          <w:szCs w:val="28"/>
        </w:rPr>
        <w:t>C</w:t>
      </w:r>
      <w:r w:rsidR="00705888" w:rsidRPr="00F31EEF">
        <w:rPr>
          <w:rFonts w:ascii="Arial" w:hAnsi="Arial" w:cs="Arial"/>
          <w:b/>
          <w:sz w:val="28"/>
          <w:szCs w:val="28"/>
        </w:rPr>
        <w:t>ertifications</w:t>
      </w:r>
    </w:p>
    <w:p w14:paraId="24143BFD" w14:textId="7480EC9A" w:rsidR="007F156C" w:rsidRDefault="00705888" w:rsidP="00C271C3">
      <w:pPr>
        <w:spacing w:after="0"/>
        <w:ind w:left="360" w:right="360"/>
        <w:rPr>
          <w:rFonts w:ascii="Arial" w:hAnsi="Arial" w:cs="Arial"/>
          <w:sz w:val="20"/>
          <w:szCs w:val="20"/>
        </w:rPr>
      </w:pPr>
      <w:r w:rsidRPr="007F156C">
        <w:rPr>
          <w:rFonts w:ascii="Arial" w:hAnsi="Arial" w:cs="Arial"/>
          <w:sz w:val="20"/>
          <w:szCs w:val="20"/>
        </w:rPr>
        <w:t>Inter-Provincial Red Seal Endorsement</w:t>
      </w:r>
      <w:r w:rsidR="00640093">
        <w:rPr>
          <w:rFonts w:ascii="Arial" w:hAnsi="Arial" w:cs="Arial"/>
          <w:sz w:val="20"/>
          <w:szCs w:val="20"/>
        </w:rPr>
        <w:t>.</w:t>
      </w:r>
      <w:r w:rsidRPr="007F156C">
        <w:rPr>
          <w:rFonts w:ascii="Arial" w:hAnsi="Arial" w:cs="Arial"/>
          <w:sz w:val="20"/>
          <w:szCs w:val="20"/>
        </w:rPr>
        <w:t xml:space="preserve"> </w:t>
      </w:r>
      <w:r w:rsidRPr="00640093">
        <w:rPr>
          <w:rFonts w:ascii="Arial" w:hAnsi="Arial" w:cs="Arial"/>
          <w:i/>
          <w:sz w:val="20"/>
          <w:szCs w:val="20"/>
        </w:rPr>
        <w:t>Instrumentation &amp; Control, Certification</w:t>
      </w:r>
      <w:r w:rsidR="00604A12">
        <w:rPr>
          <w:rFonts w:ascii="Arial" w:hAnsi="Arial" w:cs="Arial"/>
          <w:sz w:val="20"/>
          <w:szCs w:val="20"/>
        </w:rPr>
        <w:t xml:space="preserve"> </w:t>
      </w:r>
      <w:r w:rsidRPr="007F156C">
        <w:rPr>
          <w:rFonts w:ascii="Arial" w:hAnsi="Arial" w:cs="Arial"/>
          <w:sz w:val="20"/>
          <w:szCs w:val="20"/>
        </w:rPr>
        <w:t>#K081104</w:t>
      </w:r>
      <w:r w:rsidR="007F156C">
        <w:rPr>
          <w:rFonts w:ascii="Arial" w:hAnsi="Arial" w:cs="Arial"/>
          <w:sz w:val="20"/>
          <w:szCs w:val="20"/>
        </w:rPr>
        <w:t>12</w:t>
      </w:r>
      <w:r w:rsidRPr="007F156C">
        <w:rPr>
          <w:rFonts w:ascii="Arial" w:hAnsi="Arial" w:cs="Arial"/>
          <w:sz w:val="20"/>
          <w:szCs w:val="20"/>
        </w:rPr>
        <w:t xml:space="preserve"> </w:t>
      </w:r>
    </w:p>
    <w:p w14:paraId="374E0F02" w14:textId="0B44D564" w:rsidR="007F156C" w:rsidRDefault="007D7277" w:rsidP="00C271C3">
      <w:pPr>
        <w:spacing w:after="0"/>
        <w:ind w:left="360" w:right="360"/>
        <w:rPr>
          <w:rFonts w:ascii="Arial" w:hAnsi="Arial" w:cs="Arial"/>
          <w:sz w:val="20"/>
          <w:szCs w:val="20"/>
        </w:rPr>
      </w:pPr>
      <w:r w:rsidRPr="007F156C">
        <w:rPr>
          <w:rFonts w:ascii="Arial" w:hAnsi="Arial" w:cs="Arial"/>
          <w:sz w:val="20"/>
          <w:szCs w:val="20"/>
        </w:rPr>
        <w:t>IT-</w:t>
      </w:r>
      <w:r w:rsidR="00705888" w:rsidRPr="007F156C">
        <w:rPr>
          <w:rFonts w:ascii="Arial" w:hAnsi="Arial" w:cs="Arial"/>
          <w:sz w:val="20"/>
          <w:szCs w:val="20"/>
        </w:rPr>
        <w:t>Security &amp; Defense Certificate (Issued by Google)</w:t>
      </w:r>
      <w:r w:rsidR="00705888" w:rsidRPr="007F156C">
        <w:rPr>
          <w:rFonts w:ascii="Arial" w:hAnsi="Arial" w:cs="Arial"/>
          <w:sz w:val="20"/>
          <w:szCs w:val="20"/>
        </w:rPr>
        <w:tab/>
      </w:r>
      <w:r w:rsidR="007F156C">
        <w:rPr>
          <w:rFonts w:ascii="Arial" w:hAnsi="Arial" w:cs="Arial"/>
          <w:sz w:val="20"/>
          <w:szCs w:val="20"/>
        </w:rPr>
        <w:tab/>
      </w:r>
      <w:r w:rsidR="007F156C">
        <w:rPr>
          <w:rFonts w:ascii="Arial" w:hAnsi="Arial" w:cs="Arial"/>
          <w:sz w:val="20"/>
          <w:szCs w:val="20"/>
        </w:rPr>
        <w:tab/>
      </w:r>
      <w:r w:rsidR="007F156C">
        <w:rPr>
          <w:rFonts w:ascii="Arial" w:hAnsi="Arial" w:cs="Arial"/>
          <w:sz w:val="20"/>
          <w:szCs w:val="20"/>
        </w:rPr>
        <w:tab/>
      </w:r>
      <w:r w:rsidR="007F156C">
        <w:rPr>
          <w:rFonts w:ascii="Arial" w:hAnsi="Arial" w:cs="Arial"/>
          <w:sz w:val="20"/>
          <w:szCs w:val="20"/>
        </w:rPr>
        <w:tab/>
      </w:r>
      <w:r w:rsidR="007F156C">
        <w:rPr>
          <w:rFonts w:ascii="Arial" w:hAnsi="Arial" w:cs="Arial"/>
          <w:sz w:val="20"/>
          <w:szCs w:val="20"/>
        </w:rPr>
        <w:tab/>
      </w:r>
      <w:r w:rsidR="007F156C">
        <w:rPr>
          <w:rFonts w:ascii="Arial" w:hAnsi="Arial" w:cs="Arial"/>
          <w:sz w:val="20"/>
          <w:szCs w:val="20"/>
        </w:rPr>
        <w:tab/>
        <w:t xml:space="preserve"> </w:t>
      </w:r>
      <w:bookmarkStart w:id="2" w:name="ComputerSkills"/>
      <w:r w:rsidR="00130FE0">
        <w:rPr>
          <w:rFonts w:ascii="Arial" w:hAnsi="Arial" w:cs="Arial"/>
          <w:sz w:val="20"/>
          <w:szCs w:val="20"/>
        </w:rPr>
        <w:t xml:space="preserve"> </w:t>
      </w:r>
    </w:p>
    <w:p w14:paraId="48A29F1C" w14:textId="35FAE8A2" w:rsidR="007F156C" w:rsidRDefault="007F156C" w:rsidP="00C271C3">
      <w:pPr>
        <w:tabs>
          <w:tab w:val="left" w:pos="9450"/>
        </w:tabs>
        <w:spacing w:after="0"/>
        <w:ind w:left="360" w:right="360"/>
        <w:rPr>
          <w:rFonts w:ascii="Arial" w:hAnsi="Arial" w:cs="Arial"/>
          <w:sz w:val="20"/>
          <w:szCs w:val="20"/>
        </w:rPr>
      </w:pPr>
      <w:r>
        <w:rPr>
          <w:rFonts w:ascii="Arial" w:hAnsi="Arial" w:cs="Arial"/>
          <w:sz w:val="20"/>
          <w:szCs w:val="20"/>
        </w:rPr>
        <w:t>International Electrical &amp; Electronic Engineering (IEEE)</w:t>
      </w:r>
    </w:p>
    <w:p w14:paraId="21BED7C8" w14:textId="2EA55875" w:rsidR="00130FE0" w:rsidRDefault="00130FE0" w:rsidP="00C271C3">
      <w:pPr>
        <w:tabs>
          <w:tab w:val="left" w:pos="9450"/>
        </w:tabs>
        <w:spacing w:after="0"/>
        <w:ind w:left="360" w:right="360"/>
        <w:rPr>
          <w:rFonts w:ascii="Arial" w:hAnsi="Arial" w:cs="Arial"/>
          <w:sz w:val="20"/>
          <w:szCs w:val="20"/>
        </w:rPr>
      </w:pPr>
      <w:r>
        <w:rPr>
          <w:rFonts w:ascii="Arial" w:hAnsi="Arial" w:cs="Arial"/>
          <w:sz w:val="20"/>
          <w:szCs w:val="20"/>
        </w:rPr>
        <w:t xml:space="preserve">Instrumentation </w:t>
      </w:r>
      <w:r w:rsidR="00CF6D35">
        <w:rPr>
          <w:rFonts w:ascii="Arial" w:hAnsi="Arial" w:cs="Arial"/>
          <w:sz w:val="20"/>
          <w:szCs w:val="20"/>
        </w:rPr>
        <w:t>Society</w:t>
      </w:r>
      <w:r>
        <w:rPr>
          <w:rFonts w:ascii="Arial" w:hAnsi="Arial" w:cs="Arial"/>
          <w:sz w:val="20"/>
          <w:szCs w:val="20"/>
        </w:rPr>
        <w:t xml:space="preserve"> of America (ISA)</w:t>
      </w:r>
      <w:r w:rsidR="00CF6D35">
        <w:rPr>
          <w:rFonts w:ascii="Arial" w:hAnsi="Arial" w:cs="Arial"/>
          <w:sz w:val="20"/>
          <w:szCs w:val="20"/>
        </w:rPr>
        <w:tab/>
      </w:r>
    </w:p>
    <w:p w14:paraId="72E941B1" w14:textId="77777777" w:rsidR="00C63D30" w:rsidRDefault="00C63D30" w:rsidP="00C271C3">
      <w:pPr>
        <w:pStyle w:val="CommentText"/>
        <w:tabs>
          <w:tab w:val="left" w:pos="9450"/>
        </w:tabs>
        <w:spacing w:after="0"/>
        <w:rPr>
          <w:rFonts w:ascii="Arial" w:hAnsi="Arial" w:cs="Arial"/>
          <w:sz w:val="20"/>
          <w:szCs w:val="20"/>
        </w:rPr>
      </w:pPr>
    </w:p>
    <w:p w14:paraId="7CA8C8CF" w14:textId="77777777" w:rsidR="002114E1" w:rsidRDefault="00CE65A6" w:rsidP="00C271C3">
      <w:pPr>
        <w:pStyle w:val="CommentText"/>
        <w:tabs>
          <w:tab w:val="left" w:pos="9450"/>
        </w:tabs>
        <w:spacing w:after="0"/>
        <w:rPr>
          <w:rFonts w:cs="Arial"/>
          <w:sz w:val="28"/>
          <w:szCs w:val="28"/>
        </w:rPr>
      </w:pPr>
      <w:bookmarkStart w:id="3" w:name="PLC_exp"/>
      <w:bookmarkEnd w:id="2"/>
      <w:r w:rsidRPr="002114E1">
        <w:rPr>
          <w:rFonts w:ascii="Arial" w:hAnsi="Arial" w:cs="Arial"/>
          <w:b/>
          <w:sz w:val="28"/>
          <w:szCs w:val="28"/>
        </w:rPr>
        <w:t>Control Sy</w:t>
      </w:r>
      <w:r w:rsidR="004835F8" w:rsidRPr="002114E1">
        <w:rPr>
          <w:rFonts w:ascii="Arial" w:hAnsi="Arial" w:cs="Arial"/>
          <w:b/>
          <w:sz w:val="28"/>
          <w:szCs w:val="28"/>
        </w:rPr>
        <w:t>s</w:t>
      </w:r>
      <w:r w:rsidRPr="002114E1">
        <w:rPr>
          <w:rFonts w:ascii="Arial" w:hAnsi="Arial" w:cs="Arial"/>
          <w:b/>
          <w:sz w:val="28"/>
          <w:szCs w:val="28"/>
        </w:rPr>
        <w:t>tem</w:t>
      </w:r>
      <w:r w:rsidR="003142F7" w:rsidRPr="002114E1">
        <w:rPr>
          <w:rFonts w:ascii="Arial" w:hAnsi="Arial" w:cs="Arial"/>
          <w:b/>
          <w:sz w:val="28"/>
          <w:szCs w:val="28"/>
        </w:rPr>
        <w:t xml:space="preserve"> Experience</w:t>
      </w:r>
      <w:r w:rsidR="003142F7" w:rsidRPr="002114E1">
        <w:rPr>
          <w:rFonts w:ascii="Arial" w:hAnsi="Arial" w:cs="Arial"/>
          <w:sz w:val="28"/>
          <w:szCs w:val="28"/>
        </w:rPr>
        <w:t xml:space="preserve"> </w:t>
      </w:r>
      <w:bookmarkEnd w:id="3"/>
    </w:p>
    <w:p w14:paraId="05F68CDC" w14:textId="3C6F5F13" w:rsidR="007B0C10" w:rsidRDefault="0028741E" w:rsidP="006565EE">
      <w:pPr>
        <w:pStyle w:val="ListParagraph"/>
        <w:numPr>
          <w:ilvl w:val="0"/>
          <w:numId w:val="26"/>
        </w:numPr>
        <w:tabs>
          <w:tab w:val="left" w:pos="2880"/>
          <w:tab w:val="left" w:pos="9450"/>
        </w:tabs>
        <w:rPr>
          <w:rFonts w:ascii="Arial" w:hAnsi="Arial" w:cs="Arial"/>
          <w:sz w:val="20"/>
          <w:szCs w:val="20"/>
        </w:rPr>
      </w:pPr>
      <w:r w:rsidRPr="0028741E">
        <w:rPr>
          <w:rFonts w:ascii="Arial" w:hAnsi="Arial" w:cs="Arial"/>
          <w:sz w:val="20"/>
          <w:szCs w:val="20"/>
        </w:rPr>
        <w:t>Programming: IEC 61131-3 programming languages</w:t>
      </w:r>
      <w:r w:rsidR="007B0C10">
        <w:rPr>
          <w:rFonts w:ascii="Arial" w:hAnsi="Arial" w:cs="Arial"/>
          <w:sz w:val="20"/>
          <w:szCs w:val="20"/>
        </w:rPr>
        <w:t xml:space="preserve"> (Ladder logic, </w:t>
      </w:r>
      <w:r w:rsidR="009026CB">
        <w:rPr>
          <w:rFonts w:ascii="Arial" w:hAnsi="Arial" w:cs="Arial"/>
          <w:sz w:val="20"/>
          <w:szCs w:val="20"/>
        </w:rPr>
        <w:t>Function</w:t>
      </w:r>
      <w:r w:rsidR="007B0C10">
        <w:rPr>
          <w:rFonts w:ascii="Arial" w:hAnsi="Arial" w:cs="Arial"/>
          <w:sz w:val="20"/>
          <w:szCs w:val="20"/>
        </w:rPr>
        <w:t xml:space="preserve"> block </w:t>
      </w:r>
      <w:r w:rsidR="009026CB">
        <w:rPr>
          <w:rFonts w:ascii="Arial" w:hAnsi="Arial" w:cs="Arial"/>
          <w:sz w:val="20"/>
          <w:szCs w:val="20"/>
        </w:rPr>
        <w:t>diagram, Structured Text</w:t>
      </w:r>
      <w:r w:rsidR="00443453">
        <w:rPr>
          <w:rFonts w:ascii="Arial" w:hAnsi="Arial" w:cs="Arial"/>
          <w:sz w:val="20"/>
          <w:szCs w:val="20"/>
        </w:rPr>
        <w:t>,</w:t>
      </w:r>
      <w:r w:rsidR="005A2882">
        <w:rPr>
          <w:rFonts w:ascii="Arial" w:hAnsi="Arial" w:cs="Arial"/>
          <w:sz w:val="20"/>
          <w:szCs w:val="20"/>
        </w:rPr>
        <w:t xml:space="preserve"> SFC)</w:t>
      </w:r>
    </w:p>
    <w:p w14:paraId="5E11FAE9" w14:textId="33DE1748" w:rsidR="006565EE" w:rsidRDefault="0028741E" w:rsidP="006565EE">
      <w:pPr>
        <w:pStyle w:val="ListParagraph"/>
        <w:numPr>
          <w:ilvl w:val="0"/>
          <w:numId w:val="26"/>
        </w:numPr>
        <w:tabs>
          <w:tab w:val="left" w:pos="2880"/>
          <w:tab w:val="left" w:pos="9450"/>
        </w:tabs>
        <w:rPr>
          <w:rFonts w:ascii="Arial" w:hAnsi="Arial" w:cs="Arial"/>
          <w:sz w:val="20"/>
          <w:szCs w:val="20"/>
        </w:rPr>
      </w:pPr>
      <w:r w:rsidRPr="0028741E">
        <w:rPr>
          <w:rFonts w:ascii="Arial" w:hAnsi="Arial" w:cs="Arial"/>
          <w:sz w:val="20"/>
          <w:szCs w:val="20"/>
        </w:rPr>
        <w:t>LabVIEW</w:t>
      </w:r>
      <w:r w:rsidR="0083362C">
        <w:rPr>
          <w:rFonts w:ascii="Arial" w:hAnsi="Arial" w:cs="Arial"/>
          <w:sz w:val="20"/>
          <w:szCs w:val="20"/>
        </w:rPr>
        <w:t xml:space="preserve"> and </w:t>
      </w:r>
      <w:r w:rsidRPr="0028741E">
        <w:rPr>
          <w:rFonts w:ascii="Arial" w:hAnsi="Arial" w:cs="Arial"/>
          <w:sz w:val="20"/>
          <w:szCs w:val="20"/>
        </w:rPr>
        <w:t xml:space="preserve">MATLAB </w:t>
      </w:r>
    </w:p>
    <w:p w14:paraId="64160E23" w14:textId="6B9FB4F7" w:rsidR="003142F7" w:rsidRPr="006565EE" w:rsidRDefault="003142F7" w:rsidP="006565EE">
      <w:pPr>
        <w:pStyle w:val="ListParagraph"/>
        <w:numPr>
          <w:ilvl w:val="0"/>
          <w:numId w:val="26"/>
        </w:numPr>
        <w:tabs>
          <w:tab w:val="left" w:pos="2880"/>
          <w:tab w:val="left" w:pos="9450"/>
        </w:tabs>
        <w:rPr>
          <w:rFonts w:ascii="Arial" w:hAnsi="Arial" w:cs="Arial"/>
          <w:sz w:val="20"/>
          <w:szCs w:val="20"/>
        </w:rPr>
      </w:pPr>
      <w:r w:rsidRPr="006565EE">
        <w:rPr>
          <w:rFonts w:ascii="Arial" w:hAnsi="Arial" w:cs="Arial"/>
          <w:sz w:val="20"/>
          <w:szCs w:val="20"/>
        </w:rPr>
        <w:t>PL</w:t>
      </w:r>
      <w:r w:rsidR="00640093" w:rsidRPr="006565EE">
        <w:rPr>
          <w:rFonts w:ascii="Arial" w:hAnsi="Arial" w:cs="Arial"/>
          <w:sz w:val="20"/>
          <w:szCs w:val="20"/>
        </w:rPr>
        <w:t xml:space="preserve">C: </w:t>
      </w:r>
      <w:r w:rsidR="0000026E" w:rsidRPr="006565EE">
        <w:rPr>
          <w:rFonts w:ascii="Arial" w:hAnsi="Arial" w:cs="Arial"/>
          <w:sz w:val="20"/>
          <w:szCs w:val="20"/>
        </w:rPr>
        <w:t xml:space="preserve">Allen-Bradley/Rockwell, </w:t>
      </w:r>
      <w:r w:rsidR="00C63D30" w:rsidRPr="006565EE">
        <w:rPr>
          <w:rFonts w:ascii="Arial" w:hAnsi="Arial" w:cs="Arial"/>
          <w:color w:val="000000" w:themeColor="text1"/>
          <w:sz w:val="20"/>
          <w:szCs w:val="20"/>
        </w:rPr>
        <w:t>(</w:t>
      </w:r>
      <w:r w:rsidRPr="006565EE">
        <w:rPr>
          <w:rStyle w:val="Hyperlink"/>
          <w:rFonts w:ascii="Arial" w:hAnsi="Arial" w:cs="Arial"/>
          <w:color w:val="000000" w:themeColor="text1"/>
          <w:sz w:val="20"/>
          <w:szCs w:val="20"/>
          <w:u w:val="none"/>
        </w:rPr>
        <w:t>RSLogix 5</w:t>
      </w:r>
      <w:r w:rsidRPr="006565EE">
        <w:rPr>
          <w:rFonts w:ascii="Arial" w:hAnsi="Arial" w:cs="Arial"/>
          <w:color w:val="000000" w:themeColor="text1"/>
          <w:sz w:val="20"/>
          <w:szCs w:val="20"/>
        </w:rPr>
        <w:t xml:space="preserve">, </w:t>
      </w:r>
      <w:hyperlink r:id="rId10" w:history="1">
        <w:r w:rsidRPr="006565EE">
          <w:rPr>
            <w:rStyle w:val="Hyperlink"/>
            <w:rFonts w:ascii="Arial" w:hAnsi="Arial" w:cs="Arial"/>
            <w:color w:val="000000" w:themeColor="text1"/>
            <w:sz w:val="20"/>
            <w:szCs w:val="20"/>
            <w:u w:val="none"/>
          </w:rPr>
          <w:t>RSLogix 500</w:t>
        </w:r>
      </w:hyperlink>
      <w:r w:rsidRPr="006565EE">
        <w:rPr>
          <w:rStyle w:val="Hyperlink"/>
          <w:rFonts w:ascii="Arial" w:hAnsi="Arial" w:cs="Arial"/>
          <w:color w:val="000000" w:themeColor="text1"/>
          <w:sz w:val="20"/>
          <w:szCs w:val="20"/>
          <w:u w:val="none"/>
        </w:rPr>
        <w:t xml:space="preserve">, </w:t>
      </w:r>
      <w:r w:rsidR="0028741E" w:rsidRPr="006565EE">
        <w:rPr>
          <w:rStyle w:val="Hyperlink"/>
          <w:rFonts w:ascii="Arial" w:hAnsi="Arial" w:cs="Arial"/>
          <w:color w:val="000000" w:themeColor="text1"/>
          <w:sz w:val="20"/>
          <w:szCs w:val="20"/>
          <w:u w:val="none"/>
        </w:rPr>
        <w:t>RSLogix</w:t>
      </w:r>
      <w:r w:rsidR="006513B7" w:rsidRPr="006565EE">
        <w:rPr>
          <w:rStyle w:val="Hyperlink"/>
          <w:rFonts w:ascii="Arial" w:hAnsi="Arial" w:cs="Arial"/>
          <w:color w:val="000000" w:themeColor="text1"/>
          <w:sz w:val="20"/>
          <w:szCs w:val="20"/>
          <w:u w:val="none"/>
        </w:rPr>
        <w:t xml:space="preserve"> 500, Studio 5000</w:t>
      </w:r>
      <w:r w:rsidR="0021157C" w:rsidRPr="006565EE">
        <w:rPr>
          <w:rStyle w:val="Hyperlink"/>
          <w:rFonts w:ascii="Arial" w:hAnsi="Arial" w:cs="Arial"/>
          <w:color w:val="000000" w:themeColor="text1"/>
          <w:sz w:val="20"/>
          <w:szCs w:val="20"/>
          <w:u w:val="none"/>
        </w:rPr>
        <w:t>)</w:t>
      </w:r>
      <w:r w:rsidR="006565EE">
        <w:rPr>
          <w:rStyle w:val="Hyperlink"/>
          <w:rFonts w:ascii="Arial" w:hAnsi="Arial" w:cs="Arial"/>
          <w:color w:val="000000" w:themeColor="text1"/>
          <w:sz w:val="20"/>
          <w:szCs w:val="20"/>
          <w:u w:val="none"/>
        </w:rPr>
        <w:t>, Siemens &amp; Omron</w:t>
      </w:r>
    </w:p>
    <w:p w14:paraId="35407337" w14:textId="3D7D3F53" w:rsidR="0000026E" w:rsidRPr="006565EE" w:rsidRDefault="0000026E" w:rsidP="006565EE">
      <w:pPr>
        <w:pStyle w:val="ListParagraph"/>
        <w:numPr>
          <w:ilvl w:val="0"/>
          <w:numId w:val="26"/>
        </w:numPr>
        <w:tabs>
          <w:tab w:val="left" w:pos="2880"/>
          <w:tab w:val="left" w:pos="9450"/>
        </w:tabs>
        <w:rPr>
          <w:rFonts w:ascii="Arial" w:hAnsi="Arial" w:cs="Arial"/>
          <w:color w:val="000000" w:themeColor="text1"/>
          <w:sz w:val="20"/>
          <w:szCs w:val="20"/>
        </w:rPr>
      </w:pPr>
      <w:r w:rsidRPr="006565EE">
        <w:rPr>
          <w:rFonts w:ascii="Arial" w:hAnsi="Arial" w:cs="Arial"/>
          <w:color w:val="000000" w:themeColor="text1"/>
          <w:sz w:val="20"/>
          <w:szCs w:val="20"/>
        </w:rPr>
        <w:t>DCS</w:t>
      </w:r>
      <w:r w:rsidR="0021157C" w:rsidRPr="006565EE">
        <w:rPr>
          <w:rFonts w:ascii="Arial" w:hAnsi="Arial" w:cs="Arial"/>
          <w:color w:val="000000" w:themeColor="text1"/>
          <w:sz w:val="20"/>
          <w:szCs w:val="20"/>
        </w:rPr>
        <w:t xml:space="preserve">: Emerson </w:t>
      </w:r>
      <w:r w:rsidRPr="006565EE">
        <w:rPr>
          <w:rFonts w:ascii="Arial" w:hAnsi="Arial" w:cs="Arial"/>
          <w:color w:val="000000" w:themeColor="text1"/>
          <w:sz w:val="20"/>
          <w:szCs w:val="20"/>
        </w:rPr>
        <w:t>Delta V</w:t>
      </w:r>
      <w:r w:rsidR="0021157C" w:rsidRPr="006565EE">
        <w:rPr>
          <w:rFonts w:ascii="Arial" w:hAnsi="Arial" w:cs="Arial"/>
          <w:color w:val="000000" w:themeColor="text1"/>
          <w:sz w:val="20"/>
          <w:szCs w:val="20"/>
        </w:rPr>
        <w:t>, Yokogawa Centum, Foxboro</w:t>
      </w:r>
    </w:p>
    <w:p w14:paraId="4909D640" w14:textId="5C17AC30" w:rsidR="0028741E" w:rsidRDefault="0021157C" w:rsidP="006565EE">
      <w:pPr>
        <w:pStyle w:val="ListParagraph"/>
        <w:numPr>
          <w:ilvl w:val="0"/>
          <w:numId w:val="26"/>
        </w:numPr>
        <w:tabs>
          <w:tab w:val="left" w:pos="2880"/>
          <w:tab w:val="left" w:pos="9450"/>
        </w:tabs>
        <w:rPr>
          <w:rFonts w:ascii="Arial" w:hAnsi="Arial" w:cs="Arial"/>
          <w:color w:val="000000" w:themeColor="text1"/>
          <w:sz w:val="20"/>
          <w:szCs w:val="20"/>
        </w:rPr>
      </w:pPr>
      <w:r w:rsidRPr="006565EE">
        <w:rPr>
          <w:rFonts w:ascii="Arial" w:hAnsi="Arial" w:cs="Arial"/>
          <w:color w:val="000000" w:themeColor="text1"/>
          <w:sz w:val="20"/>
          <w:szCs w:val="20"/>
        </w:rPr>
        <w:t>Industrial Network:</w:t>
      </w:r>
      <w:r w:rsidR="00E00146">
        <w:rPr>
          <w:rFonts w:ascii="Arial" w:hAnsi="Arial" w:cs="Arial"/>
          <w:color w:val="000000" w:themeColor="text1"/>
          <w:sz w:val="20"/>
          <w:szCs w:val="20"/>
        </w:rPr>
        <w:t xml:space="preserve"> </w:t>
      </w:r>
      <w:r w:rsidR="003142F7" w:rsidRPr="006565EE">
        <w:rPr>
          <w:rFonts w:ascii="Arial" w:hAnsi="Arial" w:cs="Arial"/>
          <w:color w:val="000000" w:themeColor="text1"/>
          <w:sz w:val="20"/>
          <w:szCs w:val="20"/>
        </w:rPr>
        <w:t>RS-232/485, DH, DH+, DH-</w:t>
      </w:r>
      <w:r w:rsidR="00E00146" w:rsidRPr="006565EE">
        <w:rPr>
          <w:rFonts w:ascii="Arial" w:hAnsi="Arial" w:cs="Arial"/>
          <w:color w:val="000000" w:themeColor="text1"/>
          <w:sz w:val="20"/>
          <w:szCs w:val="20"/>
        </w:rPr>
        <w:t>485,</w:t>
      </w:r>
      <w:r w:rsidR="00E00146">
        <w:rPr>
          <w:rFonts w:ascii="Arial" w:hAnsi="Arial" w:cs="Arial"/>
          <w:color w:val="000000" w:themeColor="text1"/>
          <w:sz w:val="20"/>
          <w:szCs w:val="20"/>
        </w:rPr>
        <w:t xml:space="preserve"> Ethernet/IP</w:t>
      </w:r>
      <w:r w:rsidR="003142F7" w:rsidRPr="006565EE">
        <w:rPr>
          <w:rStyle w:val="Hyperlink"/>
          <w:rFonts w:ascii="Arial" w:hAnsi="Arial" w:cs="Arial"/>
          <w:color w:val="000000" w:themeColor="text1"/>
          <w:sz w:val="20"/>
          <w:szCs w:val="20"/>
          <w:u w:val="none"/>
        </w:rPr>
        <w:t>,</w:t>
      </w:r>
      <w:r w:rsidR="003142F7" w:rsidRPr="006565EE">
        <w:rPr>
          <w:rFonts w:ascii="Arial" w:hAnsi="Arial" w:cs="Arial"/>
          <w:color w:val="000000" w:themeColor="text1"/>
          <w:sz w:val="20"/>
          <w:szCs w:val="20"/>
        </w:rPr>
        <w:t xml:space="preserve"> </w:t>
      </w:r>
      <w:r w:rsidR="003142F7" w:rsidRPr="006565EE">
        <w:rPr>
          <w:rStyle w:val="Hyperlink"/>
          <w:rFonts w:ascii="Arial" w:hAnsi="Arial" w:cs="Arial"/>
          <w:color w:val="000000" w:themeColor="text1"/>
          <w:sz w:val="20"/>
          <w:szCs w:val="20"/>
          <w:u w:val="none"/>
        </w:rPr>
        <w:t>ControlNet</w:t>
      </w:r>
      <w:r w:rsidR="003142F7" w:rsidRPr="006565EE">
        <w:rPr>
          <w:rFonts w:ascii="Arial" w:hAnsi="Arial" w:cs="Arial"/>
          <w:color w:val="000000" w:themeColor="text1"/>
          <w:sz w:val="20"/>
          <w:szCs w:val="20"/>
        </w:rPr>
        <w:t xml:space="preserve">, </w:t>
      </w:r>
      <w:proofErr w:type="spellStart"/>
      <w:r w:rsidR="003142F7" w:rsidRPr="006565EE">
        <w:rPr>
          <w:rStyle w:val="Hyperlink"/>
          <w:rFonts w:ascii="Arial" w:hAnsi="Arial" w:cs="Arial"/>
          <w:color w:val="000000" w:themeColor="text1"/>
          <w:sz w:val="20"/>
          <w:szCs w:val="20"/>
          <w:u w:val="none"/>
        </w:rPr>
        <w:t>DeviceNet</w:t>
      </w:r>
      <w:proofErr w:type="spellEnd"/>
      <w:r w:rsidR="003142F7" w:rsidRPr="006565EE">
        <w:rPr>
          <w:rFonts w:ascii="Arial" w:hAnsi="Arial" w:cs="Arial"/>
          <w:color w:val="000000" w:themeColor="text1"/>
          <w:sz w:val="20"/>
          <w:szCs w:val="20"/>
        </w:rPr>
        <w:t xml:space="preserve">, </w:t>
      </w:r>
      <w:r w:rsidR="00245F8A" w:rsidRPr="006565EE">
        <w:rPr>
          <w:rFonts w:ascii="Arial" w:hAnsi="Arial" w:cs="Arial"/>
          <w:color w:val="000000" w:themeColor="text1"/>
          <w:sz w:val="20"/>
          <w:szCs w:val="20"/>
        </w:rPr>
        <w:t>HART</w:t>
      </w:r>
      <w:r w:rsidR="005A2882">
        <w:rPr>
          <w:rFonts w:ascii="Arial" w:hAnsi="Arial" w:cs="Arial"/>
          <w:color w:val="000000" w:themeColor="text1"/>
          <w:sz w:val="20"/>
          <w:szCs w:val="20"/>
        </w:rPr>
        <w:t xml:space="preserve">, </w:t>
      </w:r>
      <w:r w:rsidR="001C06E6">
        <w:rPr>
          <w:rFonts w:ascii="Arial" w:hAnsi="Arial" w:cs="Arial"/>
          <w:color w:val="000000" w:themeColor="text1"/>
          <w:sz w:val="20"/>
          <w:szCs w:val="20"/>
        </w:rPr>
        <w:t>FF.</w:t>
      </w:r>
    </w:p>
    <w:p w14:paraId="55E69128" w14:textId="450B0E74" w:rsidR="00F14C18" w:rsidRPr="006565EE" w:rsidRDefault="00F14C18" w:rsidP="006565EE">
      <w:pPr>
        <w:pStyle w:val="ListParagraph"/>
        <w:numPr>
          <w:ilvl w:val="0"/>
          <w:numId w:val="26"/>
        </w:numPr>
        <w:tabs>
          <w:tab w:val="left" w:pos="2880"/>
          <w:tab w:val="left" w:pos="9450"/>
        </w:tabs>
        <w:rPr>
          <w:rFonts w:ascii="Arial" w:hAnsi="Arial" w:cs="Arial"/>
          <w:color w:val="000000" w:themeColor="text1"/>
          <w:sz w:val="20"/>
          <w:szCs w:val="20"/>
        </w:rPr>
      </w:pPr>
      <w:r>
        <w:rPr>
          <w:rFonts w:ascii="Arial" w:hAnsi="Arial" w:cs="Arial"/>
          <w:color w:val="000000" w:themeColor="text1"/>
          <w:sz w:val="20"/>
          <w:szCs w:val="20"/>
        </w:rPr>
        <w:t>HIM</w:t>
      </w:r>
      <w:r w:rsidR="00105027">
        <w:rPr>
          <w:rFonts w:ascii="Arial" w:hAnsi="Arial" w:cs="Arial"/>
          <w:color w:val="000000" w:themeColor="text1"/>
          <w:sz w:val="20"/>
          <w:szCs w:val="20"/>
        </w:rPr>
        <w:t xml:space="preserve"> programming.</w:t>
      </w:r>
    </w:p>
    <w:p w14:paraId="0550FCE6" w14:textId="527ECD36" w:rsidR="0028741E" w:rsidRPr="002114E1" w:rsidRDefault="0028741E" w:rsidP="0028741E">
      <w:pPr>
        <w:pStyle w:val="CommentText"/>
        <w:tabs>
          <w:tab w:val="left" w:pos="9450"/>
        </w:tabs>
        <w:rPr>
          <w:rFonts w:ascii="Arial" w:hAnsi="Arial" w:cs="Arial"/>
          <w:b/>
          <w:sz w:val="28"/>
          <w:szCs w:val="28"/>
        </w:rPr>
      </w:pPr>
      <w:r w:rsidRPr="002114E1">
        <w:rPr>
          <w:rFonts w:ascii="Arial" w:hAnsi="Arial" w:cs="Arial"/>
          <w:b/>
          <w:sz w:val="28"/>
          <w:szCs w:val="28"/>
        </w:rPr>
        <w:t>C</w:t>
      </w:r>
      <w:r>
        <w:rPr>
          <w:rFonts w:ascii="Arial" w:hAnsi="Arial" w:cs="Arial"/>
          <w:b/>
          <w:sz w:val="28"/>
          <w:szCs w:val="28"/>
        </w:rPr>
        <w:t>omputer Skills</w:t>
      </w:r>
      <w:r w:rsidRPr="002114E1">
        <w:rPr>
          <w:rFonts w:ascii="Arial" w:hAnsi="Arial" w:cs="Arial"/>
          <w:b/>
          <w:sz w:val="28"/>
          <w:szCs w:val="28"/>
        </w:rPr>
        <w:t>:</w:t>
      </w:r>
    </w:p>
    <w:p w14:paraId="78764595" w14:textId="64D84AB1" w:rsidR="0028741E" w:rsidRPr="004C1D92" w:rsidRDefault="00AC2B5A" w:rsidP="004C1D92">
      <w:pPr>
        <w:pStyle w:val="ListParagraph"/>
        <w:numPr>
          <w:ilvl w:val="0"/>
          <w:numId w:val="24"/>
        </w:numPr>
        <w:tabs>
          <w:tab w:val="left" w:pos="2880"/>
        </w:tabs>
        <w:rPr>
          <w:rFonts w:ascii="Arial" w:hAnsi="Arial" w:cs="Arial"/>
          <w:sz w:val="20"/>
          <w:szCs w:val="20"/>
        </w:rPr>
      </w:pPr>
      <w:r>
        <w:rPr>
          <w:rFonts w:ascii="Arial" w:hAnsi="Arial" w:cs="Arial"/>
          <w:sz w:val="20"/>
          <w:szCs w:val="20"/>
        </w:rPr>
        <w:t>Proficient</w:t>
      </w:r>
      <w:r w:rsidR="0005519E">
        <w:rPr>
          <w:rFonts w:ascii="Arial" w:hAnsi="Arial" w:cs="Arial"/>
          <w:sz w:val="20"/>
          <w:szCs w:val="20"/>
        </w:rPr>
        <w:t xml:space="preserve"> in </w:t>
      </w:r>
      <w:r>
        <w:rPr>
          <w:rFonts w:ascii="Arial" w:hAnsi="Arial" w:cs="Arial"/>
          <w:sz w:val="20"/>
          <w:szCs w:val="20"/>
        </w:rPr>
        <w:t>the</w:t>
      </w:r>
      <w:r w:rsidR="0005519E">
        <w:rPr>
          <w:rFonts w:ascii="Arial" w:hAnsi="Arial" w:cs="Arial"/>
          <w:sz w:val="20"/>
          <w:szCs w:val="20"/>
        </w:rPr>
        <w:t xml:space="preserve"> use of SA</w:t>
      </w:r>
      <w:r>
        <w:rPr>
          <w:rFonts w:ascii="Arial" w:hAnsi="Arial" w:cs="Arial"/>
          <w:sz w:val="20"/>
          <w:szCs w:val="20"/>
        </w:rPr>
        <w:t>P</w:t>
      </w:r>
      <w:r w:rsidR="0005519E">
        <w:rPr>
          <w:rFonts w:ascii="Arial" w:hAnsi="Arial" w:cs="Arial"/>
          <w:sz w:val="20"/>
          <w:szCs w:val="20"/>
        </w:rPr>
        <w:t xml:space="preserve"> </w:t>
      </w:r>
      <w:r>
        <w:rPr>
          <w:rFonts w:ascii="Arial" w:hAnsi="Arial" w:cs="Arial"/>
          <w:sz w:val="20"/>
          <w:szCs w:val="20"/>
        </w:rPr>
        <w:t>for maintenance planning and execution</w:t>
      </w:r>
    </w:p>
    <w:p w14:paraId="6C584E2D" w14:textId="36B98E94" w:rsidR="0028741E" w:rsidRDefault="0028741E" w:rsidP="0028741E">
      <w:pPr>
        <w:pStyle w:val="ListParagraph"/>
        <w:numPr>
          <w:ilvl w:val="0"/>
          <w:numId w:val="5"/>
        </w:numPr>
        <w:tabs>
          <w:tab w:val="left" w:pos="2880"/>
          <w:tab w:val="left" w:pos="9450"/>
        </w:tabs>
        <w:rPr>
          <w:rFonts w:ascii="Arial" w:hAnsi="Arial" w:cs="Arial"/>
          <w:sz w:val="20"/>
          <w:szCs w:val="20"/>
        </w:rPr>
      </w:pPr>
      <w:r w:rsidRPr="00C63D30">
        <w:rPr>
          <w:rFonts w:ascii="Arial" w:hAnsi="Arial" w:cs="Arial"/>
          <w:sz w:val="20"/>
          <w:szCs w:val="20"/>
        </w:rPr>
        <w:t>Integrated Software: Microsoft Office 2016 (Word, PowerPoint, Excel, Access, Outlook)</w:t>
      </w:r>
    </w:p>
    <w:p w14:paraId="016A3709" w14:textId="3A9E4C73" w:rsidR="00F17CE3" w:rsidRPr="00C271C3" w:rsidRDefault="0028741E" w:rsidP="00EF3899">
      <w:pPr>
        <w:pStyle w:val="ListParagraph"/>
        <w:numPr>
          <w:ilvl w:val="0"/>
          <w:numId w:val="5"/>
        </w:numPr>
        <w:tabs>
          <w:tab w:val="left" w:pos="2880"/>
          <w:tab w:val="left" w:pos="9450"/>
        </w:tabs>
        <w:rPr>
          <w:rFonts w:ascii="Arial" w:hAnsi="Arial" w:cs="Arial"/>
          <w:sz w:val="20"/>
          <w:szCs w:val="20"/>
        </w:rPr>
      </w:pPr>
      <w:r w:rsidRPr="00C271C3">
        <w:rPr>
          <w:rFonts w:ascii="Arial" w:hAnsi="Arial" w:cs="Arial"/>
          <w:sz w:val="20"/>
          <w:szCs w:val="20"/>
        </w:rPr>
        <w:t xml:space="preserve">Configuration: Desktops, notebooks, networking, TCP/IP, e-mail,  </w:t>
      </w:r>
      <w:r w:rsidRPr="00C271C3">
        <w:rPr>
          <w:rFonts w:ascii="Arial" w:hAnsi="Arial" w:cs="Arial"/>
          <w:sz w:val="20"/>
          <w:szCs w:val="20"/>
        </w:rPr>
        <w:br/>
      </w:r>
    </w:p>
    <w:p w14:paraId="62CDF8D5" w14:textId="77777777" w:rsidR="002E1EE1" w:rsidRPr="007F156C" w:rsidRDefault="002E1EE1" w:rsidP="00705888">
      <w:pPr>
        <w:pStyle w:val="CommentText"/>
        <w:pBdr>
          <w:top w:val="single" w:sz="4" w:space="1" w:color="auto"/>
        </w:pBdr>
        <w:tabs>
          <w:tab w:val="left" w:pos="9450"/>
        </w:tabs>
        <w:rPr>
          <w:rFonts w:ascii="Arial" w:hAnsi="Arial" w:cs="Arial"/>
          <w:b/>
          <w:bCs/>
          <w:sz w:val="20"/>
          <w:szCs w:val="20"/>
        </w:rPr>
      </w:pPr>
      <w:bookmarkStart w:id="4" w:name="Interests"/>
    </w:p>
    <w:p w14:paraId="12CFF5CC" w14:textId="382F6170" w:rsidR="003142F7" w:rsidRPr="007F156C" w:rsidRDefault="003142F7" w:rsidP="007D7277">
      <w:pPr>
        <w:pStyle w:val="CommentText"/>
        <w:pBdr>
          <w:top w:val="single" w:sz="4" w:space="1" w:color="auto"/>
        </w:pBdr>
        <w:rPr>
          <w:rFonts w:ascii="Arial" w:hAnsi="Arial" w:cs="Arial"/>
          <w:sz w:val="20"/>
          <w:szCs w:val="20"/>
        </w:rPr>
      </w:pPr>
      <w:r w:rsidRPr="007F156C">
        <w:rPr>
          <w:rFonts w:ascii="Arial" w:hAnsi="Arial" w:cs="Arial"/>
          <w:b/>
          <w:bCs/>
          <w:sz w:val="20"/>
          <w:szCs w:val="20"/>
        </w:rPr>
        <w:t>Interests:</w:t>
      </w:r>
      <w:bookmarkEnd w:id="4"/>
      <w:r w:rsidR="00F17CE3" w:rsidRPr="007F156C">
        <w:rPr>
          <w:rFonts w:ascii="Arial" w:hAnsi="Arial" w:cs="Arial"/>
          <w:b/>
          <w:bCs/>
          <w:sz w:val="20"/>
          <w:szCs w:val="20"/>
        </w:rPr>
        <w:t xml:space="preserve"> </w:t>
      </w:r>
      <w:r w:rsidR="00F17CE3" w:rsidRPr="007F156C">
        <w:rPr>
          <w:rFonts w:ascii="Arial" w:hAnsi="Arial" w:cs="Arial"/>
          <w:b/>
          <w:bCs/>
          <w:sz w:val="20"/>
          <w:szCs w:val="20"/>
        </w:rPr>
        <w:tab/>
      </w:r>
      <w:r w:rsidR="00F17CE3" w:rsidRPr="007F156C">
        <w:rPr>
          <w:rFonts w:ascii="Arial" w:hAnsi="Arial" w:cs="Arial"/>
          <w:b/>
          <w:bCs/>
          <w:sz w:val="20"/>
          <w:szCs w:val="20"/>
        </w:rPr>
        <w:tab/>
      </w:r>
      <w:r w:rsidR="00F17CE3" w:rsidRPr="007F156C">
        <w:rPr>
          <w:rFonts w:ascii="Arial" w:hAnsi="Arial" w:cs="Arial"/>
          <w:b/>
          <w:bCs/>
          <w:sz w:val="20"/>
          <w:szCs w:val="20"/>
        </w:rPr>
        <w:tab/>
      </w:r>
      <w:r w:rsidR="00245F8A" w:rsidRPr="007F156C">
        <w:rPr>
          <w:rFonts w:ascii="Arial" w:hAnsi="Arial" w:cs="Arial"/>
          <w:b/>
          <w:bCs/>
          <w:sz w:val="20"/>
          <w:szCs w:val="20"/>
        </w:rPr>
        <w:t>P</w:t>
      </w:r>
      <w:r w:rsidR="00DC5252" w:rsidRPr="007F156C">
        <w:rPr>
          <w:rFonts w:ascii="Arial" w:hAnsi="Arial" w:cs="Arial"/>
          <w:sz w:val="20"/>
          <w:szCs w:val="20"/>
        </w:rPr>
        <w:t>hotography</w:t>
      </w:r>
      <w:r w:rsidRPr="007F156C">
        <w:rPr>
          <w:rFonts w:ascii="Arial" w:hAnsi="Arial" w:cs="Arial"/>
          <w:sz w:val="20"/>
          <w:szCs w:val="20"/>
        </w:rPr>
        <w:t xml:space="preserve">, </w:t>
      </w:r>
      <w:r w:rsidR="00D625C6" w:rsidRPr="007F156C">
        <w:rPr>
          <w:rFonts w:ascii="Arial" w:hAnsi="Arial" w:cs="Arial"/>
          <w:sz w:val="20"/>
          <w:szCs w:val="20"/>
        </w:rPr>
        <w:t>music</w:t>
      </w:r>
      <w:r w:rsidR="00245F8A" w:rsidRPr="007F156C">
        <w:rPr>
          <w:rFonts w:ascii="Arial" w:hAnsi="Arial" w:cs="Arial"/>
          <w:sz w:val="20"/>
          <w:szCs w:val="20"/>
        </w:rPr>
        <w:t>, parenting</w:t>
      </w:r>
      <w:r w:rsidR="0021157C">
        <w:rPr>
          <w:rFonts w:ascii="Arial" w:hAnsi="Arial" w:cs="Arial"/>
          <w:sz w:val="20"/>
          <w:szCs w:val="20"/>
        </w:rPr>
        <w:t>, travelling</w:t>
      </w:r>
      <w:r w:rsidRPr="007F156C">
        <w:rPr>
          <w:rFonts w:ascii="Arial" w:hAnsi="Arial" w:cs="Arial"/>
          <w:sz w:val="20"/>
          <w:szCs w:val="20"/>
        </w:rPr>
        <w:t xml:space="preserve"> </w:t>
      </w:r>
    </w:p>
    <w:p w14:paraId="30145979" w14:textId="07FD773C" w:rsidR="00130FE0" w:rsidRPr="0028741E" w:rsidRDefault="003142F7" w:rsidP="0028741E">
      <w:pPr>
        <w:pStyle w:val="CommentText"/>
        <w:rPr>
          <w:rFonts w:ascii="Arial" w:hAnsi="Arial" w:cs="Arial"/>
          <w:bCs/>
          <w:sz w:val="20"/>
          <w:szCs w:val="20"/>
        </w:rPr>
      </w:pPr>
      <w:bookmarkStart w:id="5" w:name="References"/>
      <w:r w:rsidRPr="007F156C">
        <w:rPr>
          <w:rFonts w:ascii="Arial" w:hAnsi="Arial" w:cs="Arial"/>
          <w:b/>
          <w:sz w:val="20"/>
          <w:szCs w:val="20"/>
        </w:rPr>
        <w:t>Reference</w:t>
      </w:r>
      <w:bookmarkEnd w:id="5"/>
      <w:r w:rsidR="00F17CE3" w:rsidRPr="007F156C">
        <w:rPr>
          <w:rFonts w:ascii="Arial" w:hAnsi="Arial" w:cs="Arial"/>
          <w:b/>
          <w:sz w:val="20"/>
          <w:szCs w:val="20"/>
        </w:rPr>
        <w:t xml:space="preserve">: </w:t>
      </w:r>
      <w:r w:rsidR="00F17CE3" w:rsidRPr="007F156C">
        <w:rPr>
          <w:rFonts w:ascii="Arial" w:hAnsi="Arial" w:cs="Arial"/>
          <w:b/>
          <w:sz w:val="20"/>
          <w:szCs w:val="20"/>
        </w:rPr>
        <w:tab/>
      </w:r>
      <w:r w:rsidR="00F17CE3" w:rsidRPr="007F156C">
        <w:rPr>
          <w:rFonts w:ascii="Arial" w:hAnsi="Arial" w:cs="Arial"/>
          <w:b/>
          <w:sz w:val="20"/>
          <w:szCs w:val="20"/>
        </w:rPr>
        <w:tab/>
      </w:r>
      <w:r w:rsidR="00F17CE3" w:rsidRPr="007F156C">
        <w:rPr>
          <w:rFonts w:ascii="Arial" w:hAnsi="Arial" w:cs="Arial"/>
          <w:b/>
          <w:sz w:val="20"/>
          <w:szCs w:val="20"/>
        </w:rPr>
        <w:tab/>
      </w:r>
      <w:r w:rsidR="00CF6D35" w:rsidRPr="00CF6D35">
        <w:rPr>
          <w:rFonts w:cs="Arial"/>
          <w:sz w:val="20"/>
          <w:szCs w:val="20"/>
        </w:rPr>
        <w:t xml:space="preserve">Emil Sagal, </w:t>
      </w:r>
      <w:r w:rsidR="00F168DD">
        <w:rPr>
          <w:rFonts w:cs="Arial"/>
          <w:sz w:val="20"/>
          <w:szCs w:val="20"/>
        </w:rPr>
        <w:t>P.</w:t>
      </w:r>
      <w:r w:rsidR="00F168DD" w:rsidRPr="00CF6D35">
        <w:rPr>
          <w:rFonts w:cs="Arial"/>
          <w:sz w:val="20"/>
          <w:szCs w:val="20"/>
        </w:rPr>
        <w:t xml:space="preserve"> Eng.</w:t>
      </w:r>
      <w:r w:rsidR="00CF6D35" w:rsidRPr="00CF6D35">
        <w:rPr>
          <w:rFonts w:cs="Arial"/>
          <w:sz w:val="20"/>
          <w:szCs w:val="20"/>
        </w:rPr>
        <w:t xml:space="preserve">, PhD, 416.357.5589 </w:t>
      </w:r>
      <w:r w:rsidR="00CF6D35">
        <w:rPr>
          <w:rFonts w:cs="Arial"/>
          <w:sz w:val="20"/>
          <w:szCs w:val="20"/>
        </w:rPr>
        <w:t xml:space="preserve"> </w:t>
      </w:r>
      <w:hyperlink r:id="rId11" w:history="1">
        <w:r w:rsidR="00CF6D35" w:rsidRPr="00130FE0">
          <w:rPr>
            <w:rStyle w:val="Hyperlink"/>
            <w:rFonts w:cs="Arial"/>
            <w:sz w:val="20"/>
            <w:szCs w:val="20"/>
          </w:rPr>
          <w:t>emilsagal@gmail.com</w:t>
        </w:r>
      </w:hyperlink>
    </w:p>
    <w:p w14:paraId="17B9517A" w14:textId="77777777" w:rsidR="00130FE0" w:rsidRPr="00130FE0" w:rsidRDefault="000D0FD4" w:rsidP="00130FE0">
      <w:pPr>
        <w:spacing w:line="300" w:lineRule="atLeast"/>
        <w:rPr>
          <w:rFonts w:ascii="Arial" w:hAnsi="Arial" w:cs="Arial"/>
          <w:color w:val="777777"/>
          <w:spacing w:val="3"/>
          <w:sz w:val="20"/>
          <w:szCs w:val="20"/>
        </w:rPr>
      </w:pPr>
      <w:r w:rsidRPr="000D0FD4">
        <w:rPr>
          <w:rFonts w:ascii="Arial" w:hAnsi="Arial" w:cs="Arial"/>
          <w:b/>
          <w:color w:val="777777"/>
          <w:spacing w:val="3"/>
          <w:sz w:val="20"/>
          <w:szCs w:val="20"/>
        </w:rPr>
        <w:t>Note:</w:t>
      </w:r>
      <w:r>
        <w:rPr>
          <w:rFonts w:ascii="Arial" w:hAnsi="Arial" w:cs="Arial"/>
          <w:color w:val="777777"/>
          <w:spacing w:val="3"/>
          <w:sz w:val="20"/>
          <w:szCs w:val="20"/>
        </w:rPr>
        <w:t xml:space="preserve"> other references will be provided upon request</w:t>
      </w:r>
    </w:p>
    <w:p w14:paraId="3B77699F" w14:textId="77777777" w:rsidR="00245F8A" w:rsidRPr="007F156C" w:rsidRDefault="00245F8A" w:rsidP="007D7277">
      <w:pPr>
        <w:pStyle w:val="CommentText"/>
        <w:rPr>
          <w:rFonts w:ascii="Arial" w:hAnsi="Arial" w:cs="Arial"/>
          <w:sz w:val="20"/>
          <w:szCs w:val="20"/>
        </w:rPr>
      </w:pPr>
    </w:p>
    <w:sectPr w:rsidR="00245F8A" w:rsidRPr="007F156C" w:rsidSect="008725C2">
      <w:headerReference w:type="default" r:id="rId12"/>
      <w:footerReference w:type="default" r:id="rId13"/>
      <w:headerReference w:type="first" r:id="rId14"/>
      <w:footerReference w:type="first" r:id="rId15"/>
      <w:pgSz w:w="12240" w:h="15840" w:code="1"/>
      <w:pgMar w:top="678" w:right="270" w:bottom="360" w:left="1170" w:header="360" w:footer="1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9FE04" w14:textId="77777777" w:rsidR="00CC0759" w:rsidRDefault="00CC0759">
      <w:r>
        <w:separator/>
      </w:r>
    </w:p>
  </w:endnote>
  <w:endnote w:type="continuationSeparator" w:id="0">
    <w:p w14:paraId="60B33763" w14:textId="77777777" w:rsidR="00CC0759" w:rsidRDefault="00CC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7A0B5" w14:textId="77777777" w:rsidR="00972F0D" w:rsidRDefault="00972F0D" w:rsidP="00762087">
    <w:pPr>
      <w:pStyle w:val="Footer"/>
      <w:pBdr>
        <w:top w:val="single" w:sz="4" w:space="1" w:color="auto"/>
      </w:pBd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784D5D">
      <w:rPr>
        <w:noProof/>
        <w:snapToGrid w:val="0"/>
      </w:rPr>
      <w:t>2</w:t>
    </w:r>
    <w:r>
      <w:rPr>
        <w:snapToGrid w:val="0"/>
      </w:rPr>
      <w:fldChar w:fldCharType="end"/>
    </w:r>
    <w:r>
      <w:rP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784D5D">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4630C" w14:textId="523086FA" w:rsidR="00606343" w:rsidRPr="00F11BC8" w:rsidRDefault="00606343" w:rsidP="00F11BC8">
    <w:pPr>
      <w:pStyle w:val="Title"/>
      <w:tabs>
        <w:tab w:val="clear" w:pos="7560"/>
        <w:tab w:val="left" w:pos="5772"/>
      </w:tabs>
      <w:rPr>
        <w:rFonts w:ascii="Arial" w:hAnsi="Arial"/>
        <w:sz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5CC92" w14:textId="77777777" w:rsidR="00CC0759" w:rsidRDefault="00CC0759">
      <w:r>
        <w:separator/>
      </w:r>
    </w:p>
  </w:footnote>
  <w:footnote w:type="continuationSeparator" w:id="0">
    <w:p w14:paraId="2314D553" w14:textId="77777777" w:rsidR="00CC0759" w:rsidRDefault="00CC0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B6984" w14:textId="77777777" w:rsidR="0000026E" w:rsidRPr="00165FA3" w:rsidRDefault="0000026E" w:rsidP="0000026E">
    <w:pPr>
      <w:pStyle w:val="Header"/>
      <w:pBdr>
        <w:bottom w:val="single" w:sz="4" w:space="1" w:color="auto"/>
      </w:pBdr>
      <w:jc w:val="right"/>
      <w:rPr>
        <w:b/>
        <w:sz w:val="28"/>
        <w:szCs w:val="28"/>
      </w:rPr>
    </w:pPr>
    <w:r>
      <w:rPr>
        <w:b/>
        <w:sz w:val="28"/>
        <w:szCs w:val="28"/>
      </w:rPr>
      <w:t>Kayode Awe</w:t>
    </w:r>
  </w:p>
  <w:p w14:paraId="556BBD93" w14:textId="77777777" w:rsidR="0000026E" w:rsidRPr="0001779D" w:rsidRDefault="0000026E" w:rsidP="0000026E">
    <w:pPr>
      <w:pStyle w:val="Header"/>
      <w:jc w:val="right"/>
      <w:rPr>
        <w:i/>
        <w:sz w:val="28"/>
        <w:szCs w:val="28"/>
      </w:rPr>
    </w:pPr>
    <w:r>
      <w:rPr>
        <w:i/>
        <w:sz w:val="28"/>
        <w:szCs w:val="28"/>
      </w:rPr>
      <w:t>Instrumentation &amp; Control</w:t>
    </w:r>
    <w:r w:rsidRPr="0001779D">
      <w:rPr>
        <w:i/>
        <w:sz w:val="28"/>
        <w:szCs w:val="28"/>
      </w:rPr>
      <w:t xml:space="preserve"> Specialist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95175" w14:textId="6790BEA3" w:rsidR="00B83947" w:rsidRPr="006565EE" w:rsidRDefault="006565EE" w:rsidP="00CB77C4">
    <w:pPr>
      <w:pStyle w:val="Header"/>
      <w:spacing w:after="0"/>
      <w:jc w:val="center"/>
      <w:rPr>
        <w:b/>
        <w:sz w:val="48"/>
        <w:szCs w:val="48"/>
      </w:rPr>
    </w:pPr>
    <w:r w:rsidRPr="006565EE">
      <w:rPr>
        <w:b/>
        <w:sz w:val="48"/>
        <w:szCs w:val="48"/>
      </w:rPr>
      <w:t>Kayode Awe</w:t>
    </w:r>
  </w:p>
  <w:p w14:paraId="24C564B6" w14:textId="77777777" w:rsidR="006565EE" w:rsidRDefault="006565EE" w:rsidP="00CB77C4">
    <w:pPr>
      <w:pStyle w:val="Header"/>
      <w:spacing w:after="0" w:line="240" w:lineRule="auto"/>
      <w:jc w:val="center"/>
    </w:pPr>
    <w:r>
      <w:t xml:space="preserve">32 Nolanhurst Crescent NW, Calgary </w:t>
    </w:r>
  </w:p>
  <w:p w14:paraId="36EE64BB" w14:textId="17B0AF88" w:rsidR="006565EE" w:rsidRPr="006565EE" w:rsidRDefault="006565EE" w:rsidP="00CB77C4">
    <w:pPr>
      <w:pStyle w:val="Header"/>
      <w:spacing w:after="0" w:line="240" w:lineRule="auto"/>
      <w:jc w:val="center"/>
    </w:pPr>
    <w:r>
      <w:t xml:space="preserve">Phone: 587-433-0341. E-mail: </w:t>
    </w:r>
    <w:r w:rsidRPr="006565EE">
      <w:rPr>
        <w:u w:val="single"/>
      </w:rPr>
      <w:t xml:space="preserve">kayawemo@yahoo.com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D0DEA"/>
    <w:multiLevelType w:val="hybridMultilevel"/>
    <w:tmpl w:val="BFC6BEA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7D38B4"/>
    <w:multiLevelType w:val="hybridMultilevel"/>
    <w:tmpl w:val="012C6A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F8F74D5"/>
    <w:multiLevelType w:val="hybridMultilevel"/>
    <w:tmpl w:val="4FA2543E"/>
    <w:lvl w:ilvl="0" w:tplc="04090001">
      <w:start w:val="1"/>
      <w:numFmt w:val="bullet"/>
      <w:lvlText w:val=""/>
      <w:lvlJc w:val="left"/>
      <w:pPr>
        <w:ind w:left="1049" w:hanging="360"/>
      </w:pPr>
      <w:rPr>
        <w:rFonts w:ascii="Symbol" w:hAnsi="Symbol" w:hint="default"/>
      </w:rPr>
    </w:lvl>
    <w:lvl w:ilvl="1" w:tplc="04090003" w:tentative="1">
      <w:start w:val="1"/>
      <w:numFmt w:val="bullet"/>
      <w:lvlText w:val="o"/>
      <w:lvlJc w:val="left"/>
      <w:pPr>
        <w:ind w:left="1769" w:hanging="360"/>
      </w:pPr>
      <w:rPr>
        <w:rFonts w:ascii="Courier New" w:hAnsi="Courier New" w:cs="Courier New" w:hint="default"/>
      </w:rPr>
    </w:lvl>
    <w:lvl w:ilvl="2" w:tplc="04090005" w:tentative="1">
      <w:start w:val="1"/>
      <w:numFmt w:val="bullet"/>
      <w:lvlText w:val=""/>
      <w:lvlJc w:val="left"/>
      <w:pPr>
        <w:ind w:left="2489" w:hanging="360"/>
      </w:pPr>
      <w:rPr>
        <w:rFonts w:ascii="Wingdings" w:hAnsi="Wingdings" w:hint="default"/>
      </w:rPr>
    </w:lvl>
    <w:lvl w:ilvl="3" w:tplc="04090001" w:tentative="1">
      <w:start w:val="1"/>
      <w:numFmt w:val="bullet"/>
      <w:lvlText w:val=""/>
      <w:lvlJc w:val="left"/>
      <w:pPr>
        <w:ind w:left="3209" w:hanging="360"/>
      </w:pPr>
      <w:rPr>
        <w:rFonts w:ascii="Symbol" w:hAnsi="Symbol" w:hint="default"/>
      </w:rPr>
    </w:lvl>
    <w:lvl w:ilvl="4" w:tplc="04090003" w:tentative="1">
      <w:start w:val="1"/>
      <w:numFmt w:val="bullet"/>
      <w:lvlText w:val="o"/>
      <w:lvlJc w:val="left"/>
      <w:pPr>
        <w:ind w:left="3929" w:hanging="360"/>
      </w:pPr>
      <w:rPr>
        <w:rFonts w:ascii="Courier New" w:hAnsi="Courier New" w:cs="Courier New" w:hint="default"/>
      </w:rPr>
    </w:lvl>
    <w:lvl w:ilvl="5" w:tplc="04090005" w:tentative="1">
      <w:start w:val="1"/>
      <w:numFmt w:val="bullet"/>
      <w:lvlText w:val=""/>
      <w:lvlJc w:val="left"/>
      <w:pPr>
        <w:ind w:left="4649" w:hanging="360"/>
      </w:pPr>
      <w:rPr>
        <w:rFonts w:ascii="Wingdings" w:hAnsi="Wingdings" w:hint="default"/>
      </w:rPr>
    </w:lvl>
    <w:lvl w:ilvl="6" w:tplc="04090001" w:tentative="1">
      <w:start w:val="1"/>
      <w:numFmt w:val="bullet"/>
      <w:lvlText w:val=""/>
      <w:lvlJc w:val="left"/>
      <w:pPr>
        <w:ind w:left="5369" w:hanging="360"/>
      </w:pPr>
      <w:rPr>
        <w:rFonts w:ascii="Symbol" w:hAnsi="Symbol" w:hint="default"/>
      </w:rPr>
    </w:lvl>
    <w:lvl w:ilvl="7" w:tplc="04090003" w:tentative="1">
      <w:start w:val="1"/>
      <w:numFmt w:val="bullet"/>
      <w:lvlText w:val="o"/>
      <w:lvlJc w:val="left"/>
      <w:pPr>
        <w:ind w:left="6089" w:hanging="360"/>
      </w:pPr>
      <w:rPr>
        <w:rFonts w:ascii="Courier New" w:hAnsi="Courier New" w:cs="Courier New" w:hint="default"/>
      </w:rPr>
    </w:lvl>
    <w:lvl w:ilvl="8" w:tplc="04090005" w:tentative="1">
      <w:start w:val="1"/>
      <w:numFmt w:val="bullet"/>
      <w:lvlText w:val=""/>
      <w:lvlJc w:val="left"/>
      <w:pPr>
        <w:ind w:left="6809" w:hanging="360"/>
      </w:pPr>
      <w:rPr>
        <w:rFonts w:ascii="Wingdings" w:hAnsi="Wingdings" w:hint="default"/>
      </w:rPr>
    </w:lvl>
  </w:abstractNum>
  <w:abstractNum w:abstractNumId="3" w15:restartNumberingAfterBreak="0">
    <w:nsid w:val="22B93D1D"/>
    <w:multiLevelType w:val="hybridMultilevel"/>
    <w:tmpl w:val="A37C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C1E53"/>
    <w:multiLevelType w:val="hybridMultilevel"/>
    <w:tmpl w:val="372C22E4"/>
    <w:lvl w:ilvl="0" w:tplc="FC480ECA">
      <w:start w:val="1"/>
      <w:numFmt w:val="bullet"/>
      <w:lvlText w:val=""/>
      <w:lvlJc w:val="left"/>
      <w:pPr>
        <w:ind w:left="1049" w:hanging="360"/>
      </w:pPr>
      <w:rPr>
        <w:rFonts w:ascii="Symbol" w:hAnsi="Symbol" w:hint="default"/>
        <w:sz w:val="20"/>
        <w:szCs w:val="20"/>
      </w:rPr>
    </w:lvl>
    <w:lvl w:ilvl="1" w:tplc="04090003" w:tentative="1">
      <w:start w:val="1"/>
      <w:numFmt w:val="bullet"/>
      <w:lvlText w:val="o"/>
      <w:lvlJc w:val="left"/>
      <w:pPr>
        <w:ind w:left="1769" w:hanging="360"/>
      </w:pPr>
      <w:rPr>
        <w:rFonts w:ascii="Courier New" w:hAnsi="Courier New" w:cs="Courier New" w:hint="default"/>
      </w:rPr>
    </w:lvl>
    <w:lvl w:ilvl="2" w:tplc="04090005" w:tentative="1">
      <w:start w:val="1"/>
      <w:numFmt w:val="bullet"/>
      <w:lvlText w:val=""/>
      <w:lvlJc w:val="left"/>
      <w:pPr>
        <w:ind w:left="2489" w:hanging="360"/>
      </w:pPr>
      <w:rPr>
        <w:rFonts w:ascii="Wingdings" w:hAnsi="Wingdings" w:hint="default"/>
      </w:rPr>
    </w:lvl>
    <w:lvl w:ilvl="3" w:tplc="04090001" w:tentative="1">
      <w:start w:val="1"/>
      <w:numFmt w:val="bullet"/>
      <w:lvlText w:val=""/>
      <w:lvlJc w:val="left"/>
      <w:pPr>
        <w:ind w:left="3209" w:hanging="360"/>
      </w:pPr>
      <w:rPr>
        <w:rFonts w:ascii="Symbol" w:hAnsi="Symbol" w:hint="default"/>
      </w:rPr>
    </w:lvl>
    <w:lvl w:ilvl="4" w:tplc="04090003" w:tentative="1">
      <w:start w:val="1"/>
      <w:numFmt w:val="bullet"/>
      <w:lvlText w:val="o"/>
      <w:lvlJc w:val="left"/>
      <w:pPr>
        <w:ind w:left="3929" w:hanging="360"/>
      </w:pPr>
      <w:rPr>
        <w:rFonts w:ascii="Courier New" w:hAnsi="Courier New" w:cs="Courier New" w:hint="default"/>
      </w:rPr>
    </w:lvl>
    <w:lvl w:ilvl="5" w:tplc="04090005" w:tentative="1">
      <w:start w:val="1"/>
      <w:numFmt w:val="bullet"/>
      <w:lvlText w:val=""/>
      <w:lvlJc w:val="left"/>
      <w:pPr>
        <w:ind w:left="4649" w:hanging="360"/>
      </w:pPr>
      <w:rPr>
        <w:rFonts w:ascii="Wingdings" w:hAnsi="Wingdings" w:hint="default"/>
      </w:rPr>
    </w:lvl>
    <w:lvl w:ilvl="6" w:tplc="04090001" w:tentative="1">
      <w:start w:val="1"/>
      <w:numFmt w:val="bullet"/>
      <w:lvlText w:val=""/>
      <w:lvlJc w:val="left"/>
      <w:pPr>
        <w:ind w:left="5369" w:hanging="360"/>
      </w:pPr>
      <w:rPr>
        <w:rFonts w:ascii="Symbol" w:hAnsi="Symbol" w:hint="default"/>
      </w:rPr>
    </w:lvl>
    <w:lvl w:ilvl="7" w:tplc="04090003" w:tentative="1">
      <w:start w:val="1"/>
      <w:numFmt w:val="bullet"/>
      <w:lvlText w:val="o"/>
      <w:lvlJc w:val="left"/>
      <w:pPr>
        <w:ind w:left="6089" w:hanging="360"/>
      </w:pPr>
      <w:rPr>
        <w:rFonts w:ascii="Courier New" w:hAnsi="Courier New" w:cs="Courier New" w:hint="default"/>
      </w:rPr>
    </w:lvl>
    <w:lvl w:ilvl="8" w:tplc="04090005" w:tentative="1">
      <w:start w:val="1"/>
      <w:numFmt w:val="bullet"/>
      <w:lvlText w:val=""/>
      <w:lvlJc w:val="left"/>
      <w:pPr>
        <w:ind w:left="6809" w:hanging="360"/>
      </w:pPr>
      <w:rPr>
        <w:rFonts w:ascii="Wingdings" w:hAnsi="Wingdings" w:hint="default"/>
      </w:rPr>
    </w:lvl>
  </w:abstractNum>
  <w:abstractNum w:abstractNumId="5" w15:restartNumberingAfterBreak="0">
    <w:nsid w:val="2B146973"/>
    <w:multiLevelType w:val="multilevel"/>
    <w:tmpl w:val="4BCC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E6331"/>
    <w:multiLevelType w:val="hybridMultilevel"/>
    <w:tmpl w:val="8A92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82BF0"/>
    <w:multiLevelType w:val="multilevel"/>
    <w:tmpl w:val="8302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05B16"/>
    <w:multiLevelType w:val="hybridMultilevel"/>
    <w:tmpl w:val="48AC6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B479D7"/>
    <w:multiLevelType w:val="hybridMultilevel"/>
    <w:tmpl w:val="888E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B726A"/>
    <w:multiLevelType w:val="hybridMultilevel"/>
    <w:tmpl w:val="15F83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A44765"/>
    <w:multiLevelType w:val="multilevel"/>
    <w:tmpl w:val="3E02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B6C2D"/>
    <w:multiLevelType w:val="hybridMultilevel"/>
    <w:tmpl w:val="B0ECBB5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3" w15:restartNumberingAfterBreak="0">
    <w:nsid w:val="3D762AD8"/>
    <w:multiLevelType w:val="hybridMultilevel"/>
    <w:tmpl w:val="D48206A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DB6030"/>
    <w:multiLevelType w:val="hybridMultilevel"/>
    <w:tmpl w:val="D2160F26"/>
    <w:lvl w:ilvl="0" w:tplc="10090001">
      <w:start w:val="1"/>
      <w:numFmt w:val="bullet"/>
      <w:lvlText w:val=""/>
      <w:lvlJc w:val="left"/>
      <w:pPr>
        <w:ind w:left="829" w:hanging="360"/>
      </w:pPr>
      <w:rPr>
        <w:rFonts w:ascii="Symbol" w:hAnsi="Symbol" w:hint="default"/>
      </w:rPr>
    </w:lvl>
    <w:lvl w:ilvl="1" w:tplc="10090003" w:tentative="1">
      <w:start w:val="1"/>
      <w:numFmt w:val="bullet"/>
      <w:lvlText w:val="o"/>
      <w:lvlJc w:val="left"/>
      <w:pPr>
        <w:ind w:left="1549" w:hanging="360"/>
      </w:pPr>
      <w:rPr>
        <w:rFonts w:ascii="Courier New" w:hAnsi="Courier New" w:cs="Courier New" w:hint="default"/>
      </w:rPr>
    </w:lvl>
    <w:lvl w:ilvl="2" w:tplc="10090005" w:tentative="1">
      <w:start w:val="1"/>
      <w:numFmt w:val="bullet"/>
      <w:lvlText w:val=""/>
      <w:lvlJc w:val="left"/>
      <w:pPr>
        <w:ind w:left="2269" w:hanging="360"/>
      </w:pPr>
      <w:rPr>
        <w:rFonts w:ascii="Wingdings" w:hAnsi="Wingdings" w:hint="default"/>
      </w:rPr>
    </w:lvl>
    <w:lvl w:ilvl="3" w:tplc="10090001" w:tentative="1">
      <w:start w:val="1"/>
      <w:numFmt w:val="bullet"/>
      <w:lvlText w:val=""/>
      <w:lvlJc w:val="left"/>
      <w:pPr>
        <w:ind w:left="2989" w:hanging="360"/>
      </w:pPr>
      <w:rPr>
        <w:rFonts w:ascii="Symbol" w:hAnsi="Symbol" w:hint="default"/>
      </w:rPr>
    </w:lvl>
    <w:lvl w:ilvl="4" w:tplc="10090003" w:tentative="1">
      <w:start w:val="1"/>
      <w:numFmt w:val="bullet"/>
      <w:lvlText w:val="o"/>
      <w:lvlJc w:val="left"/>
      <w:pPr>
        <w:ind w:left="3709" w:hanging="360"/>
      </w:pPr>
      <w:rPr>
        <w:rFonts w:ascii="Courier New" w:hAnsi="Courier New" w:cs="Courier New" w:hint="default"/>
      </w:rPr>
    </w:lvl>
    <w:lvl w:ilvl="5" w:tplc="10090005" w:tentative="1">
      <w:start w:val="1"/>
      <w:numFmt w:val="bullet"/>
      <w:lvlText w:val=""/>
      <w:lvlJc w:val="left"/>
      <w:pPr>
        <w:ind w:left="4429" w:hanging="360"/>
      </w:pPr>
      <w:rPr>
        <w:rFonts w:ascii="Wingdings" w:hAnsi="Wingdings" w:hint="default"/>
      </w:rPr>
    </w:lvl>
    <w:lvl w:ilvl="6" w:tplc="10090001" w:tentative="1">
      <w:start w:val="1"/>
      <w:numFmt w:val="bullet"/>
      <w:lvlText w:val=""/>
      <w:lvlJc w:val="left"/>
      <w:pPr>
        <w:ind w:left="5149" w:hanging="360"/>
      </w:pPr>
      <w:rPr>
        <w:rFonts w:ascii="Symbol" w:hAnsi="Symbol" w:hint="default"/>
      </w:rPr>
    </w:lvl>
    <w:lvl w:ilvl="7" w:tplc="10090003" w:tentative="1">
      <w:start w:val="1"/>
      <w:numFmt w:val="bullet"/>
      <w:lvlText w:val="o"/>
      <w:lvlJc w:val="left"/>
      <w:pPr>
        <w:ind w:left="5869" w:hanging="360"/>
      </w:pPr>
      <w:rPr>
        <w:rFonts w:ascii="Courier New" w:hAnsi="Courier New" w:cs="Courier New" w:hint="default"/>
      </w:rPr>
    </w:lvl>
    <w:lvl w:ilvl="8" w:tplc="10090005" w:tentative="1">
      <w:start w:val="1"/>
      <w:numFmt w:val="bullet"/>
      <w:lvlText w:val=""/>
      <w:lvlJc w:val="left"/>
      <w:pPr>
        <w:ind w:left="6589" w:hanging="360"/>
      </w:pPr>
      <w:rPr>
        <w:rFonts w:ascii="Wingdings" w:hAnsi="Wingdings" w:hint="default"/>
      </w:rPr>
    </w:lvl>
  </w:abstractNum>
  <w:abstractNum w:abstractNumId="15" w15:restartNumberingAfterBreak="0">
    <w:nsid w:val="55DA5BB9"/>
    <w:multiLevelType w:val="multilevel"/>
    <w:tmpl w:val="FF4A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442EE0"/>
    <w:multiLevelType w:val="hybridMultilevel"/>
    <w:tmpl w:val="30801D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4A0C5D"/>
    <w:multiLevelType w:val="multilevel"/>
    <w:tmpl w:val="FAA8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CD345F"/>
    <w:multiLevelType w:val="hybridMultilevel"/>
    <w:tmpl w:val="AB160C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3DA659D"/>
    <w:multiLevelType w:val="hybridMultilevel"/>
    <w:tmpl w:val="0BD2F89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4E9195C"/>
    <w:multiLevelType w:val="hybridMultilevel"/>
    <w:tmpl w:val="4E08E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031AC1"/>
    <w:multiLevelType w:val="hybridMultilevel"/>
    <w:tmpl w:val="5470B45C"/>
    <w:lvl w:ilvl="0" w:tplc="CA9A0A5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E957B3"/>
    <w:multiLevelType w:val="hybridMultilevel"/>
    <w:tmpl w:val="DA32515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DFE7E8E"/>
    <w:multiLevelType w:val="hybridMultilevel"/>
    <w:tmpl w:val="A538C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13E361C"/>
    <w:multiLevelType w:val="hybridMultilevel"/>
    <w:tmpl w:val="1D64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B35B4"/>
    <w:multiLevelType w:val="hybridMultilevel"/>
    <w:tmpl w:val="E73A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7A4B97"/>
    <w:multiLevelType w:val="hybridMultilevel"/>
    <w:tmpl w:val="4662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3C7EA5"/>
    <w:multiLevelType w:val="hybridMultilevel"/>
    <w:tmpl w:val="62A01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E715FB"/>
    <w:multiLevelType w:val="hybridMultilevel"/>
    <w:tmpl w:val="D7A0D3A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9" w15:restartNumberingAfterBreak="0">
    <w:nsid w:val="7D142A9B"/>
    <w:multiLevelType w:val="hybridMultilevel"/>
    <w:tmpl w:val="58841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D32088"/>
    <w:multiLevelType w:val="hybridMultilevel"/>
    <w:tmpl w:val="7F346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8"/>
  </w:num>
  <w:num w:numId="4">
    <w:abstractNumId w:val="22"/>
  </w:num>
  <w:num w:numId="5">
    <w:abstractNumId w:val="9"/>
  </w:num>
  <w:num w:numId="6">
    <w:abstractNumId w:val="2"/>
  </w:num>
  <w:num w:numId="7">
    <w:abstractNumId w:val="6"/>
  </w:num>
  <w:num w:numId="8">
    <w:abstractNumId w:val="5"/>
  </w:num>
  <w:num w:numId="9">
    <w:abstractNumId w:val="15"/>
  </w:num>
  <w:num w:numId="10">
    <w:abstractNumId w:val="11"/>
  </w:num>
  <w:num w:numId="11">
    <w:abstractNumId w:val="7"/>
  </w:num>
  <w:num w:numId="12">
    <w:abstractNumId w:val="17"/>
  </w:num>
  <w:num w:numId="13">
    <w:abstractNumId w:val="26"/>
  </w:num>
  <w:num w:numId="14">
    <w:abstractNumId w:val="3"/>
  </w:num>
  <w:num w:numId="15">
    <w:abstractNumId w:val="24"/>
  </w:num>
  <w:num w:numId="16">
    <w:abstractNumId w:val="28"/>
  </w:num>
  <w:num w:numId="17">
    <w:abstractNumId w:val="12"/>
  </w:num>
  <w:num w:numId="18">
    <w:abstractNumId w:val="30"/>
  </w:num>
  <w:num w:numId="19">
    <w:abstractNumId w:val="25"/>
  </w:num>
  <w:num w:numId="20">
    <w:abstractNumId w:val="29"/>
  </w:num>
  <w:num w:numId="21">
    <w:abstractNumId w:val="1"/>
  </w:num>
  <w:num w:numId="22">
    <w:abstractNumId w:val="21"/>
  </w:num>
  <w:num w:numId="23">
    <w:abstractNumId w:val="4"/>
  </w:num>
  <w:num w:numId="24">
    <w:abstractNumId w:val="19"/>
  </w:num>
  <w:num w:numId="25">
    <w:abstractNumId w:val="13"/>
  </w:num>
  <w:num w:numId="26">
    <w:abstractNumId w:val="0"/>
  </w:num>
  <w:num w:numId="27">
    <w:abstractNumId w:val="14"/>
  </w:num>
  <w:num w:numId="28">
    <w:abstractNumId w:val="16"/>
  </w:num>
  <w:num w:numId="29">
    <w:abstractNumId w:val="18"/>
  </w:num>
  <w:num w:numId="30">
    <w:abstractNumId w:val="1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74"/>
    <w:rsid w:val="0000026E"/>
    <w:rsid w:val="00001A7B"/>
    <w:rsid w:val="00004A7E"/>
    <w:rsid w:val="000107CB"/>
    <w:rsid w:val="0001779D"/>
    <w:rsid w:val="00030DA3"/>
    <w:rsid w:val="00032B31"/>
    <w:rsid w:val="00046C71"/>
    <w:rsid w:val="0005519E"/>
    <w:rsid w:val="00062FBC"/>
    <w:rsid w:val="000725C9"/>
    <w:rsid w:val="00075BE4"/>
    <w:rsid w:val="00085FA4"/>
    <w:rsid w:val="0009441D"/>
    <w:rsid w:val="000B2E18"/>
    <w:rsid w:val="000C616B"/>
    <w:rsid w:val="000C6C2C"/>
    <w:rsid w:val="000D0FD4"/>
    <w:rsid w:val="000D1C1F"/>
    <w:rsid w:val="000E7053"/>
    <w:rsid w:val="000F5E35"/>
    <w:rsid w:val="00105027"/>
    <w:rsid w:val="00130FE0"/>
    <w:rsid w:val="00137EEF"/>
    <w:rsid w:val="0014758F"/>
    <w:rsid w:val="00151BFF"/>
    <w:rsid w:val="00165674"/>
    <w:rsid w:val="00165FA3"/>
    <w:rsid w:val="00197016"/>
    <w:rsid w:val="001A4507"/>
    <w:rsid w:val="001B16FF"/>
    <w:rsid w:val="001C06E6"/>
    <w:rsid w:val="001D5966"/>
    <w:rsid w:val="001E28B3"/>
    <w:rsid w:val="001E5BA4"/>
    <w:rsid w:val="001F3CB4"/>
    <w:rsid w:val="00202E5A"/>
    <w:rsid w:val="00207EF1"/>
    <w:rsid w:val="002114E1"/>
    <w:rsid w:val="0021157C"/>
    <w:rsid w:val="002205F3"/>
    <w:rsid w:val="00236487"/>
    <w:rsid w:val="00245F8A"/>
    <w:rsid w:val="00250B4B"/>
    <w:rsid w:val="00255A32"/>
    <w:rsid w:val="00255FEB"/>
    <w:rsid w:val="002716C8"/>
    <w:rsid w:val="002840D2"/>
    <w:rsid w:val="0028741E"/>
    <w:rsid w:val="002973ED"/>
    <w:rsid w:val="002A6100"/>
    <w:rsid w:val="002D5BE9"/>
    <w:rsid w:val="002D6639"/>
    <w:rsid w:val="002E1EE1"/>
    <w:rsid w:val="002E2ED4"/>
    <w:rsid w:val="002E41AD"/>
    <w:rsid w:val="002F6574"/>
    <w:rsid w:val="003142F7"/>
    <w:rsid w:val="003201D9"/>
    <w:rsid w:val="003346D4"/>
    <w:rsid w:val="003458B1"/>
    <w:rsid w:val="00381C08"/>
    <w:rsid w:val="003A24B5"/>
    <w:rsid w:val="003A3B55"/>
    <w:rsid w:val="003A401E"/>
    <w:rsid w:val="003A5ED9"/>
    <w:rsid w:val="003C2D4F"/>
    <w:rsid w:val="003C350D"/>
    <w:rsid w:val="003E0D6C"/>
    <w:rsid w:val="00410458"/>
    <w:rsid w:val="00410694"/>
    <w:rsid w:val="00414FE1"/>
    <w:rsid w:val="00434171"/>
    <w:rsid w:val="00443453"/>
    <w:rsid w:val="004447B5"/>
    <w:rsid w:val="00447047"/>
    <w:rsid w:val="0047328F"/>
    <w:rsid w:val="004835F8"/>
    <w:rsid w:val="004936DC"/>
    <w:rsid w:val="004C1D92"/>
    <w:rsid w:val="004C3F9E"/>
    <w:rsid w:val="005047D7"/>
    <w:rsid w:val="00510423"/>
    <w:rsid w:val="0051043E"/>
    <w:rsid w:val="00516C9A"/>
    <w:rsid w:val="00536551"/>
    <w:rsid w:val="0057655B"/>
    <w:rsid w:val="00585BD4"/>
    <w:rsid w:val="00591198"/>
    <w:rsid w:val="00594993"/>
    <w:rsid w:val="005A2882"/>
    <w:rsid w:val="005B21A9"/>
    <w:rsid w:val="005B2E0D"/>
    <w:rsid w:val="005B7123"/>
    <w:rsid w:val="005D77E3"/>
    <w:rsid w:val="005E2EBE"/>
    <w:rsid w:val="005F21CF"/>
    <w:rsid w:val="005F43C5"/>
    <w:rsid w:val="00604A12"/>
    <w:rsid w:val="00606343"/>
    <w:rsid w:val="0060680B"/>
    <w:rsid w:val="006110F3"/>
    <w:rsid w:val="00616DD5"/>
    <w:rsid w:val="0062074B"/>
    <w:rsid w:val="006316BE"/>
    <w:rsid w:val="00640093"/>
    <w:rsid w:val="006513B7"/>
    <w:rsid w:val="006565EE"/>
    <w:rsid w:val="00683F44"/>
    <w:rsid w:val="006B21A8"/>
    <w:rsid w:val="006B28DA"/>
    <w:rsid w:val="006D1404"/>
    <w:rsid w:val="00703A35"/>
    <w:rsid w:val="00705888"/>
    <w:rsid w:val="00716F0C"/>
    <w:rsid w:val="00733126"/>
    <w:rsid w:val="00762087"/>
    <w:rsid w:val="00784D5D"/>
    <w:rsid w:val="00797E84"/>
    <w:rsid w:val="007A5FC8"/>
    <w:rsid w:val="007B0C10"/>
    <w:rsid w:val="007B371C"/>
    <w:rsid w:val="007C0BDC"/>
    <w:rsid w:val="007C225E"/>
    <w:rsid w:val="007D54D1"/>
    <w:rsid w:val="007D5786"/>
    <w:rsid w:val="007D7277"/>
    <w:rsid w:val="007F156C"/>
    <w:rsid w:val="00806506"/>
    <w:rsid w:val="0083362C"/>
    <w:rsid w:val="008344E0"/>
    <w:rsid w:val="00845AA9"/>
    <w:rsid w:val="008725C2"/>
    <w:rsid w:val="008868F2"/>
    <w:rsid w:val="0089065A"/>
    <w:rsid w:val="00890E98"/>
    <w:rsid w:val="008A39BD"/>
    <w:rsid w:val="008A78F2"/>
    <w:rsid w:val="008C052F"/>
    <w:rsid w:val="008D058E"/>
    <w:rsid w:val="008E1946"/>
    <w:rsid w:val="009026CB"/>
    <w:rsid w:val="009076A8"/>
    <w:rsid w:val="0091750F"/>
    <w:rsid w:val="00923AA1"/>
    <w:rsid w:val="00935085"/>
    <w:rsid w:val="00947070"/>
    <w:rsid w:val="009708D5"/>
    <w:rsid w:val="00972F0D"/>
    <w:rsid w:val="00983807"/>
    <w:rsid w:val="00995699"/>
    <w:rsid w:val="009A2D67"/>
    <w:rsid w:val="009D09BF"/>
    <w:rsid w:val="009D710E"/>
    <w:rsid w:val="009E6998"/>
    <w:rsid w:val="00A029DE"/>
    <w:rsid w:val="00A04D29"/>
    <w:rsid w:val="00A04DE2"/>
    <w:rsid w:val="00A11047"/>
    <w:rsid w:val="00A20184"/>
    <w:rsid w:val="00A22C39"/>
    <w:rsid w:val="00A36586"/>
    <w:rsid w:val="00A5239C"/>
    <w:rsid w:val="00A6420E"/>
    <w:rsid w:val="00A705EC"/>
    <w:rsid w:val="00A70E62"/>
    <w:rsid w:val="00A80FDC"/>
    <w:rsid w:val="00AA5181"/>
    <w:rsid w:val="00AB116E"/>
    <w:rsid w:val="00AC2B5A"/>
    <w:rsid w:val="00AC536E"/>
    <w:rsid w:val="00AC7B32"/>
    <w:rsid w:val="00AD17EA"/>
    <w:rsid w:val="00AD291F"/>
    <w:rsid w:val="00AD5B5C"/>
    <w:rsid w:val="00AE6A29"/>
    <w:rsid w:val="00AF3152"/>
    <w:rsid w:val="00B034C3"/>
    <w:rsid w:val="00B177E5"/>
    <w:rsid w:val="00B24014"/>
    <w:rsid w:val="00B32FC4"/>
    <w:rsid w:val="00B40634"/>
    <w:rsid w:val="00B51E8F"/>
    <w:rsid w:val="00B55FDF"/>
    <w:rsid w:val="00B6492D"/>
    <w:rsid w:val="00B674D7"/>
    <w:rsid w:val="00B812E7"/>
    <w:rsid w:val="00B83947"/>
    <w:rsid w:val="00B865F1"/>
    <w:rsid w:val="00BA175C"/>
    <w:rsid w:val="00BA1D8F"/>
    <w:rsid w:val="00BA6BAE"/>
    <w:rsid w:val="00BD46DE"/>
    <w:rsid w:val="00BD70E3"/>
    <w:rsid w:val="00C271C3"/>
    <w:rsid w:val="00C44A5B"/>
    <w:rsid w:val="00C63D30"/>
    <w:rsid w:val="00C70B76"/>
    <w:rsid w:val="00C70ED4"/>
    <w:rsid w:val="00CB5D2D"/>
    <w:rsid w:val="00CB6AF9"/>
    <w:rsid w:val="00CB77C4"/>
    <w:rsid w:val="00CB7E78"/>
    <w:rsid w:val="00CC0759"/>
    <w:rsid w:val="00CC21DD"/>
    <w:rsid w:val="00CC731F"/>
    <w:rsid w:val="00CD36B9"/>
    <w:rsid w:val="00CD3A5C"/>
    <w:rsid w:val="00CD54F7"/>
    <w:rsid w:val="00CE1345"/>
    <w:rsid w:val="00CE1ED3"/>
    <w:rsid w:val="00CE5D5B"/>
    <w:rsid w:val="00CE65A6"/>
    <w:rsid w:val="00CE6F44"/>
    <w:rsid w:val="00CF4F52"/>
    <w:rsid w:val="00CF6872"/>
    <w:rsid w:val="00CF6D35"/>
    <w:rsid w:val="00D07842"/>
    <w:rsid w:val="00D10292"/>
    <w:rsid w:val="00D12AF6"/>
    <w:rsid w:val="00D17556"/>
    <w:rsid w:val="00D32089"/>
    <w:rsid w:val="00D625C6"/>
    <w:rsid w:val="00D90DF5"/>
    <w:rsid w:val="00DC032B"/>
    <w:rsid w:val="00DC5252"/>
    <w:rsid w:val="00DE2CEC"/>
    <w:rsid w:val="00E00146"/>
    <w:rsid w:val="00E05E8E"/>
    <w:rsid w:val="00E13B8C"/>
    <w:rsid w:val="00E202A1"/>
    <w:rsid w:val="00E2733E"/>
    <w:rsid w:val="00E35294"/>
    <w:rsid w:val="00E3631A"/>
    <w:rsid w:val="00E37C57"/>
    <w:rsid w:val="00E42C49"/>
    <w:rsid w:val="00E66A8D"/>
    <w:rsid w:val="00E70F59"/>
    <w:rsid w:val="00E8123F"/>
    <w:rsid w:val="00E9215E"/>
    <w:rsid w:val="00EC7800"/>
    <w:rsid w:val="00EE6364"/>
    <w:rsid w:val="00F02C67"/>
    <w:rsid w:val="00F03449"/>
    <w:rsid w:val="00F10834"/>
    <w:rsid w:val="00F11236"/>
    <w:rsid w:val="00F11BC8"/>
    <w:rsid w:val="00F14C18"/>
    <w:rsid w:val="00F168DD"/>
    <w:rsid w:val="00F17CE3"/>
    <w:rsid w:val="00F27843"/>
    <w:rsid w:val="00F31EEF"/>
    <w:rsid w:val="00F467DA"/>
    <w:rsid w:val="00F572B5"/>
    <w:rsid w:val="00F61506"/>
    <w:rsid w:val="00F76FCC"/>
    <w:rsid w:val="00F95068"/>
    <w:rsid w:val="00F95665"/>
    <w:rsid w:val="00FB6C9C"/>
    <w:rsid w:val="00FC09BF"/>
    <w:rsid w:val="00FC32A7"/>
    <w:rsid w:val="00FD0CB8"/>
    <w:rsid w:val="00FD3CCA"/>
    <w:rsid w:val="00FD5D14"/>
    <w:rsid w:val="00FF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3DC32"/>
  <w15:chartTrackingRefBased/>
  <w15:docId w15:val="{BEA6D513-4455-45D0-B4F8-0C9B3B0D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76A8"/>
    <w:pPr>
      <w:spacing w:after="160" w:line="259" w:lineRule="auto"/>
    </w:pPr>
    <w:rPr>
      <w:rFonts w:asciiTheme="minorHAnsi" w:eastAsiaTheme="minorHAnsi" w:hAnsiTheme="minorHAnsi" w:cstheme="minorBidi"/>
      <w:sz w:val="22"/>
      <w:szCs w:val="22"/>
      <w:lang w:val="en-CA"/>
    </w:rPr>
  </w:style>
  <w:style w:type="paragraph" w:styleId="Heading1">
    <w:name w:val="heading 1"/>
    <w:basedOn w:val="Normal"/>
    <w:next w:val="Normal"/>
    <w:qFormat/>
    <w:pPr>
      <w:keepNext/>
      <w:ind w:left="164" w:right="-2520"/>
      <w:outlineLvl w:val="0"/>
    </w:pPr>
    <w:rPr>
      <w:rFonts w:ascii="Arial" w:hAnsi="Arial"/>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ind w:left="360"/>
      <w:outlineLvl w:val="2"/>
    </w:pPr>
    <w:rPr>
      <w:rFonts w:ascii="Arial" w:hAnsi="Arial"/>
      <w:bCs/>
      <w:i/>
      <w:iCs/>
      <w:color w:val="333333"/>
    </w:rPr>
  </w:style>
  <w:style w:type="character" w:default="1" w:styleId="DefaultParagraphFont">
    <w:name w:val="Default Paragraph Font"/>
    <w:uiPriority w:val="1"/>
    <w:semiHidden/>
    <w:unhideWhenUsed/>
    <w:rsid w:val="009076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76A8"/>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Pr>
      <w:rFonts w:ascii="Arial" w:hAnsi="Arial"/>
      <w:b/>
      <w:color w:val="00FFFF"/>
    </w:rPr>
  </w:style>
  <w:style w:type="paragraph" w:styleId="BodyText2">
    <w:name w:val="Body Text 2"/>
    <w:basedOn w:val="Normal"/>
    <w:pPr>
      <w:ind w:left="270"/>
    </w:pPr>
    <w:rPr>
      <w:rFonts w:ascii="Arial" w:hAnsi="Arial"/>
    </w:rPr>
  </w:style>
  <w:style w:type="paragraph" w:styleId="CommentText">
    <w:name w:val="annotation text"/>
    <w:basedOn w:val="Normal"/>
    <w:semiHidden/>
  </w:style>
  <w:style w:type="character" w:styleId="CommentReference">
    <w:name w:val="annotation reference"/>
    <w:semiHidden/>
    <w:rPr>
      <w:sz w:val="16"/>
      <w:szCs w:val="16"/>
    </w:rPr>
  </w:style>
  <w:style w:type="paragraph" w:styleId="BodyTextIndent3">
    <w:name w:val="Body Text Indent 3"/>
    <w:basedOn w:val="Normal"/>
    <w:pPr>
      <w:ind w:left="-18"/>
    </w:pPr>
    <w:rPr>
      <w:rFonts w:ascii="Arial" w:hAnsi="Arial"/>
    </w:rPr>
  </w:style>
  <w:style w:type="character" w:styleId="FollowedHyperlink">
    <w:name w:val="FollowedHyperlink"/>
    <w:rPr>
      <w:color w:val="800080"/>
      <w:u w:val="single"/>
    </w:rPr>
  </w:style>
  <w:style w:type="paragraph" w:styleId="BodyTextIndent">
    <w:name w:val="Body Text Indent"/>
    <w:basedOn w:val="Normal"/>
    <w:pPr>
      <w:ind w:left="2835" w:hanging="2400"/>
    </w:pPr>
  </w:style>
  <w:style w:type="character" w:styleId="PageNumber">
    <w:name w:val="page number"/>
    <w:basedOn w:val="DefaultParagraphFont"/>
  </w:style>
  <w:style w:type="paragraph" w:styleId="BlockText">
    <w:name w:val="Block Text"/>
    <w:basedOn w:val="Normal"/>
    <w:pPr>
      <w:tabs>
        <w:tab w:val="left" w:pos="9270"/>
        <w:tab w:val="left" w:pos="9720"/>
      </w:tabs>
      <w:ind w:left="360" w:right="-172"/>
    </w:pPr>
    <w:rPr>
      <w:rFonts w:ascii="Arial" w:hAnsi="Arial"/>
    </w:rPr>
  </w:style>
  <w:style w:type="paragraph" w:styleId="DocumentMap">
    <w:name w:val="Document Map"/>
    <w:basedOn w:val="Normal"/>
    <w:semiHidden/>
    <w:rsid w:val="00762087"/>
    <w:pPr>
      <w:shd w:val="clear" w:color="auto" w:fill="000080"/>
    </w:pPr>
    <w:rPr>
      <w:rFonts w:ascii="Tahoma" w:hAnsi="Tahoma" w:cs="Tahoma"/>
    </w:rPr>
  </w:style>
  <w:style w:type="character" w:customStyle="1" w:styleId="HeaderChar">
    <w:name w:val="Header Char"/>
    <w:link w:val="Header"/>
    <w:uiPriority w:val="99"/>
    <w:rsid w:val="00AF3152"/>
    <w:rPr>
      <w:sz w:val="24"/>
      <w:szCs w:val="24"/>
    </w:rPr>
  </w:style>
  <w:style w:type="paragraph" w:styleId="Subtitle">
    <w:name w:val="Subtitle"/>
    <w:basedOn w:val="Normal"/>
    <w:link w:val="SubtitleChar"/>
    <w:qFormat/>
    <w:rsid w:val="0091750F"/>
    <w:rPr>
      <w:rFonts w:ascii="Arial" w:hAnsi="Arial" w:cs="Arial"/>
      <w:b/>
      <w:i/>
    </w:rPr>
  </w:style>
  <w:style w:type="character" w:customStyle="1" w:styleId="SubtitleChar">
    <w:name w:val="Subtitle Char"/>
    <w:link w:val="Subtitle"/>
    <w:rsid w:val="0091750F"/>
    <w:rPr>
      <w:rFonts w:ascii="Arial" w:hAnsi="Arial" w:cs="Arial"/>
      <w:b/>
      <w:i/>
      <w:sz w:val="22"/>
      <w:szCs w:val="24"/>
    </w:rPr>
  </w:style>
  <w:style w:type="character" w:styleId="UnresolvedMention">
    <w:name w:val="Unresolved Mention"/>
    <w:uiPriority w:val="99"/>
    <w:semiHidden/>
    <w:unhideWhenUsed/>
    <w:rsid w:val="00C70ED4"/>
    <w:rPr>
      <w:color w:val="605E5C"/>
      <w:shd w:val="clear" w:color="auto" w:fill="E1DFDD"/>
    </w:rPr>
  </w:style>
  <w:style w:type="paragraph" w:styleId="Title">
    <w:name w:val="Title"/>
    <w:basedOn w:val="Normal"/>
    <w:link w:val="TitleChar"/>
    <w:qFormat/>
    <w:rsid w:val="00F11BC8"/>
    <w:pPr>
      <w:tabs>
        <w:tab w:val="left" w:pos="7560"/>
      </w:tabs>
      <w:jc w:val="center"/>
    </w:pPr>
    <w:rPr>
      <w:b/>
      <w:sz w:val="28"/>
      <w:szCs w:val="20"/>
    </w:rPr>
  </w:style>
  <w:style w:type="character" w:customStyle="1" w:styleId="TitleChar">
    <w:name w:val="Title Char"/>
    <w:link w:val="Title"/>
    <w:rsid w:val="00F11BC8"/>
    <w:rPr>
      <w:b/>
      <w:sz w:val="28"/>
    </w:rPr>
  </w:style>
  <w:style w:type="paragraph" w:styleId="BalloonText">
    <w:name w:val="Balloon Text"/>
    <w:basedOn w:val="Normal"/>
    <w:link w:val="BalloonTextChar"/>
    <w:rsid w:val="009D710E"/>
    <w:rPr>
      <w:rFonts w:ascii="Segoe UI" w:hAnsi="Segoe UI" w:cs="Segoe UI"/>
      <w:sz w:val="18"/>
      <w:szCs w:val="18"/>
    </w:rPr>
  </w:style>
  <w:style w:type="character" w:customStyle="1" w:styleId="BalloonTextChar">
    <w:name w:val="Balloon Text Char"/>
    <w:link w:val="BalloonText"/>
    <w:rsid w:val="009D710E"/>
    <w:rPr>
      <w:rFonts w:ascii="Segoe UI" w:hAnsi="Segoe UI" w:cs="Segoe UI"/>
      <w:sz w:val="18"/>
      <w:szCs w:val="18"/>
    </w:rPr>
  </w:style>
  <w:style w:type="paragraph" w:styleId="ListParagraph">
    <w:name w:val="List Paragraph"/>
    <w:basedOn w:val="Normal"/>
    <w:uiPriority w:val="34"/>
    <w:qFormat/>
    <w:rsid w:val="000C616B"/>
    <w:pPr>
      <w:ind w:left="720"/>
      <w:contextualSpacing/>
    </w:pPr>
    <w:rPr>
      <w:rFonts w:ascii="Calibri" w:eastAsia="Calibri" w:hAnsi="Calibri"/>
    </w:rPr>
  </w:style>
  <w:style w:type="character" w:styleId="Strong">
    <w:name w:val="Strong"/>
    <w:uiPriority w:val="22"/>
    <w:qFormat/>
    <w:rsid w:val="00995699"/>
    <w:rPr>
      <w:b/>
      <w:bCs/>
    </w:rPr>
  </w:style>
  <w:style w:type="character" w:customStyle="1" w:styleId="gd">
    <w:name w:val="gd"/>
    <w:basedOn w:val="DefaultParagraphFont"/>
    <w:rsid w:val="00130FE0"/>
  </w:style>
  <w:style w:type="character" w:customStyle="1" w:styleId="go">
    <w:name w:val="go"/>
    <w:basedOn w:val="DefaultParagraphFont"/>
    <w:rsid w:val="00130FE0"/>
  </w:style>
  <w:style w:type="character" w:customStyle="1" w:styleId="generallabel">
    <w:name w:val="generallabel"/>
    <w:rsid w:val="00C4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3384">
      <w:bodyDiv w:val="1"/>
      <w:marLeft w:val="0"/>
      <w:marRight w:val="0"/>
      <w:marTop w:val="0"/>
      <w:marBottom w:val="0"/>
      <w:divBdr>
        <w:top w:val="none" w:sz="0" w:space="0" w:color="auto"/>
        <w:left w:val="none" w:sz="0" w:space="0" w:color="auto"/>
        <w:bottom w:val="none" w:sz="0" w:space="0" w:color="auto"/>
        <w:right w:val="none" w:sz="0" w:space="0" w:color="auto"/>
      </w:divBdr>
    </w:div>
    <w:div w:id="125632986">
      <w:bodyDiv w:val="1"/>
      <w:marLeft w:val="0"/>
      <w:marRight w:val="0"/>
      <w:marTop w:val="0"/>
      <w:marBottom w:val="0"/>
      <w:divBdr>
        <w:top w:val="none" w:sz="0" w:space="0" w:color="auto"/>
        <w:left w:val="none" w:sz="0" w:space="0" w:color="auto"/>
        <w:bottom w:val="none" w:sz="0" w:space="0" w:color="auto"/>
        <w:right w:val="none" w:sz="0" w:space="0" w:color="auto"/>
      </w:divBdr>
    </w:div>
    <w:div w:id="366294255">
      <w:bodyDiv w:val="1"/>
      <w:marLeft w:val="0"/>
      <w:marRight w:val="0"/>
      <w:marTop w:val="0"/>
      <w:marBottom w:val="0"/>
      <w:divBdr>
        <w:top w:val="none" w:sz="0" w:space="0" w:color="auto"/>
        <w:left w:val="none" w:sz="0" w:space="0" w:color="auto"/>
        <w:bottom w:val="none" w:sz="0" w:space="0" w:color="auto"/>
        <w:right w:val="none" w:sz="0" w:space="0" w:color="auto"/>
      </w:divBdr>
    </w:div>
    <w:div w:id="473374238">
      <w:bodyDiv w:val="1"/>
      <w:marLeft w:val="0"/>
      <w:marRight w:val="0"/>
      <w:marTop w:val="0"/>
      <w:marBottom w:val="0"/>
      <w:divBdr>
        <w:top w:val="none" w:sz="0" w:space="0" w:color="auto"/>
        <w:left w:val="none" w:sz="0" w:space="0" w:color="auto"/>
        <w:bottom w:val="none" w:sz="0" w:space="0" w:color="auto"/>
        <w:right w:val="none" w:sz="0" w:space="0" w:color="auto"/>
      </w:divBdr>
    </w:div>
    <w:div w:id="884878507">
      <w:bodyDiv w:val="1"/>
      <w:marLeft w:val="0"/>
      <w:marRight w:val="0"/>
      <w:marTop w:val="0"/>
      <w:marBottom w:val="0"/>
      <w:divBdr>
        <w:top w:val="none" w:sz="0" w:space="0" w:color="auto"/>
        <w:left w:val="none" w:sz="0" w:space="0" w:color="auto"/>
        <w:bottom w:val="none" w:sz="0" w:space="0" w:color="auto"/>
        <w:right w:val="none" w:sz="0" w:space="0" w:color="auto"/>
      </w:divBdr>
    </w:div>
    <w:div w:id="1115978751">
      <w:bodyDiv w:val="1"/>
      <w:marLeft w:val="0"/>
      <w:marRight w:val="0"/>
      <w:marTop w:val="0"/>
      <w:marBottom w:val="0"/>
      <w:divBdr>
        <w:top w:val="none" w:sz="0" w:space="0" w:color="auto"/>
        <w:left w:val="none" w:sz="0" w:space="0" w:color="auto"/>
        <w:bottom w:val="none" w:sz="0" w:space="0" w:color="auto"/>
        <w:right w:val="none" w:sz="0" w:space="0" w:color="auto"/>
      </w:divBdr>
    </w:div>
    <w:div w:id="1201356496">
      <w:bodyDiv w:val="1"/>
      <w:marLeft w:val="0"/>
      <w:marRight w:val="0"/>
      <w:marTop w:val="0"/>
      <w:marBottom w:val="0"/>
      <w:divBdr>
        <w:top w:val="none" w:sz="0" w:space="0" w:color="auto"/>
        <w:left w:val="none" w:sz="0" w:space="0" w:color="auto"/>
        <w:bottom w:val="none" w:sz="0" w:space="0" w:color="auto"/>
        <w:right w:val="none" w:sz="0" w:space="0" w:color="auto"/>
      </w:divBdr>
    </w:div>
    <w:div w:id="1488738809">
      <w:bodyDiv w:val="1"/>
      <w:marLeft w:val="0"/>
      <w:marRight w:val="0"/>
      <w:marTop w:val="0"/>
      <w:marBottom w:val="0"/>
      <w:divBdr>
        <w:top w:val="none" w:sz="0" w:space="0" w:color="auto"/>
        <w:left w:val="none" w:sz="0" w:space="0" w:color="auto"/>
        <w:bottom w:val="none" w:sz="0" w:space="0" w:color="auto"/>
        <w:right w:val="none" w:sz="0" w:space="0" w:color="auto"/>
      </w:divBdr>
    </w:div>
    <w:div w:id="1534264046">
      <w:bodyDiv w:val="1"/>
      <w:marLeft w:val="0"/>
      <w:marRight w:val="0"/>
      <w:marTop w:val="0"/>
      <w:marBottom w:val="0"/>
      <w:divBdr>
        <w:top w:val="none" w:sz="0" w:space="0" w:color="auto"/>
        <w:left w:val="none" w:sz="0" w:space="0" w:color="auto"/>
        <w:bottom w:val="none" w:sz="0" w:space="0" w:color="auto"/>
        <w:right w:val="none" w:sz="0" w:space="0" w:color="auto"/>
      </w:divBdr>
    </w:div>
    <w:div w:id="1535994687">
      <w:bodyDiv w:val="1"/>
      <w:marLeft w:val="0"/>
      <w:marRight w:val="0"/>
      <w:marTop w:val="0"/>
      <w:marBottom w:val="0"/>
      <w:divBdr>
        <w:top w:val="none" w:sz="0" w:space="0" w:color="auto"/>
        <w:left w:val="none" w:sz="0" w:space="0" w:color="auto"/>
        <w:bottom w:val="none" w:sz="0" w:space="0" w:color="auto"/>
        <w:right w:val="none" w:sz="0" w:space="0" w:color="auto"/>
      </w:divBdr>
    </w:div>
    <w:div w:id="1793668186">
      <w:bodyDiv w:val="1"/>
      <w:marLeft w:val="0"/>
      <w:marRight w:val="0"/>
      <w:marTop w:val="0"/>
      <w:marBottom w:val="0"/>
      <w:divBdr>
        <w:top w:val="none" w:sz="0" w:space="0" w:color="auto"/>
        <w:left w:val="none" w:sz="0" w:space="0" w:color="auto"/>
        <w:bottom w:val="none" w:sz="0" w:space="0" w:color="auto"/>
        <w:right w:val="none" w:sz="0" w:space="0" w:color="auto"/>
      </w:divBdr>
    </w:div>
    <w:div w:id="18358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loating_production_storage_and_offloa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kayodeawe\Downloads\emilsagal@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oftware.rockwell.com/rslogix/" TargetMode="External"/><Relationship Id="rId4" Type="http://schemas.openxmlformats.org/officeDocument/2006/relationships/settings" Target="settings.xml"/><Relationship Id="rId9" Type="http://schemas.openxmlformats.org/officeDocument/2006/relationships/hyperlink" Target="https://www.sasol.com/media-centre/media-releases/sasol-chevron-embarks-unique-south-africa-qatar-challenge-test-gtl-fue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B5828-1895-4A1B-BDA0-F65EDCB9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2</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EMIL SAGAL</vt:lpstr>
    </vt:vector>
  </TitlesOfParts>
  <Company> </Company>
  <LinksUpToDate>false</LinksUpToDate>
  <CharactersWithSpaces>6268</CharactersWithSpaces>
  <SharedDoc>false</SharedDoc>
  <HLinks>
    <vt:vector size="348" baseType="variant">
      <vt:variant>
        <vt:i4>786513</vt:i4>
      </vt:variant>
      <vt:variant>
        <vt:i4>168</vt:i4>
      </vt:variant>
      <vt:variant>
        <vt:i4>0</vt:i4>
      </vt:variant>
      <vt:variant>
        <vt:i4>5</vt:i4>
      </vt:variant>
      <vt:variant>
        <vt:lpwstr>http://www. echelon.com/</vt:lpwstr>
      </vt:variant>
      <vt:variant>
        <vt:lpwstr/>
      </vt:variant>
      <vt:variant>
        <vt:i4>6684679</vt:i4>
      </vt:variant>
      <vt:variant>
        <vt:i4>165</vt:i4>
      </vt:variant>
      <vt:variant>
        <vt:i4>0</vt:i4>
      </vt:variant>
      <vt:variant>
        <vt:i4>5</vt:i4>
      </vt:variant>
      <vt:variant>
        <vt:lpwstr>http://www.control.com/1026156779/index_html</vt:lpwstr>
      </vt:variant>
      <vt:variant>
        <vt:lpwstr/>
      </vt:variant>
      <vt:variant>
        <vt:i4>18</vt:i4>
      </vt:variant>
      <vt:variant>
        <vt:i4>162</vt:i4>
      </vt:variant>
      <vt:variant>
        <vt:i4>0</vt:i4>
      </vt:variant>
      <vt:variant>
        <vt:i4>5</vt:i4>
      </vt:variant>
      <vt:variant>
        <vt:lpwstr>http://www. profibus.com/</vt:lpwstr>
      </vt:variant>
      <vt:variant>
        <vt:lpwstr/>
      </vt:variant>
      <vt:variant>
        <vt:i4>1507358</vt:i4>
      </vt:variant>
      <vt:variant>
        <vt:i4>159</vt:i4>
      </vt:variant>
      <vt:variant>
        <vt:i4>0</vt:i4>
      </vt:variant>
      <vt:variant>
        <vt:i4>5</vt:i4>
      </vt:variant>
      <vt:variant>
        <vt:lpwstr>http://www. fieldbus.org/</vt:lpwstr>
      </vt:variant>
      <vt:variant>
        <vt:lpwstr/>
      </vt:variant>
      <vt:variant>
        <vt:i4>5111817</vt:i4>
      </vt:variant>
      <vt:variant>
        <vt:i4>156</vt:i4>
      </vt:variant>
      <vt:variant>
        <vt:i4>0</vt:i4>
      </vt:variant>
      <vt:variant>
        <vt:i4>5</vt:i4>
      </vt:variant>
      <vt:variant>
        <vt:lpwstr>http://www.odvat.org/</vt:lpwstr>
      </vt:variant>
      <vt:variant>
        <vt:lpwstr/>
      </vt:variant>
      <vt:variant>
        <vt:i4>3014710</vt:i4>
      </vt:variant>
      <vt:variant>
        <vt:i4>153</vt:i4>
      </vt:variant>
      <vt:variant>
        <vt:i4>0</vt:i4>
      </vt:variant>
      <vt:variant>
        <vt:i4>5</vt:i4>
      </vt:variant>
      <vt:variant>
        <vt:lpwstr>http://www.controlnet.org/</vt:lpwstr>
      </vt:variant>
      <vt:variant>
        <vt:lpwstr/>
      </vt:variant>
      <vt:variant>
        <vt:i4>2359334</vt:i4>
      </vt:variant>
      <vt:variant>
        <vt:i4>150</vt:i4>
      </vt:variant>
      <vt:variant>
        <vt:i4>0</vt:i4>
      </vt:variant>
      <vt:variant>
        <vt:i4>5</vt:i4>
      </vt:variant>
      <vt:variant>
        <vt:lpwstr>http://www.modbus.org/</vt:lpwstr>
      </vt:variant>
      <vt:variant>
        <vt:lpwstr/>
      </vt:variant>
      <vt:variant>
        <vt:i4>4784201</vt:i4>
      </vt:variant>
      <vt:variant>
        <vt:i4>147</vt:i4>
      </vt:variant>
      <vt:variant>
        <vt:i4>0</vt:i4>
      </vt:variant>
      <vt:variant>
        <vt:i4>5</vt:i4>
      </vt:variant>
      <vt:variant>
        <vt:lpwstr>http://www.software.rockwell.com/rslinx/</vt:lpwstr>
      </vt:variant>
      <vt:variant>
        <vt:lpwstr/>
      </vt:variant>
      <vt:variant>
        <vt:i4>7077910</vt:i4>
      </vt:variant>
      <vt:variant>
        <vt:i4>144</vt:i4>
      </vt:variant>
      <vt:variant>
        <vt:i4>0</vt:i4>
      </vt:variant>
      <vt:variant>
        <vt:i4>5</vt:i4>
      </vt:variant>
      <vt:variant>
        <vt:lpwstr>http://www.faberinc.com/motion.ctc/ctc_main.asp</vt:lpwstr>
      </vt:variant>
      <vt:variant>
        <vt:lpwstr/>
      </vt:variant>
      <vt:variant>
        <vt:i4>2490474</vt:i4>
      </vt:variant>
      <vt:variant>
        <vt:i4>141</vt:i4>
      </vt:variant>
      <vt:variant>
        <vt:i4>0</vt:i4>
      </vt:variant>
      <vt:variant>
        <vt:i4>5</vt:i4>
      </vt:variant>
      <vt:variant>
        <vt:lpwstr>http://www.intellusion.com/</vt:lpwstr>
      </vt:variant>
      <vt:variant>
        <vt:lpwstr/>
      </vt:variant>
      <vt:variant>
        <vt:i4>4653121</vt:i4>
      </vt:variant>
      <vt:variant>
        <vt:i4>138</vt:i4>
      </vt:variant>
      <vt:variant>
        <vt:i4>0</vt:i4>
      </vt:variant>
      <vt:variant>
        <vt:i4>5</vt:i4>
      </vt:variant>
      <vt:variant>
        <vt:lpwstr>http://newdesign.wonderware.com/</vt:lpwstr>
      </vt:variant>
      <vt:variant>
        <vt:lpwstr/>
      </vt:variant>
      <vt:variant>
        <vt:i4>6684777</vt:i4>
      </vt:variant>
      <vt:variant>
        <vt:i4>135</vt:i4>
      </vt:variant>
      <vt:variant>
        <vt:i4>0</vt:i4>
      </vt:variant>
      <vt:variant>
        <vt:i4>5</vt:i4>
      </vt:variant>
      <vt:variant>
        <vt:lpwstr>http://www.exor-rd.com/</vt:lpwstr>
      </vt:variant>
      <vt:variant>
        <vt:lpwstr/>
      </vt:variant>
      <vt:variant>
        <vt:i4>6094918</vt:i4>
      </vt:variant>
      <vt:variant>
        <vt:i4>132</vt:i4>
      </vt:variant>
      <vt:variant>
        <vt:i4>0</vt:i4>
      </vt:variant>
      <vt:variant>
        <vt:i4>5</vt:i4>
      </vt:variant>
      <vt:variant>
        <vt:lpwstr>http://www.nematron.com/</vt:lpwstr>
      </vt:variant>
      <vt:variant>
        <vt:lpwstr/>
      </vt:variant>
      <vt:variant>
        <vt:i4>6684777</vt:i4>
      </vt:variant>
      <vt:variant>
        <vt:i4>129</vt:i4>
      </vt:variant>
      <vt:variant>
        <vt:i4>0</vt:i4>
      </vt:variant>
      <vt:variant>
        <vt:i4>5</vt:i4>
      </vt:variant>
      <vt:variant>
        <vt:lpwstr>http://www.exor-rd.com/</vt:lpwstr>
      </vt:variant>
      <vt:variant>
        <vt:lpwstr/>
      </vt:variant>
      <vt:variant>
        <vt:i4>3539040</vt:i4>
      </vt:variant>
      <vt:variant>
        <vt:i4>126</vt:i4>
      </vt:variant>
      <vt:variant>
        <vt:i4>0</vt:i4>
      </vt:variant>
      <vt:variant>
        <vt:i4>5</vt:i4>
      </vt:variant>
      <vt:variant>
        <vt:lpwstr>http://www.ch.cutler-hammer.com/NASApp/cs/ContentServer?pagename=C-H/Common/AssetTemplateLink&amp;c=Apubarticles&amp;cid=985967792663&amp;Sec=home</vt:lpwstr>
      </vt:variant>
      <vt:variant>
        <vt:lpwstr/>
      </vt:variant>
      <vt:variant>
        <vt:i4>3539006</vt:i4>
      </vt:variant>
      <vt:variant>
        <vt:i4>123</vt:i4>
      </vt:variant>
      <vt:variant>
        <vt:i4>0</vt:i4>
      </vt:variant>
      <vt:variant>
        <vt:i4>5</vt:i4>
      </vt:variant>
      <vt:variant>
        <vt:lpwstr>http://www.ctcusa.com/</vt:lpwstr>
      </vt:variant>
      <vt:variant>
        <vt:lpwstr/>
      </vt:variant>
      <vt:variant>
        <vt:i4>3604606</vt:i4>
      </vt:variant>
      <vt:variant>
        <vt:i4>120</vt:i4>
      </vt:variant>
      <vt:variant>
        <vt:i4>0</vt:i4>
      </vt:variant>
      <vt:variant>
        <vt:i4>5</vt:i4>
      </vt:variant>
      <vt:variant>
        <vt:lpwstr>http://www.sea.siemens.com/automat/product/plc/auplcov.html</vt:lpwstr>
      </vt:variant>
      <vt:variant>
        <vt:lpwstr/>
      </vt:variant>
      <vt:variant>
        <vt:i4>5636115</vt:i4>
      </vt:variant>
      <vt:variant>
        <vt:i4>117</vt:i4>
      </vt:variant>
      <vt:variant>
        <vt:i4>0</vt:i4>
      </vt:variant>
      <vt:variant>
        <vt:i4>5</vt:i4>
      </vt:variant>
      <vt:variant>
        <vt:lpwstr>http://www.omron.com/</vt:lpwstr>
      </vt:variant>
      <vt:variant>
        <vt:lpwstr/>
      </vt:variant>
      <vt:variant>
        <vt:i4>7143473</vt:i4>
      </vt:variant>
      <vt:variant>
        <vt:i4>114</vt:i4>
      </vt:variant>
      <vt:variant>
        <vt:i4>0</vt:i4>
      </vt:variant>
      <vt:variant>
        <vt:i4>5</vt:i4>
      </vt:variant>
      <vt:variant>
        <vt:lpwstr>http://www.modicon.com/ControlSoftware/Concept/body.htm</vt:lpwstr>
      </vt:variant>
      <vt:variant>
        <vt:lpwstr/>
      </vt:variant>
      <vt:variant>
        <vt:i4>2031692</vt:i4>
      </vt:variant>
      <vt:variant>
        <vt:i4>111</vt:i4>
      </vt:variant>
      <vt:variant>
        <vt:i4>0</vt:i4>
      </vt:variant>
      <vt:variant>
        <vt:i4>5</vt:i4>
      </vt:variant>
      <vt:variant>
        <vt:lpwstr>http://www. modsoft.com/</vt:lpwstr>
      </vt:variant>
      <vt:variant>
        <vt:lpwstr/>
      </vt:variant>
      <vt:variant>
        <vt:i4>2556005</vt:i4>
      </vt:variant>
      <vt:variant>
        <vt:i4>108</vt:i4>
      </vt:variant>
      <vt:variant>
        <vt:i4>0</vt:i4>
      </vt:variant>
      <vt:variant>
        <vt:i4>5</vt:i4>
      </vt:variant>
      <vt:variant>
        <vt:lpwstr>http://www.modicon.com/Default.htm</vt:lpwstr>
      </vt:variant>
      <vt:variant>
        <vt:lpwstr/>
      </vt:variant>
      <vt:variant>
        <vt:i4>3473508</vt:i4>
      </vt:variant>
      <vt:variant>
        <vt:i4>105</vt:i4>
      </vt:variant>
      <vt:variant>
        <vt:i4>0</vt:i4>
      </vt:variant>
      <vt:variant>
        <vt:i4>5</vt:i4>
      </vt:variant>
      <vt:variant>
        <vt:lpwstr>http://www.squared.com/</vt:lpwstr>
      </vt:variant>
      <vt:variant>
        <vt:lpwstr/>
      </vt:variant>
      <vt:variant>
        <vt:i4>2556005</vt:i4>
      </vt:variant>
      <vt:variant>
        <vt:i4>102</vt:i4>
      </vt:variant>
      <vt:variant>
        <vt:i4>0</vt:i4>
      </vt:variant>
      <vt:variant>
        <vt:i4>5</vt:i4>
      </vt:variant>
      <vt:variant>
        <vt:lpwstr>http://www.modicon.com/Default.htm</vt:lpwstr>
      </vt:variant>
      <vt:variant>
        <vt:lpwstr/>
      </vt:variant>
      <vt:variant>
        <vt:i4>3473509</vt:i4>
      </vt:variant>
      <vt:variant>
        <vt:i4>99</vt:i4>
      </vt:variant>
      <vt:variant>
        <vt:i4>0</vt:i4>
      </vt:variant>
      <vt:variant>
        <vt:i4>5</vt:i4>
      </vt:variant>
      <vt:variant>
        <vt:lpwstr>http://www.cimplicityhmi.com/index.asp</vt:lpwstr>
      </vt:variant>
      <vt:variant>
        <vt:lpwstr/>
      </vt:variant>
      <vt:variant>
        <vt:i4>196628</vt:i4>
      </vt:variant>
      <vt:variant>
        <vt:i4>96</vt:i4>
      </vt:variant>
      <vt:variant>
        <vt:i4>0</vt:i4>
      </vt:variant>
      <vt:variant>
        <vt:i4>5</vt:i4>
      </vt:variant>
      <vt:variant>
        <vt:lpwstr>http://www. gefanuc.com/support/plc/versapro.htm</vt:lpwstr>
      </vt:variant>
      <vt:variant>
        <vt:lpwstr/>
      </vt:variant>
      <vt:variant>
        <vt:i4>1310802</vt:i4>
      </vt:variant>
      <vt:variant>
        <vt:i4>93</vt:i4>
      </vt:variant>
      <vt:variant>
        <vt:i4>0</vt:i4>
      </vt:variant>
      <vt:variant>
        <vt:i4>5</vt:i4>
      </vt:variant>
      <vt:variant>
        <vt:lpwstr>http://www. gefanuc.com/</vt:lpwstr>
      </vt:variant>
      <vt:variant>
        <vt:lpwstr/>
      </vt:variant>
      <vt:variant>
        <vt:i4>7471151</vt:i4>
      </vt:variant>
      <vt:variant>
        <vt:i4>90</vt:i4>
      </vt:variant>
      <vt:variant>
        <vt:i4>0</vt:i4>
      </vt:variant>
      <vt:variant>
        <vt:i4>5</vt:i4>
      </vt:variant>
      <vt:variant>
        <vt:lpwstr>http://www. gefanuc.com/support/plc/m-s9030.htm</vt:lpwstr>
      </vt:variant>
      <vt:variant>
        <vt:lpwstr/>
      </vt:variant>
      <vt:variant>
        <vt:i4>5439511</vt:i4>
      </vt:variant>
      <vt:variant>
        <vt:i4>87</vt:i4>
      </vt:variant>
      <vt:variant>
        <vt:i4>0</vt:i4>
      </vt:variant>
      <vt:variant>
        <vt:i4>5</vt:i4>
      </vt:variant>
      <vt:variant>
        <vt:lpwstr>http://www.geindustrial.com/cwc/gefanuc/software.html</vt:lpwstr>
      </vt:variant>
      <vt:variant>
        <vt:lpwstr/>
      </vt:variant>
      <vt:variant>
        <vt:i4>1507422</vt:i4>
      </vt:variant>
      <vt:variant>
        <vt:i4>84</vt:i4>
      </vt:variant>
      <vt:variant>
        <vt:i4>0</vt:i4>
      </vt:variant>
      <vt:variant>
        <vt:i4>5</vt:i4>
      </vt:variant>
      <vt:variant>
        <vt:lpwstr>http://www.software.rockwell.com/rslogix/</vt:lpwstr>
      </vt:variant>
      <vt:variant>
        <vt:lpwstr/>
      </vt:variant>
      <vt:variant>
        <vt:i4>1507422</vt:i4>
      </vt:variant>
      <vt:variant>
        <vt:i4>81</vt:i4>
      </vt:variant>
      <vt:variant>
        <vt:i4>0</vt:i4>
      </vt:variant>
      <vt:variant>
        <vt:i4>5</vt:i4>
      </vt:variant>
      <vt:variant>
        <vt:lpwstr>http://www.software.rockwell.com/rslogix/</vt:lpwstr>
      </vt:variant>
      <vt:variant>
        <vt:lpwstr/>
      </vt:variant>
      <vt:variant>
        <vt:i4>1507422</vt:i4>
      </vt:variant>
      <vt:variant>
        <vt:i4>78</vt:i4>
      </vt:variant>
      <vt:variant>
        <vt:i4>0</vt:i4>
      </vt:variant>
      <vt:variant>
        <vt:i4>5</vt:i4>
      </vt:variant>
      <vt:variant>
        <vt:lpwstr>http://www.software.rockwell.com/rslogix/</vt:lpwstr>
      </vt:variant>
      <vt:variant>
        <vt:lpwstr/>
      </vt:variant>
      <vt:variant>
        <vt:i4>7012468</vt:i4>
      </vt:variant>
      <vt:variant>
        <vt:i4>75</vt:i4>
      </vt:variant>
      <vt:variant>
        <vt:i4>0</vt:i4>
      </vt:variant>
      <vt:variant>
        <vt:i4>5</vt:i4>
      </vt:variant>
      <vt:variant>
        <vt:lpwstr>http://www.software.rockwell.com/rsview32/</vt:lpwstr>
      </vt:variant>
      <vt:variant>
        <vt:lpwstr/>
      </vt:variant>
      <vt:variant>
        <vt:i4>5308437</vt:i4>
      </vt:variant>
      <vt:variant>
        <vt:i4>72</vt:i4>
      </vt:variant>
      <vt:variant>
        <vt:i4>0</vt:i4>
      </vt:variant>
      <vt:variant>
        <vt:i4>5</vt:i4>
      </vt:variant>
      <vt:variant>
        <vt:lpwstr>http://www.aim2000.de/controlview.htm</vt:lpwstr>
      </vt:variant>
      <vt:variant>
        <vt:lpwstr/>
      </vt:variant>
      <vt:variant>
        <vt:i4>4784134</vt:i4>
      </vt:variant>
      <vt:variant>
        <vt:i4>69</vt:i4>
      </vt:variant>
      <vt:variant>
        <vt:i4>0</vt:i4>
      </vt:variant>
      <vt:variant>
        <vt:i4>5</vt:i4>
      </vt:variant>
      <vt:variant>
        <vt:lpwstr>http://www.panelview.com/</vt:lpwstr>
      </vt:variant>
      <vt:variant>
        <vt:lpwstr/>
      </vt:variant>
      <vt:variant>
        <vt:i4>2883631</vt:i4>
      </vt:variant>
      <vt:variant>
        <vt:i4>66</vt:i4>
      </vt:variant>
      <vt:variant>
        <vt:i4>0</vt:i4>
      </vt:variant>
      <vt:variant>
        <vt:i4>5</vt:i4>
      </vt:variant>
      <vt:variant>
        <vt:lpwstr>http://www.rockwellautomation.com/</vt:lpwstr>
      </vt:variant>
      <vt:variant>
        <vt:lpwstr/>
      </vt:variant>
      <vt:variant>
        <vt:i4>2359338</vt:i4>
      </vt:variant>
      <vt:variant>
        <vt:i4>63</vt:i4>
      </vt:variant>
      <vt:variant>
        <vt:i4>0</vt:i4>
      </vt:variant>
      <vt:variant>
        <vt:i4>5</vt:i4>
      </vt:variant>
      <vt:variant>
        <vt:lpwstr>http://www.avalan.com/</vt:lpwstr>
      </vt:variant>
      <vt:variant>
        <vt:lpwstr/>
      </vt:variant>
      <vt:variant>
        <vt:i4>1900573</vt:i4>
      </vt:variant>
      <vt:variant>
        <vt:i4>60</vt:i4>
      </vt:variant>
      <vt:variant>
        <vt:i4>0</vt:i4>
      </vt:variant>
      <vt:variant>
        <vt:i4>5</vt:i4>
      </vt:variant>
      <vt:variant>
        <vt:lpwstr>http://www.thornlighting.com/resources/software.html</vt:lpwstr>
      </vt:variant>
      <vt:variant>
        <vt:lpwstr/>
      </vt:variant>
      <vt:variant>
        <vt:i4>4980812</vt:i4>
      </vt:variant>
      <vt:variant>
        <vt:i4>57</vt:i4>
      </vt:variant>
      <vt:variant>
        <vt:i4>0</vt:i4>
      </vt:variant>
      <vt:variant>
        <vt:i4>5</vt:i4>
      </vt:variant>
      <vt:variant>
        <vt:lpwstr>http://www.alux.org/</vt:lpwstr>
      </vt:variant>
      <vt:variant>
        <vt:lpwstr/>
      </vt:variant>
      <vt:variant>
        <vt:i4>4456512</vt:i4>
      </vt:variant>
      <vt:variant>
        <vt:i4>54</vt:i4>
      </vt:variant>
      <vt:variant>
        <vt:i4>0</vt:i4>
      </vt:variant>
      <vt:variant>
        <vt:i4>5</vt:i4>
      </vt:variant>
      <vt:variant>
        <vt:lpwstr>http://www.lithonia.com/software/</vt:lpwstr>
      </vt:variant>
      <vt:variant>
        <vt:lpwstr/>
      </vt:variant>
      <vt:variant>
        <vt:i4>6684692</vt:i4>
      </vt:variant>
      <vt:variant>
        <vt:i4>51</vt:i4>
      </vt:variant>
      <vt:variant>
        <vt:i4>0</vt:i4>
      </vt:variant>
      <vt:variant>
        <vt:i4>5</vt:i4>
      </vt:variant>
      <vt:variant>
        <vt:lpwstr>http://www.swhouse.com/products/software_CCURE800.aspx</vt:lpwstr>
      </vt:variant>
      <vt:variant>
        <vt:lpwstr/>
      </vt:variant>
      <vt:variant>
        <vt:i4>4718674</vt:i4>
      </vt:variant>
      <vt:variant>
        <vt:i4>48</vt:i4>
      </vt:variant>
      <vt:variant>
        <vt:i4>0</vt:i4>
      </vt:variant>
      <vt:variant>
        <vt:i4>5</vt:i4>
      </vt:variant>
      <vt:variant>
        <vt:lpwstr>http://www.nice.com/</vt:lpwstr>
      </vt:variant>
      <vt:variant>
        <vt:lpwstr/>
      </vt:variant>
      <vt:variant>
        <vt:i4>82</vt:i4>
      </vt:variant>
      <vt:variant>
        <vt:i4>45</vt:i4>
      </vt:variant>
      <vt:variant>
        <vt:i4>0</vt:i4>
      </vt:variant>
      <vt:variant>
        <vt:i4>5</vt:i4>
      </vt:variant>
      <vt:variant>
        <vt:lpwstr>http://www.microsoft.com/office/visio/default.asp</vt:lpwstr>
      </vt:variant>
      <vt:variant>
        <vt:lpwstr/>
      </vt:variant>
      <vt:variant>
        <vt:i4>1114131</vt:i4>
      </vt:variant>
      <vt:variant>
        <vt:i4>42</vt:i4>
      </vt:variant>
      <vt:variant>
        <vt:i4>0</vt:i4>
      </vt:variant>
      <vt:variant>
        <vt:i4>5</vt:i4>
      </vt:variant>
      <vt:variant>
        <vt:lpwstr>http://www. autodesk.com/</vt:lpwstr>
      </vt:variant>
      <vt:variant>
        <vt:lpwstr/>
      </vt:variant>
      <vt:variant>
        <vt:i4>4194320</vt:i4>
      </vt:variant>
      <vt:variant>
        <vt:i4>39</vt:i4>
      </vt:variant>
      <vt:variant>
        <vt:i4>0</vt:i4>
      </vt:variant>
      <vt:variant>
        <vt:i4>5</vt:i4>
      </vt:variant>
      <vt:variant>
        <vt:lpwstr>https://www.ieee.org/</vt:lpwstr>
      </vt:variant>
      <vt:variant>
        <vt:lpwstr/>
      </vt:variant>
      <vt:variant>
        <vt:i4>3145828</vt:i4>
      </vt:variant>
      <vt:variant>
        <vt:i4>36</vt:i4>
      </vt:variant>
      <vt:variant>
        <vt:i4>0</vt:i4>
      </vt:variant>
      <vt:variant>
        <vt:i4>5</vt:i4>
      </vt:variant>
      <vt:variant>
        <vt:lpwstr>https://www.oacett.org/</vt:lpwstr>
      </vt:variant>
      <vt:variant>
        <vt:lpwstr/>
      </vt:variant>
      <vt:variant>
        <vt:i4>1310742</vt:i4>
      </vt:variant>
      <vt:variant>
        <vt:i4>33</vt:i4>
      </vt:variant>
      <vt:variant>
        <vt:i4>0</vt:i4>
      </vt:variant>
      <vt:variant>
        <vt:i4>5</vt:i4>
      </vt:variant>
      <vt:variant>
        <vt:lpwstr>http://www.peo.on.ca/</vt:lpwstr>
      </vt:variant>
      <vt:variant>
        <vt:lpwstr/>
      </vt:variant>
      <vt:variant>
        <vt:i4>8126518</vt:i4>
      </vt:variant>
      <vt:variant>
        <vt:i4>30</vt:i4>
      </vt:variant>
      <vt:variant>
        <vt:i4>0</vt:i4>
      </vt:variant>
      <vt:variant>
        <vt:i4>5</vt:i4>
      </vt:variant>
      <vt:variant>
        <vt:lpwstr>https://www.manta.com/ic/mtq8190/ca/faurecia-automotive-seating-canada-ltd</vt:lpwstr>
      </vt:variant>
      <vt:variant>
        <vt:lpwstr/>
      </vt:variant>
      <vt:variant>
        <vt:i4>4456451</vt:i4>
      </vt:variant>
      <vt:variant>
        <vt:i4>27</vt:i4>
      </vt:variant>
      <vt:variant>
        <vt:i4>0</vt:i4>
      </vt:variant>
      <vt:variant>
        <vt:i4>5</vt:i4>
      </vt:variant>
      <vt:variant>
        <vt:lpwstr>http://www.campbellsoup.ca/en-ca/about-us</vt:lpwstr>
      </vt:variant>
      <vt:variant>
        <vt:lpwstr/>
      </vt:variant>
      <vt:variant>
        <vt:i4>6291552</vt:i4>
      </vt:variant>
      <vt:variant>
        <vt:i4>24</vt:i4>
      </vt:variant>
      <vt:variant>
        <vt:i4>0</vt:i4>
      </vt:variant>
      <vt:variant>
        <vt:i4>5</vt:i4>
      </vt:variant>
      <vt:variant>
        <vt:lpwstr>../CEC Controls, Burlington</vt:lpwstr>
      </vt:variant>
      <vt:variant>
        <vt:lpwstr/>
      </vt:variant>
      <vt:variant>
        <vt:i4>2687013</vt:i4>
      </vt:variant>
      <vt:variant>
        <vt:i4>21</vt:i4>
      </vt:variant>
      <vt:variant>
        <vt:i4>0</vt:i4>
      </vt:variant>
      <vt:variant>
        <vt:i4>5</vt:i4>
      </vt:variant>
      <vt:variant>
        <vt:lpwstr>https://www.magna.com/</vt:lpwstr>
      </vt:variant>
      <vt:variant>
        <vt:lpwstr/>
      </vt:variant>
      <vt:variant>
        <vt:i4>2687086</vt:i4>
      </vt:variant>
      <vt:variant>
        <vt:i4>18</vt:i4>
      </vt:variant>
      <vt:variant>
        <vt:i4>0</vt:i4>
      </vt:variant>
      <vt:variant>
        <vt:i4>5</vt:i4>
      </vt:variant>
      <vt:variant>
        <vt:lpwstr>http://www.woodbridgegroup.com/</vt:lpwstr>
      </vt:variant>
      <vt:variant>
        <vt:lpwstr/>
      </vt:variant>
      <vt:variant>
        <vt:i4>7340079</vt:i4>
      </vt:variant>
      <vt:variant>
        <vt:i4>15</vt:i4>
      </vt:variant>
      <vt:variant>
        <vt:i4>0</vt:i4>
      </vt:variant>
      <vt:variant>
        <vt:i4>5</vt:i4>
      </vt:variant>
      <vt:variant>
        <vt:lpwstr>https://www.georgebrown.ca/</vt:lpwstr>
      </vt:variant>
      <vt:variant>
        <vt:lpwstr/>
      </vt:variant>
      <vt:variant>
        <vt:i4>7340079</vt:i4>
      </vt:variant>
      <vt:variant>
        <vt:i4>12</vt:i4>
      </vt:variant>
      <vt:variant>
        <vt:i4>0</vt:i4>
      </vt:variant>
      <vt:variant>
        <vt:i4>5</vt:i4>
      </vt:variant>
      <vt:variant>
        <vt:lpwstr>https://www.georgebrown.ca/</vt:lpwstr>
      </vt:variant>
      <vt:variant>
        <vt:lpwstr/>
      </vt:variant>
      <vt:variant>
        <vt:i4>2162744</vt:i4>
      </vt:variant>
      <vt:variant>
        <vt:i4>9</vt:i4>
      </vt:variant>
      <vt:variant>
        <vt:i4>0</vt:i4>
      </vt:variant>
      <vt:variant>
        <vt:i4>5</vt:i4>
      </vt:variant>
      <vt:variant>
        <vt:lpwstr>http://www.aplusinstitute.com/</vt:lpwstr>
      </vt:variant>
      <vt:variant>
        <vt:lpwstr/>
      </vt:variant>
      <vt:variant>
        <vt:i4>3014753</vt:i4>
      </vt:variant>
      <vt:variant>
        <vt:i4>6</vt:i4>
      </vt:variant>
      <vt:variant>
        <vt:i4>0</vt:i4>
      </vt:variant>
      <vt:variant>
        <vt:i4>5</vt:i4>
      </vt:variant>
      <vt:variant>
        <vt:lpwstr>https://www.kpi.kharkov.ua/eng/</vt:lpwstr>
      </vt:variant>
      <vt:variant>
        <vt:lpwstr/>
      </vt:variant>
      <vt:variant>
        <vt:i4>327757</vt:i4>
      </vt:variant>
      <vt:variant>
        <vt:i4>3</vt:i4>
      </vt:variant>
      <vt:variant>
        <vt:i4>0</vt:i4>
      </vt:variant>
      <vt:variant>
        <vt:i4>5</vt:i4>
      </vt:variant>
      <vt:variant>
        <vt:lpwstr>http://old.kname.edu.ua/</vt:lpwstr>
      </vt:variant>
      <vt:variant>
        <vt:lpwstr/>
      </vt:variant>
      <vt:variant>
        <vt:i4>3604597</vt:i4>
      </vt:variant>
      <vt:variant>
        <vt:i4>0</vt:i4>
      </vt:variant>
      <vt:variant>
        <vt:i4>0</vt:i4>
      </vt:variant>
      <vt:variant>
        <vt:i4>5</vt:i4>
      </vt:variant>
      <vt:variant>
        <vt:lpwstr>http://www.dwntime.net/</vt:lpwstr>
      </vt:variant>
      <vt:variant>
        <vt:lpwstr/>
      </vt:variant>
      <vt:variant>
        <vt:i4>2097190</vt:i4>
      </vt:variant>
      <vt:variant>
        <vt:i4>6</vt:i4>
      </vt:variant>
      <vt:variant>
        <vt:i4>0</vt:i4>
      </vt:variant>
      <vt:variant>
        <vt:i4>5</vt:i4>
      </vt:variant>
      <vt:variant>
        <vt:lpwstr>mailto:mark_kovensky@woodbridgegroup.com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EMIL SAGAL</dc:title>
  <dc:subject/>
  <dc:creator>Z</dc:creator>
  <cp:keywords/>
  <cp:lastModifiedBy>OLUWATOYIN AWE</cp:lastModifiedBy>
  <cp:revision>82</cp:revision>
  <cp:lastPrinted>2018-07-19T02:46:00Z</cp:lastPrinted>
  <dcterms:created xsi:type="dcterms:W3CDTF">2019-03-08T23:15:00Z</dcterms:created>
  <dcterms:modified xsi:type="dcterms:W3CDTF">2019-03-11T15:28:00Z</dcterms:modified>
</cp:coreProperties>
</file>