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A9" w:rsidRPr="00D520E8" w:rsidRDefault="007F53BC" w:rsidP="007F53BC">
      <w:pPr>
        <w:jc w:val="center"/>
        <w:rPr>
          <w:b/>
          <w:sz w:val="18"/>
          <w:u w:val="single"/>
        </w:rPr>
      </w:pPr>
      <w:r w:rsidRPr="00D520E8">
        <w:rPr>
          <w:b/>
          <w:sz w:val="18"/>
          <w:u w:val="single"/>
        </w:rPr>
        <w:t>CURRICULUM VITAE</w:t>
      </w:r>
    </w:p>
    <w:p w:rsidR="00F167FD" w:rsidRPr="00D520E8" w:rsidRDefault="00F167FD" w:rsidP="00F167FD">
      <w:pPr>
        <w:jc w:val="center"/>
        <w:rPr>
          <w:sz w:val="16"/>
        </w:rPr>
      </w:pPr>
      <w:r w:rsidRPr="00D520E8">
        <w:rPr>
          <w:rFonts w:ascii="Calibri" w:eastAsia="Times New Roman" w:hAnsi="Calibri" w:cs="Times New Roman"/>
          <w:b/>
          <w:bCs/>
          <w:color w:val="1D1B11" w:themeColor="background2" w:themeShade="1A"/>
          <w:sz w:val="26"/>
          <w:u w:val="single"/>
        </w:rPr>
        <w:t xml:space="preserve">BASHIR A. </w:t>
      </w:r>
      <w:r w:rsidR="007F53BC" w:rsidRPr="00D520E8">
        <w:rPr>
          <w:rFonts w:ascii="Calibri" w:eastAsia="Times New Roman" w:hAnsi="Calibri" w:cs="Times New Roman"/>
          <w:b/>
          <w:bCs/>
          <w:color w:val="1D1B11" w:themeColor="background2" w:themeShade="1A"/>
          <w:sz w:val="26"/>
          <w:u w:val="single"/>
        </w:rPr>
        <w:t>I</w:t>
      </w:r>
      <w:r w:rsidRPr="00D520E8">
        <w:rPr>
          <w:rFonts w:ascii="Calibri" w:eastAsia="Times New Roman" w:hAnsi="Calibri" w:cs="Times New Roman"/>
          <w:b/>
          <w:bCs/>
          <w:color w:val="1D1B11" w:themeColor="background2" w:themeShade="1A"/>
          <w:sz w:val="26"/>
          <w:u w:val="single"/>
        </w:rPr>
        <w:t>BRAHIM</w:t>
      </w:r>
      <w:r w:rsidRPr="00D520E8">
        <w:rPr>
          <w:rFonts w:ascii="Calibri" w:eastAsia="Times New Roman" w:hAnsi="Calibri" w:cs="Times New Roman"/>
          <w:b/>
          <w:bCs/>
          <w:caps/>
          <w:color w:val="000000" w:themeColor="text1"/>
          <w:sz w:val="20"/>
          <w:szCs w:val="16"/>
        </w:rPr>
        <w:t xml:space="preserve">  </w:t>
      </w:r>
    </w:p>
    <w:p w:rsidR="00312966" w:rsidRPr="00A6685E" w:rsidRDefault="00312966" w:rsidP="00F167FD">
      <w:pPr>
        <w:jc w:val="center"/>
        <w:rPr>
          <w:b/>
          <w:color w:val="000000" w:themeColor="text1"/>
          <w:sz w:val="24"/>
          <w:u w:val="single"/>
        </w:rPr>
      </w:pPr>
      <w:r w:rsidRPr="00D520E8">
        <w:rPr>
          <w:rFonts w:ascii="Calibri" w:eastAsia="Times New Roman" w:hAnsi="Calibri" w:cs="Times New Roman"/>
          <w:b/>
          <w:bCs/>
          <w:color w:val="000000" w:themeColor="text1"/>
          <w:sz w:val="24"/>
          <w:u w:val="single"/>
        </w:rPr>
        <w:t>C</w:t>
      </w:r>
      <w:r w:rsidRPr="00D520E8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</w:rPr>
        <w:t>ontact no:</w:t>
      </w:r>
      <w:r w:rsidR="00F167FD" w:rsidRPr="00D520E8">
        <w:rPr>
          <w:rFonts w:ascii="Calibri" w:eastAsia="Times New Roman" w:hAnsi="Calibri" w:cs="Times New Roman"/>
          <w:b/>
          <w:bCs/>
          <w:color w:val="000000" w:themeColor="text1"/>
          <w:sz w:val="20"/>
          <w:u w:val="single"/>
        </w:rPr>
        <w:t xml:space="preserve"> </w:t>
      </w:r>
      <w:r w:rsidRPr="00A6685E">
        <w:rPr>
          <w:rFonts w:ascii="Arial Black" w:eastAsia="Times New Roman" w:hAnsi="Arial Black" w:cs="Times New Roman"/>
          <w:b/>
          <w:bCs/>
          <w:caps/>
          <w:color w:val="000000" w:themeColor="text1"/>
          <w:sz w:val="21"/>
          <w:szCs w:val="17"/>
          <w:u w:val="single"/>
        </w:rPr>
        <w:t>08070881851</w:t>
      </w:r>
      <w:r w:rsidRPr="00D520E8">
        <w:rPr>
          <w:rFonts w:ascii="Arial Black" w:eastAsia="Times New Roman" w:hAnsi="Arial Black" w:cs="Times New Roman"/>
          <w:b/>
          <w:bCs/>
          <w:color w:val="000000" w:themeColor="text1"/>
          <w:sz w:val="23"/>
          <w:szCs w:val="27"/>
          <w:u w:val="single"/>
        </w:rPr>
        <w:t xml:space="preserve"> </w:t>
      </w:r>
      <w:r w:rsidRPr="00D520E8">
        <w:rPr>
          <w:rFonts w:ascii="Calibri" w:eastAsia="Times New Roman" w:hAnsi="Calibri" w:cs="Times New Roman"/>
          <w:b/>
          <w:bCs/>
          <w:color w:val="000000" w:themeColor="text1"/>
          <w:sz w:val="20"/>
          <w:szCs w:val="18"/>
          <w:u w:val="single"/>
        </w:rPr>
        <w:t>Email</w:t>
      </w:r>
      <w:r w:rsidRPr="00D520E8">
        <w:rPr>
          <w:rFonts w:ascii="Calibri" w:eastAsia="Times New Roman" w:hAnsi="Calibri" w:cs="Times New Roman"/>
          <w:b/>
          <w:bCs/>
          <w:color w:val="000000" w:themeColor="text1"/>
          <w:sz w:val="16"/>
          <w:szCs w:val="18"/>
          <w:u w:val="single"/>
        </w:rPr>
        <w:t xml:space="preserve">: </w:t>
      </w:r>
      <w:hyperlink r:id="rId5" w:history="1">
        <w:r w:rsidRPr="00A6685E">
          <w:rPr>
            <w:rStyle w:val="Hyperlink"/>
            <w:rFonts w:ascii="Candara" w:eastAsia="Times New Roman" w:hAnsi="Candara" w:cs="Times New Roman"/>
            <w:b/>
            <w:bCs/>
            <w:color w:val="000000" w:themeColor="text1"/>
            <w:sz w:val="20"/>
            <w:szCs w:val="18"/>
          </w:rPr>
          <w:t>Obabashir@yahoo.com</w:t>
        </w:r>
      </w:hyperlink>
    </w:p>
    <w:p w:rsidR="00312966" w:rsidRPr="00D520E8" w:rsidRDefault="00312966" w:rsidP="00CE1093">
      <w:pPr>
        <w:rPr>
          <w:rFonts w:ascii="Calibri" w:eastAsia="Times New Roman" w:hAnsi="Calibri" w:cs="Times New Roman"/>
          <w:b/>
          <w:bCs/>
          <w:caps/>
          <w:color w:val="000000" w:themeColor="text1"/>
          <w:sz w:val="18"/>
          <w:szCs w:val="16"/>
          <w:u w:val="single"/>
        </w:rPr>
      </w:pPr>
      <w:r w:rsidRPr="00D520E8">
        <w:rPr>
          <w:rFonts w:ascii="Calibri" w:eastAsia="Times New Roman" w:hAnsi="Calibri" w:cs="Times New Roman"/>
          <w:b/>
          <w:bCs/>
          <w:caps/>
          <w:color w:val="000000" w:themeColor="text1"/>
          <w:sz w:val="18"/>
          <w:szCs w:val="16"/>
        </w:rPr>
        <w:t xml:space="preserve"> </w:t>
      </w:r>
      <w:r w:rsidR="00F10BC9" w:rsidRPr="00D520E8">
        <w:rPr>
          <w:rFonts w:ascii="Calibri" w:eastAsia="Times New Roman" w:hAnsi="Calibri" w:cs="Times New Roman"/>
          <w:b/>
          <w:bCs/>
          <w:sz w:val="18"/>
          <w:u w:val="single"/>
        </w:rPr>
        <w:t>EDUCATIONAL CAREER</w:t>
      </w:r>
    </w:p>
    <w:p w:rsidR="00312966" w:rsidRPr="00D520E8" w:rsidRDefault="00055C65" w:rsidP="005B28AB">
      <w:pPr>
        <w:pStyle w:val="ListParagraph"/>
        <w:numPr>
          <w:ilvl w:val="0"/>
          <w:numId w:val="2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Moro </w:t>
      </w:r>
      <w:r w:rsidR="005B28AB" w:rsidRPr="00D520E8">
        <w:rPr>
          <w:rFonts w:ascii="Calibri" w:eastAsia="Times New Roman" w:hAnsi="Calibri" w:cs="Times New Roman"/>
          <w:b/>
          <w:bCs/>
          <w:sz w:val="18"/>
        </w:rPr>
        <w:t>Secondary Schoo</w:t>
      </w:r>
      <w:r w:rsidRPr="00D520E8">
        <w:rPr>
          <w:rFonts w:ascii="Calibri" w:eastAsia="Times New Roman" w:hAnsi="Calibri" w:cs="Times New Roman"/>
          <w:b/>
          <w:bCs/>
          <w:sz w:val="18"/>
        </w:rPr>
        <w:t>l, Ilorin.</w:t>
      </w:r>
      <w:r w:rsidR="00CE1093" w:rsidRPr="00D520E8">
        <w:rPr>
          <w:rFonts w:ascii="Calibri" w:eastAsia="Times New Roman" w:hAnsi="Calibri" w:cs="Times New Roman"/>
          <w:b/>
          <w:bCs/>
          <w:sz w:val="18"/>
        </w:rPr>
        <w:t xml:space="preserve"> SSCE CERT</w:t>
      </w:r>
    </w:p>
    <w:p w:rsidR="00312966" w:rsidRPr="00D520E8" w:rsidRDefault="00040371" w:rsidP="005B28AB">
      <w:pPr>
        <w:pStyle w:val="ListParagraph"/>
        <w:numPr>
          <w:ilvl w:val="0"/>
          <w:numId w:val="2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SSCE: S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enior </w:t>
      </w:r>
      <w:r w:rsidR="005B28AB" w:rsidRPr="00D520E8">
        <w:rPr>
          <w:rFonts w:ascii="Calibri" w:eastAsia="Times New Roman" w:hAnsi="Calibri" w:cs="Times New Roman"/>
          <w:bCs/>
          <w:sz w:val="18"/>
        </w:rPr>
        <w:t>Secondary School Certificate Exam</w:t>
      </w:r>
      <w:r w:rsidR="0069511C" w:rsidRPr="00D520E8">
        <w:rPr>
          <w:rFonts w:ascii="Calibri" w:eastAsia="Times New Roman" w:hAnsi="Calibri" w:cs="Times New Roman"/>
          <w:bCs/>
          <w:sz w:val="18"/>
        </w:rPr>
        <w:t>. (</w:t>
      </w:r>
      <w:r w:rsidR="0069511C" w:rsidRPr="00D520E8">
        <w:rPr>
          <w:rFonts w:ascii="Calibri" w:eastAsia="Times New Roman" w:hAnsi="Calibri" w:cs="Times New Roman"/>
          <w:b/>
          <w:bCs/>
          <w:sz w:val="18"/>
        </w:rPr>
        <w:t>Credits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awarded</w:t>
      </w:r>
      <w:r w:rsidR="00312966" w:rsidRPr="00D520E8">
        <w:rPr>
          <w:rFonts w:ascii="Calibri" w:eastAsia="Times New Roman" w:hAnsi="Calibri" w:cs="Times New Roman"/>
          <w:bCs/>
          <w:sz w:val="18"/>
        </w:rPr>
        <w:t>)</w:t>
      </w:r>
    </w:p>
    <w:p w:rsidR="00312966" w:rsidRPr="00D520E8" w:rsidRDefault="00312966" w:rsidP="005B28AB">
      <w:pPr>
        <w:pStyle w:val="ListParagraph"/>
        <w:numPr>
          <w:ilvl w:val="0"/>
          <w:numId w:val="2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KANO STATE POLYTECHNIC, </w:t>
      </w:r>
      <w:r w:rsidR="00040371" w:rsidRPr="00D520E8">
        <w:rPr>
          <w:rFonts w:ascii="Calibri" w:eastAsia="Times New Roman" w:hAnsi="Calibri" w:cs="Times New Roman"/>
          <w:bCs/>
          <w:sz w:val="18"/>
        </w:rPr>
        <w:t>School of Technology (2009)</w:t>
      </w:r>
    </w:p>
    <w:p w:rsidR="00312966" w:rsidRPr="00D520E8" w:rsidRDefault="00312966" w:rsidP="005B28AB">
      <w:pPr>
        <w:pStyle w:val="ListParagraph"/>
        <w:numPr>
          <w:ilvl w:val="0"/>
          <w:numId w:val="2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HND:  </w:t>
      </w:r>
      <w:r w:rsidRPr="00D520E8">
        <w:rPr>
          <w:rFonts w:ascii="Calibri" w:eastAsia="Times New Roman" w:hAnsi="Calibri" w:cs="Times New Roman"/>
          <w:bCs/>
          <w:sz w:val="18"/>
        </w:rPr>
        <w:t xml:space="preserve">ELECTRICAL/ELECTRONIC ENGINEERING: </w:t>
      </w:r>
      <w:r w:rsidRPr="00DD29AA">
        <w:rPr>
          <w:rFonts w:ascii="Calibri" w:eastAsia="Times New Roman" w:hAnsi="Calibri" w:cs="Times New Roman"/>
          <w:b/>
          <w:bCs/>
          <w:sz w:val="18"/>
        </w:rPr>
        <w:t>LOWER CREDIT</w:t>
      </w:r>
      <w:r w:rsidR="007B6863" w:rsidRPr="00D520E8">
        <w:rPr>
          <w:rFonts w:ascii="Calibri" w:eastAsia="Times New Roman" w:hAnsi="Calibri" w:cs="Times New Roman"/>
          <w:bCs/>
          <w:sz w:val="18"/>
        </w:rPr>
        <w:t>.</w:t>
      </w:r>
    </w:p>
    <w:p w:rsidR="008818FC" w:rsidRPr="00D520E8" w:rsidRDefault="008818FC" w:rsidP="00312966">
      <w:pPr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COMPUTER ICT SKILLS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HIIT: </w:t>
      </w:r>
      <w:r w:rsidRPr="00D520E8">
        <w:rPr>
          <w:rFonts w:ascii="Calibri" w:eastAsia="Times New Roman" w:hAnsi="Calibri" w:cs="Times New Roman"/>
          <w:bCs/>
          <w:sz w:val="18"/>
        </w:rPr>
        <w:t xml:space="preserve">INSTITUTE OF INFORMATION TECHNOLOGY, </w:t>
      </w:r>
      <w:r w:rsidRPr="00C12D60">
        <w:rPr>
          <w:rFonts w:ascii="Calibri" w:eastAsia="Times New Roman" w:hAnsi="Calibri" w:cs="Times New Roman"/>
          <w:b/>
          <w:bCs/>
          <w:sz w:val="18"/>
        </w:rPr>
        <w:t xml:space="preserve">AFFILIATES OF </w:t>
      </w:r>
      <w:r w:rsidR="008E48FC" w:rsidRPr="00C12D60">
        <w:rPr>
          <w:rFonts w:ascii="Calibri" w:eastAsia="Times New Roman" w:hAnsi="Calibri" w:cs="Times New Roman"/>
          <w:b/>
          <w:bCs/>
          <w:sz w:val="18"/>
        </w:rPr>
        <w:t>UNILAG (</w:t>
      </w:r>
      <w:r w:rsidRPr="00C12D60">
        <w:rPr>
          <w:rFonts w:ascii="Calibri" w:eastAsia="Times New Roman" w:hAnsi="Calibri" w:cs="Times New Roman"/>
          <w:b/>
          <w:bCs/>
          <w:sz w:val="18"/>
        </w:rPr>
        <w:t>2003/2004)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DIPLOMA IN COMPUTER ENGINEERING &amp; NETWORKING:  (LOWER CREDIT)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COMPETENT USER OF MICROSOFT APPLICATION PACKAGES SUCH AS: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Cs/>
          <w:sz w:val="18"/>
        </w:rPr>
      </w:pPr>
      <w:r w:rsidRPr="00D520E8">
        <w:rPr>
          <w:rFonts w:ascii="Calibri" w:eastAsia="Times New Roman" w:hAnsi="Calibri" w:cs="Times New Roman"/>
          <w:bCs/>
          <w:sz w:val="18"/>
        </w:rPr>
        <w:t>Word processing, Ms-</w:t>
      </w:r>
      <w:r w:rsidR="005B28AB" w:rsidRPr="00D520E8">
        <w:rPr>
          <w:rFonts w:ascii="Calibri" w:eastAsia="Times New Roman" w:hAnsi="Calibri" w:cs="Times New Roman"/>
          <w:bCs/>
          <w:sz w:val="18"/>
        </w:rPr>
        <w:t xml:space="preserve">Excel </w:t>
      </w:r>
      <w:r w:rsidRPr="00D520E8">
        <w:rPr>
          <w:rFonts w:ascii="Calibri" w:eastAsia="Times New Roman" w:hAnsi="Calibri" w:cs="Times New Roman"/>
          <w:bCs/>
          <w:sz w:val="18"/>
        </w:rPr>
        <w:t>(</w:t>
      </w:r>
      <w:r w:rsidR="005B28AB" w:rsidRPr="00D520E8">
        <w:rPr>
          <w:rFonts w:ascii="Calibri" w:eastAsia="Times New Roman" w:hAnsi="Calibri" w:cs="Times New Roman"/>
          <w:bCs/>
          <w:sz w:val="18"/>
        </w:rPr>
        <w:t>Electronic Spreadsheet</w:t>
      </w:r>
      <w:r w:rsidRPr="00D520E8">
        <w:rPr>
          <w:rFonts w:ascii="Calibri" w:eastAsia="Times New Roman" w:hAnsi="Calibri" w:cs="Times New Roman"/>
          <w:bCs/>
          <w:sz w:val="18"/>
        </w:rPr>
        <w:t xml:space="preserve">), Ms </w:t>
      </w:r>
      <w:r w:rsidR="009442B9" w:rsidRPr="00D520E8">
        <w:rPr>
          <w:rFonts w:ascii="Calibri" w:eastAsia="Times New Roman" w:hAnsi="Calibri" w:cs="Times New Roman"/>
          <w:bCs/>
          <w:sz w:val="18"/>
        </w:rPr>
        <w:t>Power</w:t>
      </w:r>
      <w:r w:rsidRPr="00D520E8">
        <w:rPr>
          <w:rFonts w:ascii="Calibri" w:eastAsia="Times New Roman" w:hAnsi="Calibri" w:cs="Times New Roman"/>
          <w:bCs/>
          <w:sz w:val="18"/>
        </w:rPr>
        <w:t xml:space="preserve"> </w:t>
      </w:r>
      <w:r w:rsidR="005B28AB" w:rsidRPr="00D520E8">
        <w:rPr>
          <w:rFonts w:ascii="Calibri" w:eastAsia="Times New Roman" w:hAnsi="Calibri" w:cs="Times New Roman"/>
          <w:bCs/>
          <w:sz w:val="18"/>
        </w:rPr>
        <w:t>Point</w:t>
      </w:r>
      <w:r w:rsidRPr="00D520E8">
        <w:rPr>
          <w:rFonts w:ascii="Calibri" w:eastAsia="Times New Roman" w:hAnsi="Calibri" w:cs="Times New Roman"/>
          <w:bCs/>
          <w:sz w:val="18"/>
        </w:rPr>
        <w:t xml:space="preserve">, Data </w:t>
      </w:r>
      <w:r w:rsidR="005B28AB" w:rsidRPr="00D520E8">
        <w:rPr>
          <w:rFonts w:ascii="Calibri" w:eastAsia="Times New Roman" w:hAnsi="Calibri" w:cs="Times New Roman"/>
          <w:bCs/>
          <w:sz w:val="18"/>
        </w:rPr>
        <w:t xml:space="preserve">Processing </w:t>
      </w:r>
      <w:r w:rsidR="009442B9" w:rsidRPr="00D520E8">
        <w:rPr>
          <w:rFonts w:ascii="Calibri" w:eastAsia="Times New Roman" w:hAnsi="Calibri" w:cs="Times New Roman"/>
          <w:bCs/>
          <w:sz w:val="18"/>
        </w:rPr>
        <w:t>a</w:t>
      </w:r>
      <w:r w:rsidRPr="00D520E8">
        <w:rPr>
          <w:rFonts w:ascii="Calibri" w:eastAsia="Times New Roman" w:hAnsi="Calibri" w:cs="Times New Roman"/>
          <w:bCs/>
          <w:sz w:val="18"/>
        </w:rPr>
        <w:t>nd Internet user</w:t>
      </w:r>
      <w:r w:rsidR="009442B9" w:rsidRPr="00D520E8">
        <w:rPr>
          <w:rFonts w:ascii="Calibri" w:eastAsia="Times New Roman" w:hAnsi="Calibri" w:cs="Times New Roman"/>
          <w:bCs/>
          <w:sz w:val="18"/>
        </w:rPr>
        <w:t>.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EMPLOYMENT HISTORY / WORKING EXPERIENCE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Cs/>
          <w:sz w:val="16"/>
        </w:rPr>
      </w:pPr>
      <w:r w:rsidRPr="00D520E8">
        <w:rPr>
          <w:rFonts w:ascii="Calibri" w:eastAsia="Times New Roman" w:hAnsi="Calibri" w:cs="Times New Roman"/>
          <w:bCs/>
          <w:sz w:val="16"/>
        </w:rPr>
        <w:t>JUBAILI B</w:t>
      </w:r>
      <w:r w:rsidR="00DA0372" w:rsidRPr="00D520E8">
        <w:rPr>
          <w:rFonts w:ascii="Calibri" w:eastAsia="Times New Roman" w:hAnsi="Calibri" w:cs="Times New Roman"/>
          <w:bCs/>
          <w:sz w:val="16"/>
        </w:rPr>
        <w:t>ROS ENGINEERING COMPANY (OWNER,</w:t>
      </w:r>
      <w:r w:rsidR="005B28AB" w:rsidRPr="00D520E8">
        <w:rPr>
          <w:rFonts w:ascii="Calibri" w:eastAsia="Times New Roman" w:hAnsi="Calibri" w:cs="Times New Roman"/>
          <w:bCs/>
          <w:sz w:val="16"/>
        </w:rPr>
        <w:t xml:space="preserve"> </w:t>
      </w:r>
      <w:r w:rsidRPr="00D520E8">
        <w:rPr>
          <w:rFonts w:ascii="Calibri" w:eastAsia="Times New Roman" w:hAnsi="Calibri" w:cs="Times New Roman"/>
          <w:bCs/>
          <w:sz w:val="16"/>
        </w:rPr>
        <w:t>MARAPCO</w:t>
      </w:r>
      <w:r w:rsidR="00DA0372" w:rsidRPr="00D520E8">
        <w:rPr>
          <w:rFonts w:ascii="Calibri" w:eastAsia="Times New Roman" w:hAnsi="Calibri" w:cs="Times New Roman"/>
          <w:bCs/>
          <w:sz w:val="16"/>
        </w:rPr>
        <w:t xml:space="preserve"> GENERATORS) (KANO BRANCH) (2006</w:t>
      </w:r>
      <w:r w:rsidRPr="00D520E8">
        <w:rPr>
          <w:rFonts w:ascii="Calibri" w:eastAsia="Times New Roman" w:hAnsi="Calibri" w:cs="Times New Roman"/>
          <w:bCs/>
          <w:sz w:val="16"/>
        </w:rPr>
        <w:t>/2010)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POSITION: </w:t>
      </w:r>
      <w:r w:rsidR="009442B9" w:rsidRPr="00D520E8">
        <w:rPr>
          <w:rFonts w:ascii="Calibri" w:eastAsia="Times New Roman" w:hAnsi="Calibri" w:cs="Times New Roman"/>
          <w:bCs/>
          <w:sz w:val="18"/>
        </w:rPr>
        <w:t xml:space="preserve">Team </w:t>
      </w:r>
      <w:r w:rsidR="005B28AB" w:rsidRPr="00D520E8">
        <w:rPr>
          <w:rFonts w:ascii="Calibri" w:eastAsia="Times New Roman" w:hAnsi="Calibri" w:cs="Times New Roman"/>
          <w:bCs/>
          <w:sz w:val="18"/>
        </w:rPr>
        <w:t>Head, Field Maintenance Engineer</w:t>
      </w:r>
      <w:r w:rsidR="009442B9" w:rsidRPr="00D520E8">
        <w:rPr>
          <w:rFonts w:ascii="Calibri" w:eastAsia="Times New Roman" w:hAnsi="Calibri" w:cs="Times New Roman"/>
          <w:bCs/>
          <w:sz w:val="18"/>
        </w:rPr>
        <w:t xml:space="preserve">. </w:t>
      </w:r>
      <w:proofErr w:type="gramStart"/>
      <w:r w:rsidR="009442B9" w:rsidRPr="00D520E8">
        <w:rPr>
          <w:rFonts w:ascii="Calibri" w:eastAsia="Times New Roman" w:hAnsi="Calibri" w:cs="Times New Roman"/>
          <w:bCs/>
          <w:sz w:val="18"/>
        </w:rPr>
        <w:t>No</w:t>
      </w:r>
      <w:r w:rsidR="00B30F84" w:rsidRPr="00D520E8">
        <w:rPr>
          <w:rFonts w:ascii="Calibri" w:eastAsia="Times New Roman" w:hAnsi="Calibri" w:cs="Times New Roman"/>
          <w:bCs/>
          <w:sz w:val="18"/>
        </w:rPr>
        <w:t>rth/East &amp; North/Ea</w:t>
      </w:r>
      <w:r w:rsidR="009442B9" w:rsidRPr="00D520E8">
        <w:rPr>
          <w:rFonts w:ascii="Calibri" w:eastAsia="Times New Roman" w:hAnsi="Calibri" w:cs="Times New Roman"/>
          <w:bCs/>
          <w:sz w:val="18"/>
        </w:rPr>
        <w:t>st of Region.</w:t>
      </w:r>
      <w:proofErr w:type="gramEnd"/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RESPONSIBILITY: </w:t>
      </w:r>
      <w:r w:rsidR="0042763D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Pr="00D520E8">
        <w:rPr>
          <w:rFonts w:ascii="Calibri" w:eastAsia="Times New Roman" w:hAnsi="Calibri" w:cs="Times New Roman"/>
          <w:bCs/>
          <w:sz w:val="18"/>
        </w:rPr>
        <w:t xml:space="preserve">Generator </w:t>
      </w:r>
      <w:r w:rsidR="005B28AB" w:rsidRPr="00D520E8">
        <w:rPr>
          <w:rFonts w:ascii="Calibri" w:eastAsia="Times New Roman" w:hAnsi="Calibri" w:cs="Times New Roman"/>
          <w:bCs/>
          <w:sz w:val="18"/>
        </w:rPr>
        <w:t>Servicing/Maintenance/Repairs</w:t>
      </w:r>
      <w:r w:rsidRPr="00D520E8">
        <w:rPr>
          <w:rFonts w:ascii="Calibri" w:eastAsia="Times New Roman" w:hAnsi="Calibri" w:cs="Times New Roman"/>
          <w:bCs/>
          <w:sz w:val="18"/>
        </w:rPr>
        <w:t xml:space="preserve">, </w:t>
      </w:r>
      <w:r w:rsidR="005B28AB" w:rsidRPr="00D520E8">
        <w:rPr>
          <w:rFonts w:ascii="Calibri" w:eastAsia="Times New Roman" w:hAnsi="Calibri" w:cs="Times New Roman"/>
          <w:bCs/>
          <w:sz w:val="18"/>
        </w:rPr>
        <w:t xml:space="preserve">Commissioning </w:t>
      </w:r>
      <w:r w:rsidRPr="00D520E8">
        <w:rPr>
          <w:rFonts w:ascii="Calibri" w:eastAsia="Times New Roman" w:hAnsi="Calibri" w:cs="Times New Roman"/>
          <w:bCs/>
          <w:sz w:val="18"/>
        </w:rPr>
        <w:t>&amp;</w:t>
      </w:r>
      <w:r w:rsidR="0042763D" w:rsidRPr="00D520E8">
        <w:rPr>
          <w:rFonts w:ascii="Calibri" w:eastAsia="Times New Roman" w:hAnsi="Calibri" w:cs="Times New Roman"/>
          <w:bCs/>
          <w:sz w:val="18"/>
        </w:rPr>
        <w:t xml:space="preserve"> </w:t>
      </w:r>
      <w:r w:rsidRPr="00D520E8">
        <w:rPr>
          <w:rFonts w:ascii="Calibri" w:eastAsia="Times New Roman" w:hAnsi="Calibri" w:cs="Times New Roman"/>
          <w:bCs/>
          <w:sz w:val="18"/>
        </w:rPr>
        <w:t>decommissioning, ranges from (15kva-1500kva)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PROJECT:  </w:t>
      </w:r>
      <w:r w:rsidR="0042763D" w:rsidRPr="00D520E8">
        <w:rPr>
          <w:rFonts w:ascii="Calibri" w:eastAsia="Times New Roman" w:hAnsi="Calibri" w:cs="Times New Roman"/>
          <w:bCs/>
          <w:sz w:val="18"/>
        </w:rPr>
        <w:t xml:space="preserve">MTN / ZAIN (AIRTEL) NETWORK </w:t>
      </w:r>
      <w:r w:rsidR="00486285" w:rsidRPr="00D520E8">
        <w:rPr>
          <w:rFonts w:ascii="Calibri" w:eastAsia="Times New Roman" w:hAnsi="Calibri" w:cs="Times New Roman"/>
          <w:bCs/>
          <w:sz w:val="18"/>
        </w:rPr>
        <w:t>and Banking</w:t>
      </w:r>
      <w:r w:rsidRPr="00D520E8">
        <w:rPr>
          <w:rFonts w:ascii="Calibri" w:eastAsia="Times New Roman" w:hAnsi="Calibri" w:cs="Times New Roman"/>
          <w:bCs/>
          <w:sz w:val="18"/>
        </w:rPr>
        <w:t xml:space="preserve"> sector.</w:t>
      </w:r>
    </w:p>
    <w:p w:rsidR="00312966" w:rsidRPr="00D520E8" w:rsidRDefault="005B28AB" w:rsidP="005B28AB">
      <w:pPr>
        <w:jc w:val="both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SKILLS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:</w:t>
      </w:r>
      <w:r w:rsidR="00062384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T</w:t>
      </w:r>
      <w:r w:rsidR="00312966" w:rsidRPr="00D520E8">
        <w:rPr>
          <w:rFonts w:ascii="Calibri" w:eastAsia="Times New Roman" w:hAnsi="Calibri" w:cs="Times New Roman"/>
          <w:bCs/>
          <w:sz w:val="18"/>
        </w:rPr>
        <w:t xml:space="preserve">roubleshooting techniques on generator, ATS/AMF </w:t>
      </w:r>
      <w:r w:rsidR="008E48FC" w:rsidRPr="00D520E8">
        <w:rPr>
          <w:rFonts w:ascii="Calibri" w:eastAsia="Times New Roman" w:hAnsi="Calibri" w:cs="Times New Roman"/>
          <w:bCs/>
          <w:sz w:val="18"/>
        </w:rPr>
        <w:t>panel.</w:t>
      </w:r>
      <w:r w:rsidR="008E48FC" w:rsidRPr="00D520E8">
        <w:rPr>
          <w:rFonts w:ascii="Calibri" w:eastAsia="Times New Roman" w:hAnsi="Calibri" w:cs="Times New Roman"/>
          <w:b/>
          <w:bCs/>
          <w:sz w:val="18"/>
        </w:rPr>
        <w:t xml:space="preserve"> Compiles, </w:t>
      </w:r>
      <w:r w:rsidR="00312966" w:rsidRPr="00D520E8">
        <w:rPr>
          <w:rFonts w:ascii="Calibri" w:eastAsia="Times New Roman" w:hAnsi="Calibri" w:cs="Times New Roman"/>
          <w:bCs/>
          <w:sz w:val="18"/>
        </w:rPr>
        <w:t>computes all daily routine reports/a</w:t>
      </w:r>
      <w:r w:rsidR="008E48FC" w:rsidRPr="00D520E8">
        <w:rPr>
          <w:rFonts w:ascii="Calibri" w:eastAsia="Times New Roman" w:hAnsi="Calibri" w:cs="Times New Roman"/>
          <w:bCs/>
          <w:sz w:val="18"/>
        </w:rPr>
        <w:t>ctivities on site, schedule routine</w:t>
      </w:r>
      <w:r w:rsidR="00312966" w:rsidRPr="00D520E8">
        <w:rPr>
          <w:rFonts w:ascii="Calibri" w:eastAsia="Times New Roman" w:hAnsi="Calibri" w:cs="Times New Roman"/>
          <w:bCs/>
          <w:sz w:val="18"/>
        </w:rPr>
        <w:t>/preventive maintenance</w:t>
      </w:r>
      <w:r w:rsidR="008E48FC" w:rsidRPr="00D520E8">
        <w:rPr>
          <w:rFonts w:ascii="Calibri" w:eastAsia="Times New Roman" w:hAnsi="Calibri" w:cs="Times New Roman"/>
          <w:bCs/>
          <w:sz w:val="18"/>
        </w:rPr>
        <w:t>s</w:t>
      </w:r>
      <w:r w:rsidR="008E48FC" w:rsidRPr="00D520E8">
        <w:rPr>
          <w:rFonts w:ascii="Calibri" w:eastAsia="Times New Roman" w:hAnsi="Calibri" w:cs="Times New Roman"/>
          <w:b/>
          <w:bCs/>
          <w:sz w:val="18"/>
        </w:rPr>
        <w:t>.</w:t>
      </w:r>
    </w:p>
    <w:p w:rsidR="0031397F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MIKANO GENERATOR INTERNA</w:t>
      </w:r>
      <w:r w:rsidR="007A20C4" w:rsidRPr="00D520E8">
        <w:rPr>
          <w:rFonts w:ascii="Calibri" w:eastAsia="Times New Roman" w:hAnsi="Calibri" w:cs="Times New Roman"/>
          <w:b/>
          <w:bCs/>
          <w:sz w:val="18"/>
          <w:u w:val="single"/>
        </w:rPr>
        <w:t>TIONAL (KANO BRANCH</w:t>
      </w:r>
      <w:r w:rsidR="0031397F" w:rsidRPr="00D520E8">
        <w:rPr>
          <w:rFonts w:ascii="Calibri" w:eastAsia="Times New Roman" w:hAnsi="Calibri" w:cs="Times New Roman"/>
          <w:b/>
          <w:bCs/>
          <w:sz w:val="18"/>
          <w:u w:val="single"/>
        </w:rPr>
        <w:t>) (</w:t>
      </w:r>
      <w:r w:rsidR="007A20C4" w:rsidRPr="00D520E8">
        <w:rPr>
          <w:rFonts w:ascii="Calibri" w:eastAsia="Times New Roman" w:hAnsi="Calibri" w:cs="Times New Roman"/>
          <w:b/>
          <w:bCs/>
          <w:sz w:val="18"/>
          <w:u w:val="single"/>
        </w:rPr>
        <w:t>2011</w:t>
      </w: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)</w:t>
      </w:r>
      <w:r w:rsidR="007A20C4" w:rsidRPr="00D520E8">
        <w:rPr>
          <w:rFonts w:ascii="Calibri" w:eastAsia="Times New Roman" w:hAnsi="Calibri" w:cs="Times New Roman"/>
          <w:b/>
          <w:bCs/>
          <w:sz w:val="18"/>
          <w:u w:val="single"/>
        </w:rPr>
        <w:t xml:space="preserve"> </w:t>
      </w: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POSITION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: </w:t>
      </w:r>
    </w:p>
    <w:p w:rsidR="00312966" w:rsidRPr="00D520E8" w:rsidRDefault="00312966" w:rsidP="005B28AB">
      <w:pPr>
        <w:jc w:val="both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FIELD MAINTENANCE ENGINEER (FME)</w:t>
      </w:r>
      <w:r w:rsidR="00F10BC9" w:rsidRPr="00D520E8">
        <w:rPr>
          <w:rFonts w:ascii="Calibri" w:eastAsia="Times New Roman" w:hAnsi="Calibri" w:cs="Times New Roman"/>
          <w:b/>
          <w:bCs/>
          <w:sz w:val="18"/>
        </w:rPr>
        <w:t xml:space="preserve">: </w:t>
      </w:r>
      <w:r w:rsidR="007A20C4" w:rsidRPr="00D520E8">
        <w:rPr>
          <w:rFonts w:ascii="Calibri" w:eastAsia="Times New Roman" w:hAnsi="Calibri" w:cs="Times New Roman"/>
          <w:b/>
          <w:bCs/>
          <w:sz w:val="18"/>
        </w:rPr>
        <w:t>R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esponsibility: </w:t>
      </w:r>
      <w:r w:rsidR="001A034C" w:rsidRPr="00D520E8">
        <w:rPr>
          <w:rFonts w:ascii="Calibri" w:eastAsia="Times New Roman" w:hAnsi="Calibri" w:cs="Times New Roman"/>
          <w:b/>
          <w:bCs/>
          <w:sz w:val="18"/>
        </w:rPr>
        <w:t>Diesel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generator servicing /maintenance/installations/repairs &amp; commissioning &amp; dec</w:t>
      </w:r>
      <w:r w:rsidR="00F10BC9" w:rsidRPr="00D520E8">
        <w:rPr>
          <w:rFonts w:ascii="Calibri" w:eastAsia="Times New Roman" w:hAnsi="Calibri" w:cs="Times New Roman"/>
          <w:b/>
          <w:bCs/>
          <w:sz w:val="18"/>
        </w:rPr>
        <w:t xml:space="preserve">ommissioning, ranges (13kva to </w:t>
      </w:r>
      <w:r w:rsidR="00214C46" w:rsidRPr="00D520E8">
        <w:rPr>
          <w:rFonts w:ascii="Calibri" w:eastAsia="Times New Roman" w:hAnsi="Calibri" w:cs="Times New Roman"/>
          <w:b/>
          <w:bCs/>
          <w:sz w:val="18"/>
        </w:rPr>
        <w:t>1</w:t>
      </w:r>
      <w:r w:rsidRPr="00D520E8">
        <w:rPr>
          <w:rFonts w:ascii="Calibri" w:eastAsia="Times New Roman" w:hAnsi="Calibri" w:cs="Times New Roman"/>
          <w:b/>
          <w:bCs/>
          <w:sz w:val="18"/>
        </w:rPr>
        <w:t>500kva) respectively, Schedule both routine/preventive maintenance.</w:t>
      </w:r>
      <w:r w:rsidR="008818FC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proofErr w:type="gramStart"/>
      <w:r w:rsidR="006C661D" w:rsidRPr="00D520E8">
        <w:rPr>
          <w:rFonts w:ascii="Calibri" w:eastAsia="Times New Roman" w:hAnsi="Calibri" w:cs="Times New Roman"/>
          <w:b/>
          <w:bCs/>
          <w:sz w:val="18"/>
        </w:rPr>
        <w:t>(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Projects:  MTN / </w:t>
      </w:r>
      <w:proofErr w:type="spellStart"/>
      <w:r w:rsidRPr="00D520E8">
        <w:rPr>
          <w:rFonts w:ascii="Calibri" w:eastAsia="Times New Roman" w:hAnsi="Calibri" w:cs="Times New Roman"/>
          <w:b/>
          <w:bCs/>
          <w:sz w:val="18"/>
        </w:rPr>
        <w:t>Airtel</w:t>
      </w:r>
      <w:proofErr w:type="spellEnd"/>
      <w:r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F10BC9" w:rsidRPr="00D520E8">
        <w:rPr>
          <w:rFonts w:ascii="Calibri" w:eastAsia="Times New Roman" w:hAnsi="Calibri" w:cs="Times New Roman"/>
          <w:b/>
          <w:bCs/>
          <w:sz w:val="18"/>
        </w:rPr>
        <w:t>Network North</w:t>
      </w:r>
      <w:r w:rsidRPr="00D520E8">
        <w:rPr>
          <w:rFonts w:ascii="Calibri" w:eastAsia="Times New Roman" w:hAnsi="Calibri" w:cs="Times New Roman"/>
          <w:b/>
          <w:bCs/>
          <w:sz w:val="18"/>
        </w:rPr>
        <w:t>/East</w:t>
      </w:r>
      <w:r w:rsidR="006C661D" w:rsidRPr="00D520E8">
        <w:rPr>
          <w:rFonts w:ascii="Calibri" w:eastAsia="Times New Roman" w:hAnsi="Calibri" w:cs="Times New Roman"/>
          <w:b/>
          <w:bCs/>
          <w:sz w:val="18"/>
        </w:rPr>
        <w:t>).</w:t>
      </w:r>
      <w:proofErr w:type="gramEnd"/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HUAWEI TECHNOLO</w:t>
      </w:r>
      <w:r w:rsidR="008E48FC" w:rsidRPr="00D520E8">
        <w:rPr>
          <w:rFonts w:ascii="Calibri" w:eastAsia="Times New Roman" w:hAnsi="Calibri" w:cs="Times New Roman"/>
          <w:b/>
          <w:bCs/>
          <w:sz w:val="18"/>
          <w:u w:val="single"/>
        </w:rPr>
        <w:t>GIES LAGOS BRANCH (2013/2016</w:t>
      </w: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)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POSITION: </w:t>
      </w:r>
      <w:r w:rsidR="004D48A3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Pr="00D520E8">
        <w:rPr>
          <w:rFonts w:ascii="Calibri" w:eastAsia="Times New Roman" w:hAnsi="Calibri" w:cs="Times New Roman"/>
          <w:b/>
          <w:bCs/>
          <w:sz w:val="18"/>
        </w:rPr>
        <w:t>ADMIN</w:t>
      </w:r>
      <w:r w:rsidR="004D48A3" w:rsidRPr="00D520E8">
        <w:rPr>
          <w:rFonts w:ascii="Calibri" w:eastAsia="Times New Roman" w:hAnsi="Calibri" w:cs="Times New Roman"/>
          <w:b/>
          <w:bCs/>
          <w:sz w:val="18"/>
        </w:rPr>
        <w:t>/FACILITY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GENERATOR ENGINEER  </w:t>
      </w:r>
    </w:p>
    <w:p w:rsidR="00312966" w:rsidRPr="00D520E8" w:rsidRDefault="00CA0065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RESPONSILITY: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Ove</w:t>
      </w:r>
      <w:r w:rsidR="002123F0" w:rsidRPr="00D520E8">
        <w:rPr>
          <w:rFonts w:ascii="Calibri" w:eastAsia="Times New Roman" w:hAnsi="Calibri" w:cs="Times New Roman"/>
          <w:b/>
          <w:bCs/>
          <w:sz w:val="18"/>
        </w:rPr>
        <w:t>rsees site Activities, such as G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enerators, Automatic Transfer </w:t>
      </w:r>
      <w:r w:rsidRPr="00D520E8">
        <w:rPr>
          <w:rFonts w:ascii="Calibri" w:eastAsia="Times New Roman" w:hAnsi="Calibri" w:cs="Times New Roman"/>
          <w:b/>
          <w:bCs/>
          <w:sz w:val="18"/>
        </w:rPr>
        <w:t>switches (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ATS)</w:t>
      </w:r>
      <w:r w:rsidRPr="00D520E8">
        <w:rPr>
          <w:rFonts w:ascii="Calibri" w:eastAsia="Times New Roman" w:hAnsi="Calibri" w:cs="Times New Roman"/>
          <w:b/>
          <w:bCs/>
          <w:sz w:val="18"/>
        </w:rPr>
        <w:t>, constant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routine checks with PHCN on </w:t>
      </w:r>
      <w:r w:rsidRPr="00D520E8">
        <w:rPr>
          <w:rFonts w:ascii="Calibri" w:eastAsia="Times New Roman" w:hAnsi="Calibri" w:cs="Times New Roman"/>
          <w:b/>
          <w:bCs/>
          <w:sz w:val="18"/>
        </w:rPr>
        <w:t>non working transformers</w:t>
      </w:r>
      <w:r w:rsidR="002123F0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Pr="00D520E8">
        <w:rPr>
          <w:rFonts w:ascii="Calibri" w:eastAsia="Times New Roman" w:hAnsi="Calibri" w:cs="Times New Roman"/>
          <w:b/>
          <w:bCs/>
          <w:sz w:val="18"/>
        </w:rPr>
        <w:t>S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chedule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both routine / preventive maintenance.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                                                                                                                                                             Indentifying major causes of voltage instability, transformer checks, prepare templates to all due generators for routine services, work on preventive measures. Attending to emergencies, commissioning /decommissioning </w:t>
      </w:r>
      <w:r w:rsidR="002123F0" w:rsidRPr="00D520E8">
        <w:rPr>
          <w:rFonts w:ascii="Calibri" w:eastAsia="Times New Roman" w:hAnsi="Calibri" w:cs="Times New Roman"/>
          <w:b/>
          <w:bCs/>
          <w:sz w:val="18"/>
        </w:rPr>
        <w:t xml:space="preserve">gen-sets ranges from (13kva to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500kva) </w:t>
      </w:r>
    </w:p>
    <w:p w:rsidR="00312966" w:rsidRPr="00D520E8" w:rsidRDefault="002123F0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Also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Collaborating with PHCN (</w:t>
      </w:r>
      <w:r w:rsidR="005B28AB" w:rsidRPr="00D520E8">
        <w:rPr>
          <w:rFonts w:ascii="Calibri" w:eastAsia="Times New Roman" w:hAnsi="Calibri" w:cs="Times New Roman"/>
          <w:b/>
          <w:bCs/>
          <w:sz w:val="18"/>
        </w:rPr>
        <w:t xml:space="preserve">Power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holding company to fix power</w:t>
      </w:r>
      <w:r w:rsidR="00A037B0" w:rsidRPr="00D520E8">
        <w:rPr>
          <w:rFonts w:ascii="Calibri" w:eastAsia="Times New Roman" w:hAnsi="Calibri" w:cs="Times New Roman"/>
          <w:b/>
          <w:bCs/>
          <w:sz w:val="18"/>
        </w:rPr>
        <w:t xml:space="preserve"> related issues on site such as,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4647B4" w:rsidRPr="00D520E8">
        <w:rPr>
          <w:rFonts w:ascii="Calibri" w:eastAsia="Times New Roman" w:hAnsi="Calibri" w:cs="Times New Roman"/>
          <w:b/>
          <w:bCs/>
          <w:sz w:val="18"/>
        </w:rPr>
        <w:t>replaced wounded power cable</w:t>
      </w:r>
      <w:r w:rsidR="00A037B0" w:rsidRPr="00D520E8">
        <w:rPr>
          <w:rFonts w:ascii="Calibri" w:eastAsia="Times New Roman" w:hAnsi="Calibri" w:cs="Times New Roman"/>
          <w:b/>
          <w:bCs/>
          <w:sz w:val="18"/>
        </w:rPr>
        <w:t xml:space="preserve">, </w:t>
      </w:r>
      <w:r w:rsidR="00772CB0" w:rsidRPr="00D520E8">
        <w:rPr>
          <w:rFonts w:ascii="Calibri" w:eastAsia="Times New Roman" w:hAnsi="Calibri" w:cs="Times New Roman"/>
          <w:b/>
          <w:bCs/>
          <w:sz w:val="18"/>
        </w:rPr>
        <w:t xml:space="preserve">power </w:t>
      </w:r>
      <w:r w:rsidR="00A037B0" w:rsidRPr="00D520E8">
        <w:rPr>
          <w:rFonts w:ascii="Calibri" w:eastAsia="Times New Roman" w:hAnsi="Calibri" w:cs="Times New Roman"/>
          <w:b/>
          <w:bCs/>
          <w:sz w:val="18"/>
        </w:rPr>
        <w:t>cable insulation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3E1653" w:rsidRPr="00D520E8">
        <w:rPr>
          <w:rFonts w:ascii="Calibri" w:eastAsia="Times New Roman" w:hAnsi="Calibri" w:cs="Times New Roman"/>
          <w:b/>
          <w:bCs/>
          <w:sz w:val="18"/>
        </w:rPr>
        <w:t xml:space="preserve">and </w:t>
      </w:r>
      <w:r w:rsidR="00772CB0" w:rsidRPr="00D520E8">
        <w:rPr>
          <w:rFonts w:ascii="Calibri" w:eastAsia="Times New Roman" w:hAnsi="Calibri" w:cs="Times New Roman"/>
          <w:b/>
          <w:bCs/>
          <w:sz w:val="18"/>
        </w:rPr>
        <w:t xml:space="preserve">tensioning of </w:t>
      </w:r>
      <w:r w:rsidR="003E1653" w:rsidRPr="00D520E8">
        <w:rPr>
          <w:rFonts w:ascii="Calibri" w:eastAsia="Times New Roman" w:hAnsi="Calibri" w:cs="Times New Roman"/>
          <w:b/>
          <w:bCs/>
          <w:sz w:val="18"/>
        </w:rPr>
        <w:t>high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tension </w:t>
      </w:r>
      <w:r w:rsidR="00772CB0" w:rsidRPr="00D520E8">
        <w:rPr>
          <w:rFonts w:ascii="Calibri" w:eastAsia="Times New Roman" w:hAnsi="Calibri" w:cs="Times New Roman"/>
          <w:b/>
          <w:bCs/>
          <w:sz w:val="18"/>
        </w:rPr>
        <w:t xml:space="preserve">power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cable. </w:t>
      </w:r>
      <w:r w:rsidRPr="00D520E8">
        <w:rPr>
          <w:rFonts w:ascii="Calibri" w:eastAsia="Times New Roman" w:hAnsi="Calibri" w:cs="Times New Roman"/>
          <w:b/>
          <w:bCs/>
          <w:sz w:val="18"/>
        </w:rPr>
        <w:t>HT</w:t>
      </w:r>
      <w:r w:rsidR="004647B4" w:rsidRPr="00D520E8">
        <w:rPr>
          <w:rFonts w:ascii="Calibri" w:eastAsia="Times New Roman" w:hAnsi="Calibri" w:cs="Times New Roman"/>
          <w:b/>
          <w:bCs/>
          <w:sz w:val="18"/>
        </w:rPr>
        <w:t>-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Jum</w:t>
      </w:r>
      <w:r w:rsidRPr="00D520E8">
        <w:rPr>
          <w:rFonts w:ascii="Calibri" w:eastAsia="Times New Roman" w:hAnsi="Calibri" w:cs="Times New Roman"/>
          <w:b/>
          <w:bCs/>
          <w:sz w:val="18"/>
        </w:rPr>
        <w:t>per cable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etc.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 xml:space="preserve">HUAWEI TECHNOLOGIES:  </w:t>
      </w:r>
      <w:r w:rsidR="0086331F" w:rsidRPr="00D520E8">
        <w:rPr>
          <w:rFonts w:ascii="Calibri" w:eastAsia="Times New Roman" w:hAnsi="Calibri" w:cs="Times New Roman"/>
          <w:b/>
          <w:bCs/>
          <w:sz w:val="18"/>
          <w:u w:val="single"/>
        </w:rPr>
        <w:t>(2016)</w:t>
      </w:r>
    </w:p>
    <w:p w:rsidR="00312966" w:rsidRPr="00D520E8" w:rsidRDefault="0086331F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POSITION: Quality control engineer (QCE)</w:t>
      </w:r>
    </w:p>
    <w:p w:rsidR="00785CB6" w:rsidRPr="00D520E8" w:rsidRDefault="00785CB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PROJECTS</w:t>
      </w:r>
      <w:r w:rsidR="0086331F" w:rsidRPr="00D520E8">
        <w:rPr>
          <w:rFonts w:ascii="Calibri" w:eastAsia="Times New Roman" w:hAnsi="Calibri" w:cs="Times New Roman"/>
          <w:b/>
          <w:bCs/>
          <w:sz w:val="18"/>
        </w:rPr>
        <w:t xml:space="preserve">: 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86331F" w:rsidRPr="00D520E8">
        <w:rPr>
          <w:rFonts w:ascii="Calibri" w:eastAsia="Times New Roman" w:hAnsi="Calibri" w:cs="Times New Roman"/>
          <w:b/>
          <w:bCs/>
          <w:sz w:val="18"/>
        </w:rPr>
        <w:t xml:space="preserve">MTN/ </w:t>
      </w:r>
      <w:proofErr w:type="spellStart"/>
      <w:r w:rsidR="0086331F" w:rsidRPr="00D520E8">
        <w:rPr>
          <w:rFonts w:ascii="Calibri" w:eastAsia="Times New Roman" w:hAnsi="Calibri" w:cs="Times New Roman"/>
          <w:b/>
          <w:bCs/>
          <w:sz w:val="18"/>
        </w:rPr>
        <w:t>Airtel</w:t>
      </w:r>
      <w:proofErr w:type="spellEnd"/>
      <w:r w:rsidR="0086331F" w:rsidRPr="00D520E8">
        <w:rPr>
          <w:rFonts w:ascii="Calibri" w:eastAsia="Times New Roman" w:hAnsi="Calibri" w:cs="Times New Roman"/>
          <w:b/>
          <w:bCs/>
          <w:sz w:val="18"/>
        </w:rPr>
        <w:t xml:space="preserve"> north/west &amp; north/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central. </w:t>
      </w:r>
    </w:p>
    <w:p w:rsidR="00312966" w:rsidRPr="00D520E8" w:rsidRDefault="00785CB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RESPONSIBILITIES: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Ensures </w:t>
      </w:r>
      <w:r w:rsidR="00CB22E9" w:rsidRPr="00D520E8">
        <w:rPr>
          <w:rFonts w:ascii="Calibri" w:eastAsia="Times New Roman" w:hAnsi="Calibri" w:cs="Times New Roman"/>
          <w:b/>
          <w:bCs/>
          <w:sz w:val="18"/>
        </w:rPr>
        <w:t xml:space="preserve">that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quality material is used at all time when carrying out installations and routine </w:t>
      </w:r>
      <w:r w:rsidR="00CB22E9" w:rsidRPr="00D520E8">
        <w:rPr>
          <w:rFonts w:ascii="Calibri" w:eastAsia="Times New Roman" w:hAnsi="Calibri" w:cs="Times New Roman"/>
          <w:b/>
          <w:bCs/>
          <w:sz w:val="18"/>
        </w:rPr>
        <w:t xml:space="preserve">maintenance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services</w:t>
      </w:r>
      <w:r w:rsidR="00CB22E9" w:rsidRPr="00D520E8">
        <w:rPr>
          <w:rFonts w:ascii="Calibri" w:eastAsia="Times New Roman" w:hAnsi="Calibri" w:cs="Times New Roman"/>
          <w:b/>
          <w:bCs/>
          <w:sz w:val="18"/>
        </w:rPr>
        <w:t>.</w:t>
      </w:r>
    </w:p>
    <w:p w:rsidR="007558F4" w:rsidRPr="00D520E8" w:rsidRDefault="007558F4" w:rsidP="005B28AB">
      <w:pPr>
        <w:pStyle w:val="ListParagraph"/>
        <w:numPr>
          <w:ilvl w:val="0"/>
          <w:numId w:val="3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Compile &amp; compute daily report activities.</w:t>
      </w:r>
    </w:p>
    <w:p w:rsidR="007558F4" w:rsidRPr="00D520E8" w:rsidRDefault="007558F4" w:rsidP="005B28AB">
      <w:pPr>
        <w:pStyle w:val="ListParagraph"/>
        <w:numPr>
          <w:ilvl w:val="0"/>
          <w:numId w:val="3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lastRenderedPageBreak/>
        <w:t>Plan schedule routine services/maintenance.</w:t>
      </w:r>
    </w:p>
    <w:p w:rsidR="00312966" w:rsidRPr="00D520E8" w:rsidRDefault="007558F4" w:rsidP="005B28AB">
      <w:pPr>
        <w:pStyle w:val="ListParagraph"/>
        <w:numPr>
          <w:ilvl w:val="0"/>
          <w:numId w:val="3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Escalate power fai</w:t>
      </w:r>
      <w:r w:rsidR="00544506" w:rsidRPr="00D520E8">
        <w:rPr>
          <w:rFonts w:ascii="Calibri" w:eastAsia="Times New Roman" w:hAnsi="Calibri" w:cs="Times New Roman"/>
          <w:b/>
          <w:bCs/>
          <w:sz w:val="18"/>
        </w:rPr>
        <w:t>lure, call for quick response to solution.</w:t>
      </w:r>
      <w:r w:rsidRPr="00D520E8">
        <w:rPr>
          <w:rFonts w:ascii="Calibri" w:eastAsia="Times New Roman" w:hAnsi="Calibri" w:cs="Times New Roman"/>
          <w:b/>
          <w:bCs/>
          <w:sz w:val="18"/>
        </w:rPr>
        <w:t xml:space="preserve"> Carry out regular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inspection on PPM, Spot-checks on various snags on site, such as (BTS) : Radio, EMUA, DFRU board, ( 2G/3G,  9</w:t>
      </w:r>
      <w:r w:rsidR="0031397F" w:rsidRPr="00D520E8">
        <w:rPr>
          <w:rFonts w:ascii="Calibri" w:eastAsia="Times New Roman" w:hAnsi="Calibri" w:cs="Times New Roman"/>
          <w:b/>
          <w:bCs/>
          <w:sz w:val="18"/>
        </w:rPr>
        <w:t xml:space="preserve">00b and 1800b ) ODU, IDUs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RF- antennae,  general earthling  on site, (gen-set), hybrid systems ATS/AMF panel,</w:t>
      </w:r>
      <w:r w:rsidR="0031397F" w:rsidRPr="00D520E8">
        <w:rPr>
          <w:rFonts w:ascii="Calibri" w:eastAsia="Times New Roman" w:hAnsi="Calibri" w:cs="Times New Roman"/>
          <w:b/>
          <w:bCs/>
          <w:sz w:val="18"/>
        </w:rPr>
        <w:t xml:space="preserve"> solar energy,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condition of shelter, diesel supply/diesel level.</w:t>
      </w:r>
    </w:p>
    <w:p w:rsidR="00F167FD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>WORKSHOP &amp; SKILL TRAINED TECH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Knows troubleshooting techniques/ can carry out proper maintenance/repairs on the following diesel generator engine such as: Perkins (FG Wilson), CAT, Cummins, SDMO, </w:t>
      </w:r>
      <w:proofErr w:type="spellStart"/>
      <w:r w:rsidRPr="00D520E8">
        <w:rPr>
          <w:rFonts w:ascii="Calibri" w:eastAsia="Times New Roman" w:hAnsi="Calibri" w:cs="Times New Roman"/>
          <w:b/>
          <w:bCs/>
          <w:sz w:val="18"/>
        </w:rPr>
        <w:t>Denyo</w:t>
      </w:r>
      <w:proofErr w:type="spellEnd"/>
      <w:r w:rsidRPr="00D520E8">
        <w:rPr>
          <w:rFonts w:ascii="Calibri" w:eastAsia="Times New Roman" w:hAnsi="Calibri" w:cs="Times New Roman"/>
          <w:b/>
          <w:bCs/>
          <w:sz w:val="18"/>
        </w:rPr>
        <w:t xml:space="preserve">, Lister &amp; among others </w:t>
      </w:r>
      <w:r w:rsidR="00F167FD" w:rsidRPr="00D520E8">
        <w:rPr>
          <w:rFonts w:ascii="Calibri" w:eastAsia="Times New Roman" w:hAnsi="Calibri" w:cs="Times New Roman"/>
          <w:b/>
          <w:bCs/>
          <w:sz w:val="18"/>
        </w:rPr>
        <w:t>(</w:t>
      </w:r>
      <w:proofErr w:type="spellStart"/>
      <w:r w:rsidR="005B28AB" w:rsidRPr="00D520E8">
        <w:rPr>
          <w:rFonts w:ascii="Calibri" w:eastAsia="Times New Roman" w:hAnsi="Calibri" w:cs="Times New Roman"/>
          <w:b/>
          <w:bCs/>
          <w:sz w:val="18"/>
        </w:rPr>
        <w:t>Mikano</w:t>
      </w:r>
      <w:proofErr w:type="spellEnd"/>
      <w:r w:rsidR="00F167FD" w:rsidRPr="00D520E8">
        <w:rPr>
          <w:rFonts w:ascii="Calibri" w:eastAsia="Times New Roman" w:hAnsi="Calibri" w:cs="Times New Roman"/>
          <w:b/>
          <w:bCs/>
          <w:sz w:val="18"/>
        </w:rPr>
        <w:t xml:space="preserve">, </w:t>
      </w:r>
      <w:proofErr w:type="spellStart"/>
      <w:r w:rsidR="005B28AB" w:rsidRPr="00D520E8">
        <w:rPr>
          <w:rFonts w:ascii="Calibri" w:eastAsia="Times New Roman" w:hAnsi="Calibri" w:cs="Times New Roman"/>
          <w:b/>
          <w:bCs/>
          <w:sz w:val="18"/>
        </w:rPr>
        <w:t>Jubaili</w:t>
      </w:r>
      <w:proofErr w:type="spellEnd"/>
      <w:r w:rsidR="005B28AB" w:rsidRPr="00D520E8">
        <w:rPr>
          <w:rFonts w:ascii="Calibri" w:eastAsia="Times New Roman" w:hAnsi="Calibri" w:cs="Times New Roman"/>
          <w:b/>
          <w:bCs/>
          <w:sz w:val="18"/>
        </w:rPr>
        <w:t xml:space="preserve"> </w:t>
      </w:r>
      <w:r w:rsidR="00CF64BD" w:rsidRPr="00D520E8">
        <w:rPr>
          <w:rFonts w:ascii="Calibri" w:eastAsia="Times New Roman" w:hAnsi="Calibri" w:cs="Times New Roman"/>
          <w:b/>
          <w:bCs/>
          <w:sz w:val="18"/>
        </w:rPr>
        <w:t>Bros (</w:t>
      </w:r>
      <w:proofErr w:type="spellStart"/>
      <w:r w:rsidR="00F167FD" w:rsidRPr="00D520E8">
        <w:rPr>
          <w:rFonts w:ascii="Calibri" w:eastAsia="Times New Roman" w:hAnsi="Calibri" w:cs="Times New Roman"/>
          <w:b/>
          <w:bCs/>
          <w:sz w:val="18"/>
        </w:rPr>
        <w:t>Marapco</w:t>
      </w:r>
      <w:proofErr w:type="spellEnd"/>
      <w:r w:rsidR="00CF64BD" w:rsidRPr="00D520E8">
        <w:rPr>
          <w:rFonts w:ascii="Calibri" w:eastAsia="Times New Roman" w:hAnsi="Calibri" w:cs="Times New Roman"/>
          <w:b/>
          <w:bCs/>
          <w:sz w:val="18"/>
        </w:rPr>
        <w:t>)</w:t>
      </w:r>
      <w:r w:rsidR="005B3DA6" w:rsidRPr="00D520E8">
        <w:rPr>
          <w:rFonts w:ascii="Calibri" w:eastAsia="Times New Roman" w:hAnsi="Calibri" w:cs="Times New Roman"/>
          <w:b/>
          <w:bCs/>
          <w:sz w:val="18"/>
        </w:rPr>
        <w:t>,</w:t>
      </w:r>
      <w:r w:rsidR="00F167FD" w:rsidRPr="00D520E8">
        <w:rPr>
          <w:rFonts w:ascii="Calibri" w:eastAsia="Times New Roman" w:hAnsi="Calibri" w:cs="Times New Roman"/>
          <w:b/>
          <w:bCs/>
          <w:sz w:val="18"/>
        </w:rPr>
        <w:t xml:space="preserve">) </w:t>
      </w:r>
    </w:p>
    <w:p w:rsidR="00312966" w:rsidRPr="00D520E8" w:rsidRDefault="00785CB6" w:rsidP="00312966">
      <w:pPr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520E8">
        <w:rPr>
          <w:rFonts w:ascii="Calibri" w:eastAsia="Times New Roman" w:hAnsi="Calibri" w:cs="Times New Roman"/>
          <w:b/>
          <w:bCs/>
          <w:sz w:val="18"/>
          <w:u w:val="single"/>
        </w:rPr>
        <w:t xml:space="preserve">AIMS / </w:t>
      </w:r>
      <w:r w:rsidR="00312966" w:rsidRPr="00D520E8">
        <w:rPr>
          <w:rFonts w:ascii="Calibri" w:eastAsia="Times New Roman" w:hAnsi="Calibri" w:cs="Times New Roman"/>
          <w:b/>
          <w:bCs/>
          <w:sz w:val="18"/>
          <w:u w:val="single"/>
        </w:rPr>
        <w:t>OBJECTIVES</w:t>
      </w:r>
    </w:p>
    <w:p w:rsidR="00312966" w:rsidRPr="00D520E8" w:rsidRDefault="00312966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 xml:space="preserve">Ability to plan and schedule </w:t>
      </w:r>
      <w:r w:rsidR="00785CB6" w:rsidRPr="00D520E8">
        <w:rPr>
          <w:rFonts w:ascii="Calibri" w:eastAsia="Times New Roman" w:hAnsi="Calibri" w:cs="Times New Roman"/>
          <w:b/>
          <w:bCs/>
          <w:sz w:val="18"/>
        </w:rPr>
        <w:t xml:space="preserve">for all type of maintenance required </w:t>
      </w:r>
      <w:r w:rsidRPr="00D520E8">
        <w:rPr>
          <w:rFonts w:ascii="Calibri" w:eastAsia="Times New Roman" w:hAnsi="Calibri" w:cs="Times New Roman"/>
          <w:b/>
          <w:bCs/>
          <w:sz w:val="18"/>
        </w:rPr>
        <w:t>at all time</w:t>
      </w:r>
      <w:r w:rsidR="00785CB6" w:rsidRPr="00D520E8">
        <w:rPr>
          <w:rFonts w:ascii="Calibri" w:eastAsia="Times New Roman" w:hAnsi="Calibri" w:cs="Times New Roman"/>
          <w:b/>
          <w:bCs/>
          <w:sz w:val="18"/>
        </w:rPr>
        <w:t>.</w:t>
      </w:r>
    </w:p>
    <w:p w:rsidR="00312966" w:rsidRPr="00D520E8" w:rsidRDefault="00312966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Ability to withstand and work under pressure with absolute less supervision.</w:t>
      </w:r>
    </w:p>
    <w:p w:rsidR="00312966" w:rsidRPr="00D520E8" w:rsidRDefault="00312966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Strong planning, problem solving and exceptional skills.</w:t>
      </w:r>
    </w:p>
    <w:p w:rsidR="00312966" w:rsidRPr="00D520E8" w:rsidRDefault="00312966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Self motivated with excellent teamwork and multitasking skills.</w:t>
      </w:r>
    </w:p>
    <w:p w:rsidR="00312966" w:rsidRPr="00D520E8" w:rsidRDefault="000C2FDA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Excellent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 xml:space="preserve"> driving skills</w:t>
      </w:r>
      <w:r w:rsidR="00D80F67" w:rsidRPr="00D520E8">
        <w:rPr>
          <w:rFonts w:ascii="Calibri" w:eastAsia="Times New Roman" w:hAnsi="Calibri" w:cs="Times New Roman"/>
          <w:b/>
          <w:bCs/>
          <w:sz w:val="18"/>
        </w:rPr>
        <w:t xml:space="preserve"> &amp; techniques. (Have a </w:t>
      </w:r>
      <w:r w:rsidR="00312966" w:rsidRPr="00D520E8">
        <w:rPr>
          <w:rFonts w:ascii="Calibri" w:eastAsia="Times New Roman" w:hAnsi="Calibri" w:cs="Times New Roman"/>
          <w:b/>
          <w:bCs/>
          <w:sz w:val="18"/>
        </w:rPr>
        <w:t>valid driver’s license).</w:t>
      </w:r>
    </w:p>
    <w:p w:rsidR="00312966" w:rsidRPr="00D520E8" w:rsidRDefault="00312966" w:rsidP="005B28AB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</w:rPr>
      </w:pPr>
      <w:r w:rsidRPr="00D520E8">
        <w:rPr>
          <w:rFonts w:ascii="Calibri" w:eastAsia="Times New Roman" w:hAnsi="Calibri" w:cs="Times New Roman"/>
          <w:b/>
          <w:bCs/>
          <w:sz w:val="18"/>
        </w:rPr>
        <w:t>Focus, Honest, Dedicated and Hardworking person</w:t>
      </w:r>
      <w:r w:rsidR="00D80F67" w:rsidRPr="00D520E8">
        <w:rPr>
          <w:rFonts w:ascii="Calibri" w:eastAsia="Times New Roman" w:hAnsi="Calibri" w:cs="Times New Roman"/>
          <w:b/>
          <w:bCs/>
          <w:sz w:val="18"/>
        </w:rPr>
        <w:t>.</w:t>
      </w:r>
    </w:p>
    <w:p w:rsidR="00312966" w:rsidRPr="00D520E8" w:rsidRDefault="00312966" w:rsidP="00312966">
      <w:pPr>
        <w:rPr>
          <w:rFonts w:ascii="Calibri" w:eastAsia="Times New Roman" w:hAnsi="Calibri" w:cs="Times New Roman"/>
          <w:b/>
          <w:bCs/>
          <w:sz w:val="2"/>
          <w:szCs w:val="8"/>
        </w:rPr>
      </w:pPr>
      <w:r w:rsidRPr="00D520E8">
        <w:rPr>
          <w:rFonts w:ascii="Calibri" w:eastAsia="Times New Roman" w:hAnsi="Calibri" w:cs="Times New Roman"/>
          <w:b/>
          <w:bCs/>
          <w:sz w:val="2"/>
          <w:szCs w:val="8"/>
        </w:rPr>
        <w:t xml:space="preserve">                     </w:t>
      </w:r>
    </w:p>
    <w:p w:rsidR="005B28AB" w:rsidRPr="00DD29AA" w:rsidRDefault="00312966" w:rsidP="00312966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D29AA">
        <w:rPr>
          <w:rFonts w:ascii="Calibri" w:eastAsia="Times New Roman" w:hAnsi="Calibri" w:cs="Times New Roman"/>
          <w:b/>
          <w:bCs/>
          <w:sz w:val="18"/>
          <w:u w:val="single"/>
        </w:rPr>
        <w:t>HUBBIES:</w:t>
      </w:r>
      <w:r w:rsidR="0031397F" w:rsidRPr="00DD29AA">
        <w:rPr>
          <w:rFonts w:ascii="Calibri" w:eastAsia="Times New Roman" w:hAnsi="Calibri" w:cs="Times New Roman"/>
          <w:b/>
          <w:bCs/>
          <w:sz w:val="18"/>
          <w:u w:val="single"/>
        </w:rPr>
        <w:t xml:space="preserve"> </w:t>
      </w:r>
    </w:p>
    <w:p w:rsidR="005B28AB" w:rsidRPr="00DD29AA" w:rsidRDefault="00E5621F" w:rsidP="005B28AB">
      <w:pPr>
        <w:pStyle w:val="ListParagraph"/>
        <w:ind w:left="360"/>
        <w:rPr>
          <w:rFonts w:ascii="Calibri" w:eastAsia="Times New Roman" w:hAnsi="Calibri" w:cs="Times New Roman"/>
          <w:b/>
          <w:bCs/>
          <w:sz w:val="18"/>
        </w:rPr>
      </w:pPr>
      <w:proofErr w:type="gramStart"/>
      <w:r w:rsidRPr="00DD29AA">
        <w:rPr>
          <w:rFonts w:ascii="Calibri" w:eastAsia="Times New Roman" w:hAnsi="Calibri" w:cs="Times New Roman"/>
          <w:b/>
          <w:bCs/>
          <w:sz w:val="18"/>
        </w:rPr>
        <w:t>Research,</w:t>
      </w:r>
      <w:r w:rsidR="00CD2185" w:rsidRPr="00DD29AA">
        <w:rPr>
          <w:rFonts w:ascii="Calibri" w:eastAsia="Times New Roman" w:hAnsi="Calibri" w:cs="Times New Roman"/>
          <w:b/>
          <w:bCs/>
          <w:sz w:val="18"/>
        </w:rPr>
        <w:t xml:space="preserve"> Basket</w:t>
      </w:r>
      <w:r w:rsidR="0031397F" w:rsidRPr="00DD29AA">
        <w:rPr>
          <w:rFonts w:ascii="Calibri" w:eastAsia="Times New Roman" w:hAnsi="Calibri" w:cs="Times New Roman"/>
          <w:b/>
          <w:bCs/>
          <w:sz w:val="18"/>
        </w:rPr>
        <w:t xml:space="preserve"> ball, </w:t>
      </w:r>
      <w:r w:rsidR="00CD2185" w:rsidRPr="00DD29AA">
        <w:rPr>
          <w:rFonts w:ascii="Calibri" w:eastAsia="Times New Roman" w:hAnsi="Calibri" w:cs="Times New Roman"/>
          <w:b/>
          <w:bCs/>
          <w:sz w:val="18"/>
        </w:rPr>
        <w:t xml:space="preserve">Football, </w:t>
      </w:r>
      <w:r w:rsidR="00312966" w:rsidRPr="00DD29AA">
        <w:rPr>
          <w:rFonts w:ascii="Calibri" w:eastAsia="Times New Roman" w:hAnsi="Calibri" w:cs="Times New Roman"/>
          <w:b/>
          <w:bCs/>
          <w:sz w:val="18"/>
        </w:rPr>
        <w:t>Tourism</w:t>
      </w:r>
      <w:r w:rsidR="00CD2185" w:rsidRPr="00DD29AA">
        <w:rPr>
          <w:rFonts w:ascii="Calibri" w:eastAsia="Times New Roman" w:hAnsi="Calibri" w:cs="Times New Roman"/>
          <w:b/>
          <w:bCs/>
          <w:sz w:val="18"/>
        </w:rPr>
        <w:t>.</w:t>
      </w:r>
      <w:proofErr w:type="gramEnd"/>
    </w:p>
    <w:p w:rsidR="005B28AB" w:rsidRPr="00DD29AA" w:rsidRDefault="005B28AB" w:rsidP="005B28AB">
      <w:pPr>
        <w:pStyle w:val="ListParagraph"/>
        <w:rPr>
          <w:rFonts w:ascii="Calibri" w:eastAsia="Times New Roman" w:hAnsi="Calibri" w:cs="Times New Roman"/>
          <w:b/>
          <w:bCs/>
          <w:sz w:val="18"/>
        </w:rPr>
      </w:pPr>
    </w:p>
    <w:p w:rsidR="00312966" w:rsidRPr="00DD29AA" w:rsidRDefault="005B28AB" w:rsidP="00312966">
      <w:pPr>
        <w:pStyle w:val="ListParagraph"/>
        <w:numPr>
          <w:ilvl w:val="0"/>
          <w:numId w:val="4"/>
        </w:numPr>
        <w:ind w:left="360"/>
        <w:rPr>
          <w:rFonts w:ascii="Calibri" w:eastAsia="Times New Roman" w:hAnsi="Calibri" w:cs="Times New Roman"/>
          <w:b/>
          <w:bCs/>
          <w:sz w:val="18"/>
          <w:u w:val="single"/>
        </w:rPr>
      </w:pPr>
      <w:r w:rsidRPr="00DD29AA">
        <w:rPr>
          <w:rFonts w:ascii="Calibri" w:eastAsia="Times New Roman" w:hAnsi="Calibri" w:cs="Times New Roman"/>
          <w:b/>
          <w:bCs/>
          <w:sz w:val="18"/>
          <w:u w:val="single"/>
        </w:rPr>
        <w:t>REFEREES:</w:t>
      </w:r>
    </w:p>
    <w:p w:rsidR="0069511C" w:rsidRPr="00DD29AA" w:rsidRDefault="0069511C" w:rsidP="005B28AB">
      <w:pPr>
        <w:ind w:firstLine="360"/>
        <w:rPr>
          <w:rFonts w:ascii="Calibri" w:eastAsia="Times New Roman" w:hAnsi="Calibri" w:cs="Times New Roman"/>
          <w:b/>
          <w:bCs/>
          <w:sz w:val="16"/>
        </w:rPr>
      </w:pPr>
      <w:r w:rsidRPr="00DD29AA">
        <w:rPr>
          <w:rFonts w:ascii="Calibri" w:eastAsia="Times New Roman" w:hAnsi="Calibri" w:cs="Times New Roman"/>
          <w:b/>
          <w:bCs/>
          <w:sz w:val="16"/>
        </w:rPr>
        <w:t xml:space="preserve">AMINA KASSIM IBRAHIM </w:t>
      </w:r>
      <w:r w:rsidR="005B3DA6" w:rsidRPr="00DD29AA">
        <w:rPr>
          <w:rFonts w:ascii="Calibri" w:eastAsia="Times New Roman" w:hAnsi="Calibri" w:cs="Times New Roman"/>
          <w:b/>
          <w:bCs/>
          <w:sz w:val="16"/>
        </w:rPr>
        <w:t xml:space="preserve">  </w:t>
      </w:r>
      <w:r w:rsidRPr="00DD29AA">
        <w:rPr>
          <w:rFonts w:ascii="Calibri" w:eastAsia="Times New Roman" w:hAnsi="Calibri" w:cs="Times New Roman"/>
          <w:b/>
          <w:bCs/>
          <w:sz w:val="16"/>
        </w:rPr>
        <w:t>(07033844845)</w:t>
      </w:r>
    </w:p>
    <w:p w:rsidR="00312966" w:rsidRPr="00D520E8" w:rsidRDefault="0069511C" w:rsidP="0066165A">
      <w:pPr>
        <w:ind w:firstLine="360"/>
        <w:rPr>
          <w:rFonts w:ascii="Calibri" w:eastAsia="Times New Roman" w:hAnsi="Calibri" w:cs="Times New Roman"/>
          <w:b/>
          <w:bCs/>
          <w:caps/>
          <w:color w:val="000000" w:themeColor="text1"/>
          <w:sz w:val="12"/>
          <w:szCs w:val="16"/>
        </w:rPr>
      </w:pPr>
      <w:r w:rsidRPr="00DD29AA">
        <w:rPr>
          <w:rFonts w:ascii="Calibri" w:eastAsia="Times New Roman" w:hAnsi="Calibri" w:cs="Times New Roman"/>
          <w:b/>
          <w:bCs/>
          <w:sz w:val="16"/>
        </w:rPr>
        <w:t xml:space="preserve">ABIMBOLA SAHEED </w:t>
      </w:r>
      <w:r w:rsidR="005B3DA6" w:rsidRPr="00DD29AA">
        <w:rPr>
          <w:rFonts w:ascii="Calibri" w:eastAsia="Times New Roman" w:hAnsi="Calibri" w:cs="Times New Roman"/>
          <w:b/>
          <w:bCs/>
          <w:sz w:val="16"/>
        </w:rPr>
        <w:t xml:space="preserve">            </w:t>
      </w:r>
      <w:r w:rsidRPr="00DD29AA">
        <w:rPr>
          <w:rFonts w:ascii="Calibri" w:eastAsia="Times New Roman" w:hAnsi="Calibri" w:cs="Times New Roman"/>
          <w:b/>
          <w:bCs/>
          <w:sz w:val="16"/>
        </w:rPr>
        <w:t>(07034813444)</w:t>
      </w:r>
      <w:r w:rsidR="00312966" w:rsidRPr="00DD29AA">
        <w:rPr>
          <w:rFonts w:ascii="Calibri" w:eastAsia="Times New Roman" w:hAnsi="Calibri" w:cs="Times New Roman"/>
          <w:b/>
          <w:bCs/>
          <w:caps/>
          <w:color w:val="000000" w:themeColor="text1"/>
          <w:sz w:val="16"/>
          <w:szCs w:val="16"/>
        </w:rPr>
        <w:t xml:space="preserve">                                                                                     </w:t>
      </w:r>
    </w:p>
    <w:sectPr w:rsidR="00312966" w:rsidRPr="00D520E8" w:rsidSect="005B28AB">
      <w:pgSz w:w="11907" w:h="16839" w:code="9"/>
      <w:pgMar w:top="900" w:right="1017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7C0"/>
    <w:multiLevelType w:val="hybridMultilevel"/>
    <w:tmpl w:val="AC70B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1181"/>
    <w:multiLevelType w:val="hybridMultilevel"/>
    <w:tmpl w:val="6198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057F6"/>
    <w:multiLevelType w:val="hybridMultilevel"/>
    <w:tmpl w:val="928E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62BEC"/>
    <w:multiLevelType w:val="hybridMultilevel"/>
    <w:tmpl w:val="AB94B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2966"/>
    <w:rsid w:val="00016EA8"/>
    <w:rsid w:val="000247C8"/>
    <w:rsid w:val="00040371"/>
    <w:rsid w:val="00055C65"/>
    <w:rsid w:val="00056261"/>
    <w:rsid w:val="00062384"/>
    <w:rsid w:val="000725A5"/>
    <w:rsid w:val="000B1156"/>
    <w:rsid w:val="000B7A0D"/>
    <w:rsid w:val="000C2FDA"/>
    <w:rsid w:val="000C6CE2"/>
    <w:rsid w:val="000D03FD"/>
    <w:rsid w:val="000F1157"/>
    <w:rsid w:val="001141D7"/>
    <w:rsid w:val="0013595D"/>
    <w:rsid w:val="001747F6"/>
    <w:rsid w:val="0017576F"/>
    <w:rsid w:val="00191144"/>
    <w:rsid w:val="001A034C"/>
    <w:rsid w:val="001A3A7E"/>
    <w:rsid w:val="001B6513"/>
    <w:rsid w:val="001E5EAC"/>
    <w:rsid w:val="001F0703"/>
    <w:rsid w:val="001F7C5C"/>
    <w:rsid w:val="002002BB"/>
    <w:rsid w:val="00205931"/>
    <w:rsid w:val="002123F0"/>
    <w:rsid w:val="00214C46"/>
    <w:rsid w:val="002315CA"/>
    <w:rsid w:val="00237CAC"/>
    <w:rsid w:val="00240CE5"/>
    <w:rsid w:val="00284AAF"/>
    <w:rsid w:val="002900F5"/>
    <w:rsid w:val="00290B3B"/>
    <w:rsid w:val="00291270"/>
    <w:rsid w:val="00293731"/>
    <w:rsid w:val="002C1106"/>
    <w:rsid w:val="002E4FF5"/>
    <w:rsid w:val="002E712B"/>
    <w:rsid w:val="002F721F"/>
    <w:rsid w:val="00312966"/>
    <w:rsid w:val="0031397F"/>
    <w:rsid w:val="0032294E"/>
    <w:rsid w:val="003332EF"/>
    <w:rsid w:val="003406F6"/>
    <w:rsid w:val="00383EE7"/>
    <w:rsid w:val="003A04CD"/>
    <w:rsid w:val="003C01BF"/>
    <w:rsid w:val="003C1FC0"/>
    <w:rsid w:val="003C7411"/>
    <w:rsid w:val="003E1653"/>
    <w:rsid w:val="003F592D"/>
    <w:rsid w:val="004240BE"/>
    <w:rsid w:val="0042763D"/>
    <w:rsid w:val="00430EEC"/>
    <w:rsid w:val="00432F0D"/>
    <w:rsid w:val="00434105"/>
    <w:rsid w:val="00441CB6"/>
    <w:rsid w:val="00442510"/>
    <w:rsid w:val="004454DC"/>
    <w:rsid w:val="004647B4"/>
    <w:rsid w:val="00467950"/>
    <w:rsid w:val="00486285"/>
    <w:rsid w:val="004A151F"/>
    <w:rsid w:val="004A24D4"/>
    <w:rsid w:val="004A3D9F"/>
    <w:rsid w:val="004B5FBF"/>
    <w:rsid w:val="004C3201"/>
    <w:rsid w:val="004D2060"/>
    <w:rsid w:val="004D48A3"/>
    <w:rsid w:val="004D4BEF"/>
    <w:rsid w:val="004E5E03"/>
    <w:rsid w:val="004F2297"/>
    <w:rsid w:val="004F6C52"/>
    <w:rsid w:val="004F7C65"/>
    <w:rsid w:val="00514AFF"/>
    <w:rsid w:val="00521CE4"/>
    <w:rsid w:val="005428E2"/>
    <w:rsid w:val="00544506"/>
    <w:rsid w:val="00580B9E"/>
    <w:rsid w:val="00582A13"/>
    <w:rsid w:val="0059736E"/>
    <w:rsid w:val="005A3CD2"/>
    <w:rsid w:val="005B28AB"/>
    <w:rsid w:val="005B3DA6"/>
    <w:rsid w:val="005E16A3"/>
    <w:rsid w:val="005E51D7"/>
    <w:rsid w:val="005F0665"/>
    <w:rsid w:val="006332E1"/>
    <w:rsid w:val="0063796C"/>
    <w:rsid w:val="00644B6E"/>
    <w:rsid w:val="006513B6"/>
    <w:rsid w:val="0066165A"/>
    <w:rsid w:val="006762CD"/>
    <w:rsid w:val="0068328D"/>
    <w:rsid w:val="00692403"/>
    <w:rsid w:val="0069511C"/>
    <w:rsid w:val="006A1BB8"/>
    <w:rsid w:val="006A35A9"/>
    <w:rsid w:val="006B00A6"/>
    <w:rsid w:val="006B3FC5"/>
    <w:rsid w:val="006B699B"/>
    <w:rsid w:val="006C661D"/>
    <w:rsid w:val="006F64B8"/>
    <w:rsid w:val="00714567"/>
    <w:rsid w:val="00716E21"/>
    <w:rsid w:val="0073488C"/>
    <w:rsid w:val="007558F4"/>
    <w:rsid w:val="007560DD"/>
    <w:rsid w:val="00756B74"/>
    <w:rsid w:val="00772CB0"/>
    <w:rsid w:val="00785CB6"/>
    <w:rsid w:val="00785EFB"/>
    <w:rsid w:val="007A20C4"/>
    <w:rsid w:val="007B2376"/>
    <w:rsid w:val="007B6863"/>
    <w:rsid w:val="007F04CE"/>
    <w:rsid w:val="007F25F5"/>
    <w:rsid w:val="007F53BC"/>
    <w:rsid w:val="007F7A4A"/>
    <w:rsid w:val="008338B5"/>
    <w:rsid w:val="008446B1"/>
    <w:rsid w:val="0086049C"/>
    <w:rsid w:val="0086331F"/>
    <w:rsid w:val="00872751"/>
    <w:rsid w:val="00874BAB"/>
    <w:rsid w:val="008818FC"/>
    <w:rsid w:val="008852B3"/>
    <w:rsid w:val="00885C48"/>
    <w:rsid w:val="00891205"/>
    <w:rsid w:val="008A1A7C"/>
    <w:rsid w:val="008A6C04"/>
    <w:rsid w:val="008E28AE"/>
    <w:rsid w:val="008E48FC"/>
    <w:rsid w:val="008E4EEB"/>
    <w:rsid w:val="008F6C8D"/>
    <w:rsid w:val="00914ACC"/>
    <w:rsid w:val="00924426"/>
    <w:rsid w:val="00930494"/>
    <w:rsid w:val="009442B9"/>
    <w:rsid w:val="00987E52"/>
    <w:rsid w:val="009A22A0"/>
    <w:rsid w:val="009B432C"/>
    <w:rsid w:val="009C5DCC"/>
    <w:rsid w:val="009F0B70"/>
    <w:rsid w:val="00A037B0"/>
    <w:rsid w:val="00A0598D"/>
    <w:rsid w:val="00A46393"/>
    <w:rsid w:val="00A57F5E"/>
    <w:rsid w:val="00A6685E"/>
    <w:rsid w:val="00AC4F3F"/>
    <w:rsid w:val="00AC790F"/>
    <w:rsid w:val="00AF6920"/>
    <w:rsid w:val="00AF77B9"/>
    <w:rsid w:val="00B07565"/>
    <w:rsid w:val="00B07725"/>
    <w:rsid w:val="00B27968"/>
    <w:rsid w:val="00B30F84"/>
    <w:rsid w:val="00B32A03"/>
    <w:rsid w:val="00B40EFD"/>
    <w:rsid w:val="00B910BF"/>
    <w:rsid w:val="00BD1ED6"/>
    <w:rsid w:val="00BE5476"/>
    <w:rsid w:val="00BE625F"/>
    <w:rsid w:val="00C07DB8"/>
    <w:rsid w:val="00C12D60"/>
    <w:rsid w:val="00C31099"/>
    <w:rsid w:val="00C32F51"/>
    <w:rsid w:val="00C33718"/>
    <w:rsid w:val="00C35F67"/>
    <w:rsid w:val="00C4215A"/>
    <w:rsid w:val="00C42A81"/>
    <w:rsid w:val="00C509B0"/>
    <w:rsid w:val="00C545F4"/>
    <w:rsid w:val="00C566BC"/>
    <w:rsid w:val="00C641A7"/>
    <w:rsid w:val="00C72D81"/>
    <w:rsid w:val="00C76027"/>
    <w:rsid w:val="00CA0065"/>
    <w:rsid w:val="00CA3628"/>
    <w:rsid w:val="00CA5C9C"/>
    <w:rsid w:val="00CB22E9"/>
    <w:rsid w:val="00CC0434"/>
    <w:rsid w:val="00CD2185"/>
    <w:rsid w:val="00CE1093"/>
    <w:rsid w:val="00CE334D"/>
    <w:rsid w:val="00CE4799"/>
    <w:rsid w:val="00CF4749"/>
    <w:rsid w:val="00CF64BD"/>
    <w:rsid w:val="00CF7B04"/>
    <w:rsid w:val="00D01D1C"/>
    <w:rsid w:val="00D02612"/>
    <w:rsid w:val="00D07443"/>
    <w:rsid w:val="00D15579"/>
    <w:rsid w:val="00D43D8C"/>
    <w:rsid w:val="00D47FB2"/>
    <w:rsid w:val="00D520E8"/>
    <w:rsid w:val="00D64D9F"/>
    <w:rsid w:val="00D7054E"/>
    <w:rsid w:val="00D80F67"/>
    <w:rsid w:val="00D86E15"/>
    <w:rsid w:val="00DA0372"/>
    <w:rsid w:val="00DB1AEB"/>
    <w:rsid w:val="00DB4671"/>
    <w:rsid w:val="00DD29AA"/>
    <w:rsid w:val="00DE15F1"/>
    <w:rsid w:val="00DF4B7D"/>
    <w:rsid w:val="00E133C1"/>
    <w:rsid w:val="00E21ECA"/>
    <w:rsid w:val="00E351A7"/>
    <w:rsid w:val="00E424E3"/>
    <w:rsid w:val="00E5621F"/>
    <w:rsid w:val="00E755FA"/>
    <w:rsid w:val="00E848B6"/>
    <w:rsid w:val="00EA113B"/>
    <w:rsid w:val="00EB1EC3"/>
    <w:rsid w:val="00EF0DE7"/>
    <w:rsid w:val="00F10BC9"/>
    <w:rsid w:val="00F10C37"/>
    <w:rsid w:val="00F167FD"/>
    <w:rsid w:val="00F56D0D"/>
    <w:rsid w:val="00F62F57"/>
    <w:rsid w:val="00F63D55"/>
    <w:rsid w:val="00F70BD6"/>
    <w:rsid w:val="00F8514D"/>
    <w:rsid w:val="00F949B7"/>
    <w:rsid w:val="00FB7972"/>
    <w:rsid w:val="00FC0879"/>
    <w:rsid w:val="00FD3533"/>
    <w:rsid w:val="00FE443E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9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4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abashi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b84059236</dc:creator>
  <cp:lastModifiedBy>b84059236</cp:lastModifiedBy>
  <cp:revision>14</cp:revision>
  <cp:lastPrinted>2018-02-13T16:11:00Z</cp:lastPrinted>
  <dcterms:created xsi:type="dcterms:W3CDTF">2018-02-16T15:30:00Z</dcterms:created>
  <dcterms:modified xsi:type="dcterms:W3CDTF">2018-02-18T10:03:00Z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1518947827</vt:lpwstr>
  </property>
</Properties>
</file>