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color="4f81bd" w:space="4" w:sz="4" w:val="single"/>
          <w:right w:space="0" w:sz="0" w:val="nil"/>
          <w:between w:space="0" w:sz="0" w:val="nil"/>
        </w:pBdr>
        <w:shd w:fill="auto" w:val="clear"/>
        <w:spacing w:after="280" w:before="200" w:line="276" w:lineRule="auto"/>
        <w:ind w:left="0" w:right="936" w:hanging="936"/>
        <w:contextualSpacing w:val="0"/>
        <w:jc w:val="left"/>
        <w:rPr>
          <w:rFonts w:ascii="Calibri" w:cs="Calibri" w:eastAsia="Calibri" w:hAnsi="Calibri"/>
          <w:b w:val="1"/>
          <w:i w:val="1"/>
          <w:smallCaps w:val="0"/>
          <w:strike w:val="0"/>
          <w:color w:val="4f81bd"/>
          <w:sz w:val="52"/>
          <w:szCs w:val="52"/>
          <w:u w:val="none"/>
          <w:shd w:fill="auto" w:val="clear"/>
          <w:vertAlign w:val="baseline"/>
        </w:rPr>
      </w:pPr>
      <w:r w:rsidDel="00000000" w:rsidR="00000000" w:rsidRPr="00000000">
        <w:rPr>
          <w:rFonts w:ascii="Calibri" w:cs="Calibri" w:eastAsia="Calibri" w:hAnsi="Calibri"/>
          <w:b w:val="1"/>
          <w:i w:val="1"/>
          <w:smallCaps w:val="0"/>
          <w:strike w:val="0"/>
          <w:color w:val="4f81bd"/>
          <w:sz w:val="52"/>
          <w:szCs w:val="52"/>
          <w:u w:val="none"/>
          <w:shd w:fill="auto" w:val="clear"/>
          <w:vertAlign w:val="baseline"/>
          <w:rtl w:val="0"/>
        </w:rPr>
        <w:t xml:space="preserve">                    Liu Chuan Cheng                      </w:t>
      </w:r>
    </w:p>
    <w:p w:rsidR="00000000" w:rsidDel="00000000" w:rsidP="00000000" w:rsidRDefault="00000000" w:rsidRPr="00000000" w14:paraId="00000001">
      <w:pPr>
        <w:contextualSpacing w:val="0"/>
        <w:rPr>
          <w:rFonts w:ascii="Overlock" w:cs="Overlock" w:eastAsia="Overlock" w:hAnsi="Overlock"/>
          <w:b w:val="1"/>
          <w:i w:val="1"/>
          <w:color w:val="1f497d"/>
        </w:rPr>
      </w:pPr>
      <w:r w:rsidDel="00000000" w:rsidR="00000000" w:rsidRPr="00000000">
        <w:rPr>
          <w:rFonts w:ascii="Overlock" w:cs="Overlock" w:eastAsia="Overlock" w:hAnsi="Overlock"/>
          <w:b w:val="1"/>
          <w:i w:val="1"/>
          <w:color w:val="1f497d"/>
          <w:rtl w:val="0"/>
        </w:rPr>
        <w:t xml:space="preserve">2070 Amiens Ave., Windsor, Ontario, N8W 1T2  C: 519 502 0868  </w:t>
      </w:r>
      <w:hyperlink r:id="rId6">
        <w:r w:rsidDel="00000000" w:rsidR="00000000" w:rsidRPr="00000000">
          <w:rPr>
            <w:rFonts w:ascii="Overlock" w:cs="Overlock" w:eastAsia="Overlock" w:hAnsi="Overlock"/>
            <w:b w:val="1"/>
            <w:i w:val="1"/>
            <w:color w:val="0000ff"/>
            <w:u w:val="single"/>
            <w:rtl w:val="0"/>
          </w:rPr>
          <w:t xml:space="preserve">truestar88@gmail.com</w:t>
        </w:r>
      </w:hyperlink>
      <w:r w:rsidDel="00000000" w:rsidR="00000000" w:rsidRPr="00000000">
        <w:rPr>
          <w:rtl w:val="0"/>
        </w:rPr>
      </w:r>
    </w:p>
    <w:p w:rsidR="00000000" w:rsidDel="00000000" w:rsidP="00000000" w:rsidRDefault="00000000" w:rsidRPr="00000000" w14:paraId="00000002">
      <w:pPr>
        <w:contextualSpacing w:val="0"/>
        <w:rPr>
          <w:rFonts w:ascii="Overlock" w:cs="Overlock" w:eastAsia="Overlock" w:hAnsi="Overlock"/>
          <w:b w:val="1"/>
          <w:i w:val="1"/>
          <w:color w:val="1f497d"/>
        </w:rPr>
      </w:pPr>
      <w:r w:rsidDel="00000000" w:rsidR="00000000" w:rsidRPr="00000000">
        <w:rPr>
          <w:rFonts w:ascii="Overlock" w:cs="Overlock" w:eastAsia="Overlock" w:hAnsi="Overlock"/>
          <w:b w:val="1"/>
          <w:i w:val="1"/>
          <w:color w:val="1f497d"/>
          <w:rtl w:val="0"/>
        </w:rPr>
        <w:t xml:space="preserve">___________________________   Professional Summary   ________________________________</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Results-oriented Line Technician with sound knowledge of machines and power equipment.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Excellent interpersonal and multitasking talents with the capability of keeping track of details and expenses. </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Knowledgeable Line Technician with the ability to operate Lath, Mill, Grinder and ABB, Fanus robot</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Supervisory experience</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Skilled CNC Machine Operator with heavy industrial experience.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Deadline-driven Machine Operator with 5+ years experience in a fast-paced environment.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Dedicated to working safely and in accordance with safety practice regulations and procedures.</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Versatile Line Technician with great talents in pole setting, climbing, and replacement.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Superb mechanical aptitude, including reading blueprints and technical charts.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Strong Line Technician with the ability to lift over 40 pounds. Over 6 years of experience in the line installation and repair field.</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Commercial Facility-Maintenance Technician with a can-do attitude and 5 years of on-the-job experience. </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contextualSpacing w:val="1"/>
        <w:jc w:val="left"/>
        <w:rPr>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Excellent work ethic and a commitment to top performance.</w:t>
      </w:r>
    </w:p>
    <w:p w:rsidR="00000000" w:rsidDel="00000000" w:rsidP="00000000" w:rsidRDefault="00000000" w:rsidRPr="00000000" w14:paraId="0000000F">
      <w:pPr>
        <w:spacing w:line="240" w:lineRule="auto"/>
        <w:contextualSpacing w:val="0"/>
        <w:rPr>
          <w:rFonts w:ascii="Times New Roman" w:cs="Times New Roman" w:eastAsia="Times New Roman" w:hAnsi="Times New Roman"/>
          <w:b w:val="1"/>
          <w:i w:val="1"/>
          <w:color w:val="000000"/>
        </w:rPr>
      </w:pPr>
      <w:r w:rsidDel="00000000" w:rsidR="00000000" w:rsidRPr="00000000">
        <w:rPr>
          <w:rtl w:val="0"/>
        </w:rPr>
      </w:r>
    </w:p>
    <w:p w:rsidR="00000000" w:rsidDel="00000000" w:rsidP="00000000" w:rsidRDefault="00000000" w:rsidRPr="00000000" w14:paraId="00000010">
      <w:pPr>
        <w:spacing w:line="240" w:lineRule="auto"/>
        <w:contextualSpacing w:val="0"/>
        <w:rPr>
          <w:rFonts w:ascii="Overlock" w:cs="Overlock" w:eastAsia="Overlock" w:hAnsi="Overlock"/>
          <w:b w:val="1"/>
          <w:i w:val="1"/>
          <w:color w:val="17365d"/>
        </w:rPr>
      </w:pPr>
      <w:r w:rsidDel="00000000" w:rsidR="00000000" w:rsidRPr="00000000">
        <w:rPr>
          <w:rFonts w:ascii="Overlock" w:cs="Overlock" w:eastAsia="Overlock" w:hAnsi="Overlock"/>
          <w:b w:val="1"/>
          <w:i w:val="1"/>
          <w:color w:val="17365d"/>
          <w:rtl w:val="0"/>
        </w:rPr>
        <w:t xml:space="preserve">___________________________   QUALIFICATIONS   ________________________________</w:t>
      </w:r>
    </w:p>
    <w:p w:rsidR="00000000" w:rsidDel="00000000" w:rsidP="00000000" w:rsidRDefault="00000000" w:rsidRPr="00000000" w14:paraId="00000011">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Transpose measurements from scale drawings into machine operating code. Program CNC machine tools, specifying movement along three axes to create shape specified.</w:t>
      </w:r>
    </w:p>
    <w:p w:rsidR="00000000" w:rsidDel="00000000" w:rsidP="00000000" w:rsidRDefault="00000000" w:rsidRPr="00000000" w14:paraId="00000012">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Read, interpret and react to CMM reports. Read computer-generated profile views of a piece being made in order to adjust the tooling appropriately. </w:t>
      </w:r>
    </w:p>
    <w:p w:rsidR="00000000" w:rsidDel="00000000" w:rsidP="00000000" w:rsidRDefault="00000000" w:rsidRPr="00000000" w14:paraId="00000013">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Interact with co-workers, including mechanics, welders and machinists, to exchange tips about methods and procedures, to relay new information and safety precautions, to receive instructions or to instruct others how to perform new jobs.</w:t>
      </w:r>
    </w:p>
    <w:p w:rsidR="00000000" w:rsidDel="00000000" w:rsidP="00000000" w:rsidRDefault="00000000" w:rsidRPr="00000000" w14:paraId="00000014">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Possess good decision making skills to decide when to reset a machine if it is not cutting within tolerance levels and how to adjust or to change machine settings to improve the quality of pieces. Ability to refer to programming manuals to program machines.</w:t>
      </w:r>
    </w:p>
    <w:p w:rsidR="00000000" w:rsidDel="00000000" w:rsidP="00000000" w:rsidRDefault="00000000" w:rsidRPr="00000000" w14:paraId="00000015">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Work independently. When needed, be a part of a team which includes mechanics, welders, machinists, fellow operators and management to co-ordinate efforts to ensure that machines are used efficiently and work priorities are well managed.</w:t>
      </w:r>
    </w:p>
    <w:p w:rsidR="00000000" w:rsidDel="00000000" w:rsidP="00000000" w:rsidRDefault="00000000" w:rsidRPr="00000000" w14:paraId="00000016">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Possess excellent computer skills to confirm measurements or adjust computer control (CNC) machinery, such as the Marppos machine, which is used to cut metal to specifications. </w:t>
      </w:r>
    </w:p>
    <w:p w:rsidR="00000000" w:rsidDel="00000000" w:rsidP="00000000" w:rsidRDefault="00000000" w:rsidRPr="00000000" w14:paraId="00000017">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Full knowledge of CNC programming for lathes, mills and grinders</w:t>
      </w:r>
    </w:p>
    <w:p w:rsidR="00000000" w:rsidDel="00000000" w:rsidP="00000000" w:rsidRDefault="00000000" w:rsidRPr="00000000" w14:paraId="00000018">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Learn new specifications and procedures through on-the-job training and experience. Receive training in first aid and the Workplace Hazardous Materials Information System (WHMIS).</w:t>
      </w:r>
    </w:p>
    <w:p w:rsidR="00000000" w:rsidDel="00000000" w:rsidP="00000000" w:rsidRDefault="00000000" w:rsidRPr="00000000" w14:paraId="00000019">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Effectively communicate in both oral and written forms to various levels within the organization.</w:t>
      </w:r>
    </w:p>
    <w:p w:rsidR="00000000" w:rsidDel="00000000" w:rsidP="00000000" w:rsidRDefault="00000000" w:rsidRPr="00000000" w14:paraId="0000001A">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•Lean manufacturing techniques. Troubleshooting expert </w:t>
      </w:r>
    </w:p>
    <w:p w:rsidR="00000000" w:rsidDel="00000000" w:rsidP="00000000" w:rsidRDefault="00000000" w:rsidRPr="00000000" w14:paraId="0000001B">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tl w:val="0"/>
        </w:rPr>
      </w:r>
    </w:p>
    <w:p w:rsidR="00000000" w:rsidDel="00000000" w:rsidP="00000000" w:rsidRDefault="00000000" w:rsidRPr="00000000" w14:paraId="0000001C">
      <w:pPr>
        <w:spacing w:line="240" w:lineRule="auto"/>
        <w:contextualSpacing w:val="0"/>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_________________________________   </w:t>
      </w:r>
      <w:r w:rsidDel="00000000" w:rsidR="00000000" w:rsidRPr="00000000">
        <w:rPr>
          <w:rFonts w:ascii="Overlock" w:cs="Overlock" w:eastAsia="Overlock" w:hAnsi="Overlock"/>
          <w:b w:val="1"/>
          <w:i w:val="1"/>
          <w:color w:val="1f497d"/>
          <w:rtl w:val="0"/>
        </w:rPr>
        <w:t xml:space="preserve">Work History</w:t>
      </w:r>
      <w:r w:rsidDel="00000000" w:rsidR="00000000" w:rsidRPr="00000000">
        <w:rPr>
          <w:rFonts w:ascii="Times New Roman" w:cs="Times New Roman" w:eastAsia="Times New Roman" w:hAnsi="Times New Roman"/>
          <w:b w:val="1"/>
          <w:i w:val="1"/>
          <w:color w:val="1f497d"/>
          <w:rtl w:val="0"/>
        </w:rPr>
        <w:t xml:space="preserve">   </w:t>
      </w:r>
      <w:r w:rsidDel="00000000" w:rsidR="00000000" w:rsidRPr="00000000">
        <w:rPr>
          <w:rFonts w:ascii="Times New Roman" w:cs="Times New Roman" w:eastAsia="Times New Roman" w:hAnsi="Times New Roman"/>
          <w:b w:val="1"/>
          <w:i w:val="1"/>
          <w:color w:val="000000"/>
          <w:rtl w:val="0"/>
        </w:rPr>
        <w:t xml:space="preserve">____________________________________</w:t>
      </w:r>
    </w:p>
    <w:p w:rsidR="00000000" w:rsidDel="00000000" w:rsidP="00000000" w:rsidRDefault="00000000" w:rsidRPr="00000000" w14:paraId="0000001D">
      <w:pPr>
        <w:spacing w:line="240" w:lineRule="auto"/>
        <w:contextualSpacing w:val="0"/>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Line Set-up/ technician 02/ 2012 to current              Camcor Manufacturing -Guelph, Ontario</w:t>
      </w:r>
    </w:p>
    <w:p w:rsidR="00000000" w:rsidDel="00000000" w:rsidP="00000000" w:rsidRDefault="00000000" w:rsidRPr="00000000" w14:paraId="0000001E">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Set-up and troubleshoot machines in a safe and productive manner.</w:t>
      </w:r>
    </w:p>
    <w:p w:rsidR="00000000" w:rsidDel="00000000" w:rsidP="00000000" w:rsidRDefault="00000000" w:rsidRPr="00000000" w14:paraId="0000001F">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Analyze “out of tolerance” conditions and make adjustments.</w:t>
      </w:r>
    </w:p>
    <w:p w:rsidR="00000000" w:rsidDel="00000000" w:rsidP="00000000" w:rsidRDefault="00000000" w:rsidRPr="00000000" w14:paraId="00000020">
      <w:pPr>
        <w:spacing w:line="240" w:lineRule="auto"/>
        <w:contextualSpacing w:val="0"/>
        <w:rPr>
          <w:rFonts w:ascii="Times New Roman" w:cs="Times New Roman" w:eastAsia="Times New Roman" w:hAnsi="Times New Roman"/>
          <w:b w:val="1"/>
          <w:i w:val="1"/>
          <w:color w:val="000000"/>
          <w:sz w:val="20"/>
          <w:szCs w:val="20"/>
        </w:rPr>
      </w:pPr>
      <w:bookmarkStart w:colFirst="0" w:colLast="0" w:name="_gjdgxs" w:id="0"/>
      <w:bookmarkEnd w:id="0"/>
      <w:r w:rsidDel="00000000" w:rsidR="00000000" w:rsidRPr="00000000">
        <w:rPr>
          <w:rFonts w:ascii="Times New Roman" w:cs="Times New Roman" w:eastAsia="Times New Roman" w:hAnsi="Times New Roman"/>
          <w:b w:val="1"/>
          <w:i w:val="1"/>
          <w:color w:val="000000"/>
          <w:sz w:val="20"/>
          <w:szCs w:val="20"/>
          <w:rtl w:val="0"/>
        </w:rPr>
        <w:t xml:space="preserve">• Provide direct supervision to operators in the absence of the supervisor.</w:t>
      </w:r>
    </w:p>
    <w:p w:rsidR="00000000" w:rsidDel="00000000" w:rsidP="00000000" w:rsidRDefault="00000000" w:rsidRPr="00000000" w14:paraId="00000021">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Train and assist operators with troubleshooting as needed and work in a team environment.</w:t>
      </w:r>
    </w:p>
    <w:p w:rsidR="00000000" w:rsidDel="00000000" w:rsidP="00000000" w:rsidRDefault="00000000" w:rsidRPr="00000000" w14:paraId="00000022">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Read and interpret engineering drawings and specifications.</w:t>
      </w:r>
    </w:p>
    <w:p w:rsidR="00000000" w:rsidDel="00000000" w:rsidP="00000000" w:rsidRDefault="00000000" w:rsidRPr="00000000" w14:paraId="00000023">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Communicated operational issues and changes to supervisor on regular basis.</w:t>
      </w:r>
    </w:p>
    <w:p w:rsidR="00000000" w:rsidDel="00000000" w:rsidP="00000000" w:rsidRDefault="00000000" w:rsidRPr="00000000" w14:paraId="00000024">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Inspected machine parts for conformance to product specifications.</w:t>
      </w:r>
    </w:p>
    <w:p w:rsidR="00000000" w:rsidDel="00000000" w:rsidP="00000000" w:rsidRDefault="00000000" w:rsidRPr="00000000" w14:paraId="00000025">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Performed minor repairs on equipment and administered product changeovers.</w:t>
      </w:r>
    </w:p>
    <w:p w:rsidR="00000000" w:rsidDel="00000000" w:rsidP="00000000" w:rsidRDefault="00000000" w:rsidRPr="00000000" w14:paraId="00000026">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Inspected all products for quality and optimum performance.</w:t>
      </w:r>
    </w:p>
    <w:p w:rsidR="00000000" w:rsidDel="00000000" w:rsidP="00000000" w:rsidRDefault="00000000" w:rsidRPr="00000000" w14:paraId="00000027">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Adjusted equipment and troubleshot issues.</w:t>
      </w:r>
    </w:p>
    <w:p w:rsidR="00000000" w:rsidDel="00000000" w:rsidP="00000000" w:rsidRDefault="00000000" w:rsidRPr="00000000" w14:paraId="00000028">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Coordinated and monitored vendor maintenance for large repairs.</w:t>
      </w:r>
    </w:p>
    <w:p w:rsidR="00000000" w:rsidDel="00000000" w:rsidP="00000000" w:rsidRDefault="00000000" w:rsidRPr="00000000" w14:paraId="00000029">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Supported technicians in equipment maintenance and repair.</w:t>
      </w:r>
    </w:p>
    <w:p w:rsidR="00000000" w:rsidDel="00000000" w:rsidP="00000000" w:rsidRDefault="00000000" w:rsidRPr="00000000" w14:paraId="0000002A">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Followed company procedures to maintain work environment in a neat and orderly condition.</w:t>
      </w:r>
    </w:p>
    <w:p w:rsidR="00000000" w:rsidDel="00000000" w:rsidP="00000000" w:rsidRDefault="00000000" w:rsidRPr="00000000" w14:paraId="0000002B">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 Followed standards and procedures to maintain safe work environment.</w:t>
      </w:r>
    </w:p>
    <w:p w:rsidR="00000000" w:rsidDel="00000000" w:rsidP="00000000" w:rsidRDefault="00000000" w:rsidRPr="00000000" w14:paraId="0000002C">
      <w:pPr>
        <w:spacing w:line="240" w:lineRule="auto"/>
        <w:contextualSpacing w:val="0"/>
        <w:rPr>
          <w:rFonts w:ascii="Overlock" w:cs="Overlock" w:eastAsia="Overlock" w:hAnsi="Overlock"/>
          <w:b w:val="1"/>
          <w:i w:val="1"/>
          <w:color w:val="1f497d"/>
        </w:rPr>
      </w:pPr>
      <w:r w:rsidDel="00000000" w:rsidR="00000000" w:rsidRPr="00000000">
        <w:rPr>
          <w:rFonts w:ascii="Overlock" w:cs="Overlock" w:eastAsia="Overlock" w:hAnsi="Overlock"/>
          <w:b w:val="1"/>
          <w:i w:val="1"/>
          <w:color w:val="1f497d"/>
          <w:rtl w:val="0"/>
        </w:rPr>
        <w:t xml:space="preserve">_______________________________________   Education   _______________________________________</w:t>
      </w:r>
    </w:p>
    <w:p w:rsidR="00000000" w:rsidDel="00000000" w:rsidP="00000000" w:rsidRDefault="00000000" w:rsidRPr="00000000" w14:paraId="0000002D">
      <w:pPr>
        <w:spacing w:line="240" w:lineRule="auto"/>
        <w:contextualSpacing w:val="0"/>
        <w:rPr>
          <w:rFonts w:ascii="Overlock" w:cs="Overlock" w:eastAsia="Overlock" w:hAnsi="Overlock"/>
          <w:b w:val="1"/>
          <w:i w:val="1"/>
          <w:color w:val="000000"/>
        </w:rPr>
      </w:pPr>
      <w:r w:rsidDel="00000000" w:rsidR="00000000" w:rsidRPr="00000000">
        <w:rPr>
          <w:rFonts w:ascii="Overlock" w:cs="Overlock" w:eastAsia="Overlock" w:hAnsi="Overlock"/>
          <w:b w:val="1"/>
          <w:i w:val="1"/>
          <w:color w:val="000000"/>
          <w:rtl w:val="0"/>
        </w:rPr>
        <w:t xml:space="preserve">GED 10/2010</w:t>
      </w:r>
    </w:p>
    <w:p w:rsidR="00000000" w:rsidDel="00000000" w:rsidP="00000000" w:rsidRDefault="00000000" w:rsidRPr="00000000" w14:paraId="0000002E">
      <w:pPr>
        <w:spacing w:line="240" w:lineRule="auto"/>
        <w:contextualSpacing w:val="0"/>
        <w:rPr>
          <w:rFonts w:ascii="Times New Roman" w:cs="Times New Roman" w:eastAsia="Times New Roman" w:hAnsi="Times New Roman"/>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Toronto College of Technology and Management – Toronto, Ontario</w:t>
      </w:r>
    </w:p>
    <w:p w:rsidR="00000000" w:rsidDel="00000000" w:rsidP="00000000" w:rsidRDefault="00000000" w:rsidRPr="00000000" w14:paraId="0000002F">
      <w:pPr>
        <w:spacing w:line="240" w:lineRule="auto"/>
        <w:contextualSpacing w:val="0"/>
        <w:rPr>
          <w:rFonts w:ascii="Times New Roman" w:cs="Times New Roman" w:eastAsia="Times New Roman" w:hAnsi="Times New Roman"/>
          <w:b w:val="1"/>
          <w:i w:val="1"/>
          <w:color w:val="000000"/>
        </w:rPr>
      </w:pPr>
      <w:r w:rsidDel="00000000" w:rsidR="00000000" w:rsidRPr="00000000">
        <w:rPr>
          <w:rtl w:val="0"/>
        </w:rPr>
      </w:r>
    </w:p>
    <w:sectPr>
      <w:pgSz w:h="15840" w:w="12240"/>
      <w:pgMar w:bottom="709"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verlock"/>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E2CA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IntenseQuote">
    <w:name w:val="Intense Quote"/>
    <w:basedOn w:val="Normal"/>
    <w:next w:val="Normal"/>
    <w:link w:val="IntenseQuoteChar"/>
    <w:uiPriority w:val="30"/>
    <w:qFormat w:val="1"/>
    <w:rsid w:val="00403CC1"/>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403CC1"/>
    <w:rPr>
      <w:b w:val="1"/>
      <w:bCs w:val="1"/>
      <w:i w:val="1"/>
      <w:iCs w:val="1"/>
      <w:color w:val="4f81bd" w:themeColor="accent1"/>
    </w:rPr>
  </w:style>
  <w:style w:type="character" w:styleId="Hyperlink">
    <w:name w:val="Hyperlink"/>
    <w:basedOn w:val="DefaultParagraphFont"/>
    <w:uiPriority w:val="99"/>
    <w:unhideWhenUsed w:val="1"/>
    <w:rsid w:val="00403CC1"/>
    <w:rPr>
      <w:color w:val="0000ff" w:themeColor="hyperlink"/>
      <w:u w:val="single"/>
    </w:rPr>
  </w:style>
  <w:style w:type="paragraph" w:styleId="ListParagraph">
    <w:name w:val="List Paragraph"/>
    <w:basedOn w:val="Normal"/>
    <w:uiPriority w:val="34"/>
    <w:qFormat w:val="1"/>
    <w:rsid w:val="003806E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hyperlink" Target="mailto:truestar88@gmail.com" TargetMode="Externa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