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7B4D8" w14:textId="3E1A50CB" w:rsidR="00AD6C4F" w:rsidRPr="008E3F4A" w:rsidRDefault="00323B5F" w:rsidP="006021A6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</w:t>
      </w:r>
      <w:r w:rsidRPr="00323B5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lumber 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A</w:t>
      </w:r>
      <w:r w:rsidRPr="00323B5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pprentice</w:t>
      </w:r>
      <w:r w:rsidR="00AD6C4F"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(NOC 723</w:t>
      </w:r>
      <w:r w:rsidR="00272E9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0</w:t>
      </w:r>
      <w:r w:rsidR="00AD6C4F"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0) </w:t>
      </w:r>
    </w:p>
    <w:p w14:paraId="69CBC850" w14:textId="7C71322C" w:rsidR="005A1A85" w:rsidRPr="008E3F4A" w:rsidRDefault="002A417F" w:rsidP="006021A6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CA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CA"/>
        </w:rPr>
        <w:t>ProTeam Plumbing Inc</w:t>
      </w:r>
      <w:r w:rsidR="004C679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CA"/>
        </w:rPr>
        <w:t>.</w:t>
      </w:r>
    </w:p>
    <w:p w14:paraId="6130F9DE" w14:textId="4DAE03D9" w:rsidR="002A417F" w:rsidRDefault="002A417F" w:rsidP="005A1A85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CA"/>
        </w:rPr>
      </w:pPr>
      <w:r w:rsidRPr="002A417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CA"/>
        </w:rPr>
        <w:t>89 Jonesville Crescent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CA"/>
        </w:rPr>
        <w:t>, S</w:t>
      </w:r>
      <w:r w:rsidRPr="002A417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CA"/>
        </w:rPr>
        <w:t>uite 2</w:t>
      </w:r>
    </w:p>
    <w:p w14:paraId="6407042B" w14:textId="6C4B0C72" w:rsidR="005A1A85" w:rsidRPr="008E3F4A" w:rsidRDefault="00380F9A" w:rsidP="005A1A85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CA"/>
        </w:rPr>
      </w:pPr>
      <w:r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CA"/>
        </w:rPr>
        <w:t>North York,</w:t>
      </w:r>
      <w:r w:rsidR="005A1A85"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CA"/>
        </w:rPr>
        <w:t xml:space="preserve"> ON</w:t>
      </w:r>
      <w:r w:rsidR="00796AB0"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CA"/>
        </w:rPr>
        <w:t xml:space="preserve"> </w:t>
      </w:r>
      <w:r w:rsidR="002A417F" w:rsidRPr="002A417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CA"/>
        </w:rPr>
        <w:t>M4A 1H2</w:t>
      </w:r>
    </w:p>
    <w:p w14:paraId="775868DD" w14:textId="5C55D631" w:rsidR="00CE2099" w:rsidRPr="008E3F4A" w:rsidRDefault="006021A6" w:rsidP="005A1A8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Job Type</w:t>
      </w:r>
      <w:r w:rsidRPr="008E3F4A">
        <w:rPr>
          <w:rFonts w:ascii="Times New Roman" w:hAnsi="Times New Roman"/>
          <w:color w:val="000000" w:themeColor="text1"/>
          <w:sz w:val="24"/>
          <w:szCs w:val="24"/>
        </w:rPr>
        <w:t>: Permanent, Full Time, Weekend, Day, Night, and Evening</w:t>
      </w:r>
    </w:p>
    <w:p w14:paraId="15BBCEF7" w14:textId="1FBD4C41" w:rsidR="00CE2099" w:rsidRPr="008E3F4A" w:rsidRDefault="00CE2099" w:rsidP="00CE2099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Salary: </w:t>
      </w:r>
      <w:r w:rsidRPr="002A417F">
        <w:rPr>
          <w:rFonts w:ascii="Times New Roman" w:eastAsia="Times New Roman" w:hAnsi="Times New Roman"/>
          <w:color w:val="000000" w:themeColor="text1"/>
          <w:sz w:val="24"/>
          <w:szCs w:val="24"/>
        </w:rPr>
        <w:t>$</w:t>
      </w:r>
      <w:r w:rsidR="00672A4C" w:rsidRPr="002A417F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="002A417F" w:rsidRPr="002A417F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Pr="002A417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.00 </w:t>
      </w:r>
      <w:r w:rsidR="00380F9A" w:rsidRPr="002A417F">
        <w:rPr>
          <w:rFonts w:ascii="Times New Roman" w:eastAsia="Times New Roman" w:hAnsi="Times New Roman"/>
          <w:color w:val="000000" w:themeColor="text1"/>
          <w:sz w:val="24"/>
          <w:szCs w:val="24"/>
        </w:rPr>
        <w:t>ho</w:t>
      </w:r>
      <w:r w:rsidRPr="002A417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urly for </w:t>
      </w:r>
      <w:r w:rsidR="002A417F" w:rsidRPr="002A417F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="00380F9A" w:rsidRPr="002A417F"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Pr="002A417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hours per week </w:t>
      </w:r>
      <w:r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br/>
        <w:t xml:space="preserve">Anticipated Start Date: </w:t>
      </w:r>
      <w:r w:rsidRPr="002A417F">
        <w:rPr>
          <w:rFonts w:ascii="Times New Roman" w:eastAsia="Times New Roman" w:hAnsi="Times New Roman"/>
          <w:color w:val="000000" w:themeColor="text1"/>
          <w:sz w:val="24"/>
          <w:szCs w:val="24"/>
        </w:rPr>
        <w:t>As soon as possible</w:t>
      </w:r>
      <w:r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br/>
        <w:t xml:space="preserve">Location: </w:t>
      </w:r>
      <w:r w:rsidR="00380F9A" w:rsidRPr="002A417F">
        <w:rPr>
          <w:rFonts w:ascii="Times New Roman" w:eastAsia="Times New Roman" w:hAnsi="Times New Roman"/>
          <w:color w:val="000000" w:themeColor="text1"/>
          <w:sz w:val="24"/>
          <w:szCs w:val="24"/>
        </w:rPr>
        <w:t>North York</w:t>
      </w:r>
      <w:r w:rsidRPr="002A417F">
        <w:rPr>
          <w:rFonts w:ascii="Times New Roman" w:eastAsia="Times New Roman" w:hAnsi="Times New Roman"/>
          <w:color w:val="000000" w:themeColor="text1"/>
          <w:sz w:val="24"/>
          <w:szCs w:val="24"/>
        </w:rPr>
        <w:t>, Ontario (</w:t>
      </w:r>
      <w:r w:rsidR="002A417F" w:rsidRPr="002A417F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Pr="002A417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vacanc</w:t>
      </w:r>
      <w:r w:rsidR="002A417F" w:rsidRPr="002A417F">
        <w:rPr>
          <w:rFonts w:ascii="Times New Roman" w:eastAsia="Times New Roman" w:hAnsi="Times New Roman"/>
          <w:color w:val="000000" w:themeColor="text1"/>
          <w:sz w:val="24"/>
          <w:szCs w:val="24"/>
        </w:rPr>
        <w:t>y</w:t>
      </w:r>
      <w:r w:rsidRPr="002A417F">
        <w:rPr>
          <w:rFonts w:ascii="Times New Roman" w:eastAsia="Times New Roman" w:hAnsi="Times New Roman"/>
          <w:color w:val="000000" w:themeColor="text1"/>
          <w:sz w:val="24"/>
          <w:szCs w:val="24"/>
        </w:rPr>
        <w:t>)</w:t>
      </w:r>
    </w:p>
    <w:p w14:paraId="60FF83C3" w14:textId="77777777" w:rsidR="00CE2099" w:rsidRPr="008E3F4A" w:rsidRDefault="00CE2099" w:rsidP="00CE2099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2FFA711C" w14:textId="22F002EA" w:rsidR="00D66409" w:rsidRPr="00D66409" w:rsidRDefault="00D66409" w:rsidP="00D66409">
      <w:pPr>
        <w:spacing w:after="0" w:line="240" w:lineRule="auto"/>
        <w:jc w:val="both"/>
        <w:rPr>
          <w:rStyle w:val="Strong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D66409">
        <w:rPr>
          <w:rStyle w:val="Strong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ProTeam Plumbing </w:t>
      </w:r>
      <w:r>
        <w:rPr>
          <w:rStyle w:val="Strong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Inc. </w:t>
      </w:r>
      <w:r w:rsidRPr="00D66409">
        <w:rPr>
          <w:rStyle w:val="Strong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is a Toronto-based</w:t>
      </w:r>
      <w:r w:rsidR="00401C8E">
        <w:rPr>
          <w:rStyle w:val="Strong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plumbing</w:t>
      </w:r>
      <w:r w:rsidRPr="00D66409">
        <w:rPr>
          <w:rStyle w:val="Strong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company incorporated</w:t>
      </w:r>
      <w:r>
        <w:rPr>
          <w:rStyle w:val="Strong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in</w:t>
      </w:r>
      <w:r w:rsidRPr="00D66409">
        <w:rPr>
          <w:rStyle w:val="Strong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2023, </w:t>
      </w:r>
      <w:r w:rsidR="003F38EB" w:rsidRPr="003F38EB">
        <w:rPr>
          <w:rStyle w:val="Strong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specializing in residential, commercial, and condominium plumbing services across the Greater Toronto Area. The company provides efficient, cost-effective solutions for everything from routine installations to complex plumbing upgrades, with a focus on reliability, modern practices, and customer satisfaction. Backed by experienced tradespeople and quality materials, ProTeam Plumbing ensures long-lasting, code-compliant results that meet the needs of property owners, developers, and contractors alike.</w:t>
      </w:r>
    </w:p>
    <w:p w14:paraId="621471FE" w14:textId="77777777" w:rsidR="008E3F4A" w:rsidRPr="008E3F4A" w:rsidRDefault="008E3F4A" w:rsidP="00CE2099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09BEC17" w14:textId="3D7F7BEF" w:rsidR="00CE2099" w:rsidRPr="008E3F4A" w:rsidRDefault="00CE2099" w:rsidP="00CE209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"/>
        </w:rPr>
      </w:pPr>
      <w:r w:rsidRPr="008E3F4A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n"/>
        </w:rPr>
        <w:t>POSITION SUMMARY</w:t>
      </w:r>
      <w:r w:rsidRPr="008E3F4A">
        <w:rPr>
          <w:rFonts w:ascii="Times New Roman" w:hAnsi="Times New Roman"/>
          <w:color w:val="000000" w:themeColor="text1"/>
          <w:sz w:val="24"/>
          <w:szCs w:val="24"/>
          <w:lang w:val="en"/>
        </w:rPr>
        <w:t>:</w:t>
      </w:r>
    </w:p>
    <w:p w14:paraId="3C8CBCBC" w14:textId="77777777" w:rsidR="002F26FE" w:rsidRPr="008E3F4A" w:rsidRDefault="002F26FE" w:rsidP="00CE209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"/>
        </w:rPr>
      </w:pPr>
    </w:p>
    <w:p w14:paraId="557702AC" w14:textId="4869B960" w:rsidR="005C6EC0" w:rsidRDefault="002902D2" w:rsidP="00CE209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"/>
        </w:rPr>
      </w:pPr>
      <w:r w:rsidRPr="002902D2">
        <w:rPr>
          <w:rFonts w:ascii="Times New Roman" w:hAnsi="Times New Roman"/>
          <w:color w:val="000000" w:themeColor="text1"/>
          <w:sz w:val="24"/>
          <w:szCs w:val="24"/>
          <w:lang w:val="en"/>
        </w:rPr>
        <w:t>Plumber Apprentices will assist in delivering residential and commercial plumbing projects across the GTA. Working under the direct supervision of a licensed plumber, the ideal candidates will help with tasks such as preparing materials, installing piping systems, and supporting fixture installations. This role requires a strong willingness to learn, attention to detail, and basic mechanical skills. Successful candidates will contribute to safe, efficient, and high-quality plumbing work while gaining hands-on experience in the trade.</w:t>
      </w:r>
    </w:p>
    <w:p w14:paraId="38A45F46" w14:textId="77777777" w:rsidR="002902D2" w:rsidRPr="008E3F4A" w:rsidRDefault="002902D2" w:rsidP="00CE209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"/>
        </w:rPr>
      </w:pPr>
    </w:p>
    <w:p w14:paraId="51430171" w14:textId="2B355FFC" w:rsidR="00CE2099" w:rsidRPr="008E3F4A" w:rsidRDefault="00CE2099" w:rsidP="00CE2099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"/>
        </w:rPr>
      </w:pPr>
      <w:r w:rsidRPr="008E3F4A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n"/>
        </w:rPr>
        <w:t>MAJOR RESPONSIBILITIES</w:t>
      </w:r>
      <w:r w:rsidRPr="008E3F4A">
        <w:rPr>
          <w:rFonts w:ascii="Times New Roman" w:hAnsi="Times New Roman"/>
          <w:b/>
          <w:color w:val="000000" w:themeColor="text1"/>
          <w:sz w:val="24"/>
          <w:szCs w:val="24"/>
          <w:lang w:val="en"/>
        </w:rPr>
        <w:t>: </w:t>
      </w:r>
    </w:p>
    <w:p w14:paraId="137DE296" w14:textId="356627CF" w:rsidR="00C721FA" w:rsidRPr="00C721FA" w:rsidRDefault="00C721FA" w:rsidP="00C721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</w:pPr>
      <w:r w:rsidRPr="00C721FA"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  <w:t>Assist with installing plumbing fixtures and water supply systems in residential and commercial buildings</w:t>
      </w:r>
    </w:p>
    <w:p w14:paraId="0B354852" w14:textId="77777777" w:rsidR="00C721FA" w:rsidRPr="00C721FA" w:rsidRDefault="00C721FA" w:rsidP="00C721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</w:pPr>
      <w:r w:rsidRPr="00C721FA"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  <w:t>Read and interpret blueprints and plumbing schematics</w:t>
      </w:r>
    </w:p>
    <w:p w14:paraId="054EA104" w14:textId="77777777" w:rsidR="00C721FA" w:rsidRPr="00C721FA" w:rsidRDefault="00C721FA" w:rsidP="00C721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</w:pPr>
      <w:r w:rsidRPr="00C721FA"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  <w:t>Mark pipe locations and passage holes in walls and floors</w:t>
      </w:r>
    </w:p>
    <w:p w14:paraId="3D5F92B9" w14:textId="77777777" w:rsidR="00C721FA" w:rsidRPr="00C721FA" w:rsidRDefault="00C721FA" w:rsidP="00C721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</w:pPr>
      <w:r w:rsidRPr="00C721FA"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  <w:t>Cut openings in walls and floors for piping and fittings</w:t>
      </w:r>
    </w:p>
    <w:p w14:paraId="292181AD" w14:textId="77777777" w:rsidR="00C721FA" w:rsidRPr="00C721FA" w:rsidRDefault="00C721FA" w:rsidP="00C721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</w:pPr>
      <w:r w:rsidRPr="00C721FA"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  <w:t>Measure, cut, thread, and bend pipes using hand or power tools</w:t>
      </w:r>
    </w:p>
    <w:p w14:paraId="7B192310" w14:textId="77777777" w:rsidR="00C721FA" w:rsidRPr="00C721FA" w:rsidRDefault="00C721FA" w:rsidP="00C721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</w:pPr>
      <w:r w:rsidRPr="00C721FA"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  <w:t>Join pipes using clamps, couplings, bolts, soldering, or welding equipment</w:t>
      </w:r>
    </w:p>
    <w:p w14:paraId="08BC5277" w14:textId="77777777" w:rsidR="00C721FA" w:rsidRPr="00C721FA" w:rsidRDefault="00C721FA" w:rsidP="00C721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</w:pPr>
      <w:r w:rsidRPr="00C721FA"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  <w:t>Test piping systems for leaks using air or water pressure gauges</w:t>
      </w:r>
    </w:p>
    <w:p w14:paraId="11990720" w14:textId="77777777" w:rsidR="00C721FA" w:rsidRPr="00C721FA" w:rsidRDefault="00C721FA" w:rsidP="00C721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</w:pPr>
      <w:r w:rsidRPr="00C721FA"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  <w:t>Help estimate material requirements and prepare basic material lists</w:t>
      </w:r>
    </w:p>
    <w:p w14:paraId="0E4C70F9" w14:textId="77777777" w:rsidR="00C721FA" w:rsidRPr="00C721FA" w:rsidRDefault="00C721FA" w:rsidP="00C721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</w:pPr>
      <w:r w:rsidRPr="00C721FA"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  <w:t>Maintain a clean and safe work environment on job sites</w:t>
      </w:r>
    </w:p>
    <w:p w14:paraId="57668162" w14:textId="37F10FB0" w:rsidR="00C721FA" w:rsidRPr="00C721FA" w:rsidRDefault="00C721FA" w:rsidP="00C721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"/>
        </w:rPr>
      </w:pPr>
      <w:r w:rsidRPr="00C721FA"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  <w:t>Work under the supervision of a licensed plumber and follow all safety protocols</w:t>
      </w:r>
    </w:p>
    <w:p w14:paraId="604B3C33" w14:textId="2A81FA27" w:rsidR="00CE2099" w:rsidRPr="00995994" w:rsidRDefault="00CE2099" w:rsidP="00C721F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"/>
        </w:rPr>
      </w:pPr>
      <w:r w:rsidRPr="008E3F4A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n"/>
        </w:rPr>
        <w:t>QUALIFICATIONS/SKILLS REQUIRED</w:t>
      </w:r>
      <w:r w:rsidRPr="008E3F4A">
        <w:rPr>
          <w:rFonts w:ascii="Times New Roman" w:hAnsi="Times New Roman"/>
          <w:b/>
          <w:color w:val="000000" w:themeColor="text1"/>
          <w:sz w:val="24"/>
          <w:szCs w:val="24"/>
          <w:lang w:val="en"/>
        </w:rPr>
        <w:t>:</w:t>
      </w:r>
    </w:p>
    <w:p w14:paraId="180565CB" w14:textId="150B7BB4" w:rsidR="00CE2099" w:rsidRPr="008E3F4A" w:rsidRDefault="00CE2099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Times New Roman" w:hAnsi="Times New Roman"/>
          <w:color w:val="000000" w:themeColor="text1"/>
          <w:sz w:val="24"/>
          <w:szCs w:val="24"/>
          <w:lang w:val="en"/>
        </w:rPr>
      </w:pPr>
      <w:r w:rsidRPr="008E3F4A">
        <w:rPr>
          <w:rFonts w:ascii="Times New Roman" w:hAnsi="Times New Roman"/>
          <w:b/>
          <w:color w:val="000000" w:themeColor="text1"/>
          <w:sz w:val="24"/>
          <w:szCs w:val="24"/>
          <w:lang w:val="en"/>
        </w:rPr>
        <w:t>Experience:</w:t>
      </w:r>
      <w:r w:rsidRPr="008E3F4A">
        <w:rPr>
          <w:rFonts w:ascii="Times New Roman" w:hAnsi="Times New Roman"/>
          <w:color w:val="000000" w:themeColor="text1"/>
          <w:sz w:val="24"/>
          <w:szCs w:val="24"/>
          <w:lang w:val="en"/>
        </w:rPr>
        <w:t xml:space="preserve"> </w:t>
      </w:r>
      <w:r w:rsidR="000D5E3E" w:rsidRPr="008E3F4A">
        <w:rPr>
          <w:rFonts w:ascii="Times New Roman" w:hAnsi="Times New Roman"/>
          <w:color w:val="000000" w:themeColor="text1"/>
          <w:sz w:val="24"/>
          <w:szCs w:val="24"/>
          <w:lang w:val="en"/>
        </w:rPr>
        <w:t xml:space="preserve">1 year of work experience as a </w:t>
      </w:r>
      <w:r w:rsidR="001E6855">
        <w:rPr>
          <w:rFonts w:ascii="Times New Roman" w:hAnsi="Times New Roman"/>
          <w:color w:val="000000" w:themeColor="text1"/>
          <w:sz w:val="24"/>
          <w:szCs w:val="24"/>
          <w:lang w:val="en"/>
        </w:rPr>
        <w:t>Plumber Apprentice</w:t>
      </w:r>
    </w:p>
    <w:p w14:paraId="64AFC38E" w14:textId="77777777" w:rsidR="000F2E97" w:rsidRDefault="00DC5E1F" w:rsidP="0092669C">
      <w:pPr>
        <w:numPr>
          <w:ilvl w:val="0"/>
          <w:numId w:val="8"/>
        </w:numPr>
        <w:shd w:val="clear" w:color="auto" w:fill="FFFFFF"/>
        <w:spacing w:after="0" w:line="240" w:lineRule="auto"/>
        <w:ind w:left="450" w:hanging="90"/>
        <w:jc w:val="both"/>
        <w:rPr>
          <w:rFonts w:ascii="Times New Roman" w:hAnsi="Times New Roman"/>
          <w:color w:val="000000" w:themeColor="text1"/>
          <w:sz w:val="24"/>
          <w:szCs w:val="24"/>
          <w:lang w:val="en"/>
        </w:rPr>
      </w:pPr>
      <w:r w:rsidRPr="000F2E97">
        <w:rPr>
          <w:rFonts w:ascii="Times New Roman" w:hAnsi="Times New Roman"/>
          <w:b/>
          <w:color w:val="000000" w:themeColor="text1"/>
          <w:sz w:val="24"/>
          <w:szCs w:val="24"/>
          <w:lang w:val="en"/>
        </w:rPr>
        <w:lastRenderedPageBreak/>
        <w:t>Education:</w:t>
      </w:r>
      <w:r w:rsidRPr="000F2E97">
        <w:rPr>
          <w:rFonts w:ascii="Times New Roman" w:hAnsi="Times New Roman"/>
          <w:color w:val="000000" w:themeColor="text1"/>
          <w:sz w:val="24"/>
          <w:szCs w:val="24"/>
          <w:lang w:val="en"/>
        </w:rPr>
        <w:t xml:space="preserve"> </w:t>
      </w:r>
      <w:r w:rsidR="000F2E97" w:rsidRPr="000F2E97">
        <w:rPr>
          <w:rFonts w:ascii="Times New Roman" w:hAnsi="Times New Roman"/>
          <w:color w:val="000000" w:themeColor="text1"/>
          <w:sz w:val="24"/>
          <w:szCs w:val="24"/>
          <w:lang w:val="en"/>
        </w:rPr>
        <w:t>Secondary (high) school graduation certificate</w:t>
      </w:r>
    </w:p>
    <w:p w14:paraId="1E031AB9" w14:textId="7E983338" w:rsidR="00616EEF" w:rsidRPr="000F2E97" w:rsidRDefault="00CE2099" w:rsidP="0092669C">
      <w:pPr>
        <w:numPr>
          <w:ilvl w:val="0"/>
          <w:numId w:val="8"/>
        </w:numPr>
        <w:shd w:val="clear" w:color="auto" w:fill="FFFFFF"/>
        <w:spacing w:after="0" w:line="240" w:lineRule="auto"/>
        <w:ind w:left="450" w:hanging="90"/>
        <w:jc w:val="both"/>
        <w:rPr>
          <w:rFonts w:ascii="Times New Roman" w:hAnsi="Times New Roman"/>
          <w:color w:val="000000" w:themeColor="text1"/>
          <w:sz w:val="24"/>
          <w:szCs w:val="24"/>
          <w:lang w:val="en"/>
        </w:rPr>
      </w:pPr>
      <w:r w:rsidRPr="000F2E97">
        <w:rPr>
          <w:rFonts w:ascii="Times New Roman" w:hAnsi="Times New Roman"/>
          <w:b/>
          <w:color w:val="000000" w:themeColor="text1"/>
          <w:sz w:val="24"/>
          <w:szCs w:val="24"/>
          <w:lang w:val="en"/>
        </w:rPr>
        <w:t>Languages:</w:t>
      </w:r>
      <w:r w:rsidRPr="000F2E97">
        <w:rPr>
          <w:rFonts w:ascii="Times New Roman" w:hAnsi="Times New Roman"/>
          <w:color w:val="000000" w:themeColor="text1"/>
          <w:sz w:val="24"/>
          <w:szCs w:val="24"/>
          <w:lang w:val="en"/>
        </w:rPr>
        <w:t xml:space="preserve"> Speak English, Read English, Write English </w:t>
      </w:r>
    </w:p>
    <w:p w14:paraId="45CBD893" w14:textId="77777777" w:rsidR="00616EEF" w:rsidRPr="008E3F4A" w:rsidRDefault="00616EEF" w:rsidP="00616EE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"/>
        </w:rPr>
      </w:pPr>
    </w:p>
    <w:p w14:paraId="2FFFFCE4" w14:textId="0E509E0C" w:rsidR="00616EEF" w:rsidRPr="008E3F4A" w:rsidRDefault="00616EEF" w:rsidP="00616EE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"/>
        </w:rPr>
      </w:pPr>
      <w:r w:rsidRPr="008E3F4A">
        <w:rPr>
          <w:rFonts w:ascii="Times New Roman" w:hAnsi="Times New Roman"/>
          <w:b/>
          <w:color w:val="000000" w:themeColor="text1"/>
          <w:sz w:val="24"/>
          <w:szCs w:val="24"/>
          <w:lang w:val="en"/>
        </w:rPr>
        <w:t>HOW TO APPLY:</w:t>
      </w:r>
    </w:p>
    <w:p w14:paraId="0A957FD0" w14:textId="77777777" w:rsidR="00616EEF" w:rsidRPr="008E3F4A" w:rsidRDefault="00616EEF" w:rsidP="00616EE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"/>
        </w:rPr>
      </w:pPr>
    </w:p>
    <w:p w14:paraId="6BC350BC" w14:textId="33371F88" w:rsidR="00616EEF" w:rsidRPr="008E3F4A" w:rsidRDefault="00616EEF" w:rsidP="0017229A">
      <w:pPr>
        <w:pStyle w:val="description"/>
        <w:spacing w:before="0" w:beforeAutospacing="0" w:after="0" w:afterAutospacing="0"/>
        <w:jc w:val="both"/>
        <w:rPr>
          <w:color w:val="000000" w:themeColor="text1"/>
        </w:rPr>
      </w:pPr>
      <w:r w:rsidRPr="008E3F4A">
        <w:rPr>
          <w:rFonts w:eastAsia="Calibri"/>
          <w:color w:val="000000" w:themeColor="text1"/>
          <w:shd w:val="clear" w:color="auto" w:fill="FFFFFF"/>
          <w:lang w:val="en-CA"/>
        </w:rPr>
        <w:t>By email:</w:t>
      </w:r>
      <w:r w:rsidRPr="008E3F4A">
        <w:rPr>
          <w:color w:val="000000" w:themeColor="text1"/>
        </w:rPr>
        <w:t xml:space="preserve"> </w:t>
      </w:r>
      <w:r w:rsidR="001E6855" w:rsidRPr="001E6855">
        <w:rPr>
          <w:color w:val="000000" w:themeColor="text1"/>
        </w:rPr>
        <w:t>hrproteamplumbing</w:t>
      </w:r>
      <w:r w:rsidR="00995994" w:rsidRPr="00995994">
        <w:rPr>
          <w:color w:val="000000" w:themeColor="text1"/>
        </w:rPr>
        <w:t>@gmail.com</w:t>
      </w:r>
    </w:p>
    <w:p w14:paraId="3EFD2951" w14:textId="77777777" w:rsidR="00616EEF" w:rsidRPr="008E3F4A" w:rsidRDefault="00616EEF" w:rsidP="00616EEF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40CA79D" w14:textId="0CE772DE" w:rsidR="0086161C" w:rsidRPr="008E3F4A" w:rsidRDefault="001E6855" w:rsidP="005E5752">
      <w:pPr>
        <w:spacing w:after="0" w:line="240" w:lineRule="auto"/>
        <w:rPr>
          <w:color w:val="000000" w:themeColor="text1"/>
        </w:rPr>
      </w:pPr>
      <w:r w:rsidRPr="00D66409">
        <w:rPr>
          <w:rStyle w:val="Strong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ProTeam Plumbing </w:t>
      </w:r>
      <w:r>
        <w:rPr>
          <w:rStyle w:val="Strong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Inc. </w:t>
      </w:r>
      <w:r w:rsidR="00A04560" w:rsidRPr="008E3F4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CA"/>
        </w:rPr>
        <w:t xml:space="preserve">is committed to fostering diversity and </w:t>
      </w:r>
      <w:r w:rsidR="00995994" w:rsidRPr="008E3F4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CA"/>
        </w:rPr>
        <w:t>equality</w:t>
      </w:r>
      <w:r w:rsidR="00A04560" w:rsidRPr="008E3F4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CA"/>
        </w:rPr>
        <w:t xml:space="preserve">. We </w:t>
      </w:r>
      <w:r w:rsidR="00E71E53" w:rsidRPr="008E3F4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CA"/>
        </w:rPr>
        <w:t>accept</w:t>
      </w:r>
      <w:r w:rsidR="00A04560" w:rsidRPr="008E3F4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CA"/>
        </w:rPr>
        <w:t xml:space="preserve"> applications from individuals belonging to underrepresented groups. We welcome candidates from all backgrounds, including those of diverse genders, ethnicities, youth, newcomers, persons with disabilities, and refugees.</w:t>
      </w:r>
    </w:p>
    <w:sectPr w:rsidR="0086161C" w:rsidRPr="008E3F4A" w:rsidSect="00335108">
      <w:pgSz w:w="12240" w:h="15840"/>
      <w:pgMar w:top="1710" w:right="1440" w:bottom="20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F4370" w14:textId="77777777" w:rsidR="003C7875" w:rsidRDefault="003C7875" w:rsidP="002B6115">
      <w:pPr>
        <w:spacing w:after="0" w:line="240" w:lineRule="auto"/>
      </w:pPr>
      <w:r>
        <w:separator/>
      </w:r>
    </w:p>
  </w:endnote>
  <w:endnote w:type="continuationSeparator" w:id="0">
    <w:p w14:paraId="1205BFDA" w14:textId="77777777" w:rsidR="003C7875" w:rsidRDefault="003C7875" w:rsidP="002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D64A1" w14:textId="77777777" w:rsidR="003C7875" w:rsidRDefault="003C7875" w:rsidP="002B6115">
      <w:pPr>
        <w:spacing w:after="0" w:line="240" w:lineRule="auto"/>
      </w:pPr>
      <w:r>
        <w:separator/>
      </w:r>
    </w:p>
  </w:footnote>
  <w:footnote w:type="continuationSeparator" w:id="0">
    <w:p w14:paraId="1A97F00A" w14:textId="77777777" w:rsidR="003C7875" w:rsidRDefault="003C7875" w:rsidP="002B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56A92"/>
    <w:multiLevelType w:val="multilevel"/>
    <w:tmpl w:val="3D94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FA5FF0"/>
    <w:multiLevelType w:val="multilevel"/>
    <w:tmpl w:val="64AA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691043">
    <w:abstractNumId w:val="7"/>
  </w:num>
  <w:num w:numId="2" w16cid:durableId="1050149408">
    <w:abstractNumId w:val="5"/>
  </w:num>
  <w:num w:numId="3" w16cid:durableId="1392077553">
    <w:abstractNumId w:val="0"/>
  </w:num>
  <w:num w:numId="4" w16cid:durableId="83385489">
    <w:abstractNumId w:val="1"/>
  </w:num>
  <w:num w:numId="5" w16cid:durableId="1579752823">
    <w:abstractNumId w:val="8"/>
  </w:num>
  <w:num w:numId="6" w16cid:durableId="1646548663">
    <w:abstractNumId w:val="6"/>
  </w:num>
  <w:num w:numId="7" w16cid:durableId="1070805135">
    <w:abstractNumId w:val="9"/>
  </w:num>
  <w:num w:numId="8" w16cid:durableId="825783203">
    <w:abstractNumId w:val="3"/>
  </w:num>
  <w:num w:numId="9" w16cid:durableId="369957872">
    <w:abstractNumId w:val="4"/>
  </w:num>
  <w:num w:numId="10" w16cid:durableId="1362785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0A2A24"/>
    <w:rsid w:val="000B53AC"/>
    <w:rsid w:val="000D5E3E"/>
    <w:rsid w:val="000F2E97"/>
    <w:rsid w:val="00142ABD"/>
    <w:rsid w:val="00156A8C"/>
    <w:rsid w:val="0017229A"/>
    <w:rsid w:val="001742FE"/>
    <w:rsid w:val="001C4D1A"/>
    <w:rsid w:val="001C4F48"/>
    <w:rsid w:val="001E1DCF"/>
    <w:rsid w:val="001E6855"/>
    <w:rsid w:val="00210F69"/>
    <w:rsid w:val="002722CB"/>
    <w:rsid w:val="00272E9D"/>
    <w:rsid w:val="002902D2"/>
    <w:rsid w:val="002A417F"/>
    <w:rsid w:val="002B6115"/>
    <w:rsid w:val="002F077D"/>
    <w:rsid w:val="002F26FE"/>
    <w:rsid w:val="00323B5F"/>
    <w:rsid w:val="00335108"/>
    <w:rsid w:val="0036190D"/>
    <w:rsid w:val="00380F9A"/>
    <w:rsid w:val="003C7875"/>
    <w:rsid w:val="003F38EB"/>
    <w:rsid w:val="00401C8E"/>
    <w:rsid w:val="00425B28"/>
    <w:rsid w:val="00454E28"/>
    <w:rsid w:val="004B354C"/>
    <w:rsid w:val="004C6733"/>
    <w:rsid w:val="004C679F"/>
    <w:rsid w:val="004D39A4"/>
    <w:rsid w:val="004E4F6A"/>
    <w:rsid w:val="005235E3"/>
    <w:rsid w:val="0054464C"/>
    <w:rsid w:val="00545F20"/>
    <w:rsid w:val="005A139C"/>
    <w:rsid w:val="005A1A85"/>
    <w:rsid w:val="005C6EC0"/>
    <w:rsid w:val="005E5752"/>
    <w:rsid w:val="005F1A9D"/>
    <w:rsid w:val="005F78C5"/>
    <w:rsid w:val="006021A6"/>
    <w:rsid w:val="00616EEF"/>
    <w:rsid w:val="00647647"/>
    <w:rsid w:val="00654282"/>
    <w:rsid w:val="006708AE"/>
    <w:rsid w:val="00672A4C"/>
    <w:rsid w:val="006B7A10"/>
    <w:rsid w:val="006F2B26"/>
    <w:rsid w:val="006F4A37"/>
    <w:rsid w:val="007435BE"/>
    <w:rsid w:val="00785402"/>
    <w:rsid w:val="00796AB0"/>
    <w:rsid w:val="007B14CB"/>
    <w:rsid w:val="007F38AF"/>
    <w:rsid w:val="00847024"/>
    <w:rsid w:val="008560FF"/>
    <w:rsid w:val="0086161C"/>
    <w:rsid w:val="008E3F4A"/>
    <w:rsid w:val="00944EB4"/>
    <w:rsid w:val="00961829"/>
    <w:rsid w:val="00995994"/>
    <w:rsid w:val="009B0A53"/>
    <w:rsid w:val="009E7AC7"/>
    <w:rsid w:val="00A04560"/>
    <w:rsid w:val="00A63017"/>
    <w:rsid w:val="00AC27CD"/>
    <w:rsid w:val="00AD6C4F"/>
    <w:rsid w:val="00B11BA5"/>
    <w:rsid w:val="00B67F7E"/>
    <w:rsid w:val="00B84692"/>
    <w:rsid w:val="00B87E9B"/>
    <w:rsid w:val="00BA6F70"/>
    <w:rsid w:val="00C22927"/>
    <w:rsid w:val="00C30E70"/>
    <w:rsid w:val="00C56A3C"/>
    <w:rsid w:val="00C721FA"/>
    <w:rsid w:val="00CD561B"/>
    <w:rsid w:val="00CE2099"/>
    <w:rsid w:val="00CF3F25"/>
    <w:rsid w:val="00CF5D9D"/>
    <w:rsid w:val="00D66409"/>
    <w:rsid w:val="00DC5E1F"/>
    <w:rsid w:val="00E71E53"/>
    <w:rsid w:val="00EE5B25"/>
    <w:rsid w:val="00F528EE"/>
    <w:rsid w:val="00F7604A"/>
    <w:rsid w:val="00F85EE2"/>
    <w:rsid w:val="00FA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1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15"/>
    <w:rPr>
      <w:rFonts w:ascii="Calibri" w:eastAsia="Calibri" w:hAnsi="Calibri" w:cs="Times New Roman"/>
      <w:lang w:val="en-US"/>
    </w:rPr>
  </w:style>
  <w:style w:type="character" w:customStyle="1" w:styleId="nomargin">
    <w:name w:val="nomargin"/>
    <w:basedOn w:val="DefaultParagraphFont"/>
    <w:rsid w:val="006708AE"/>
  </w:style>
  <w:style w:type="character" w:customStyle="1" w:styleId="wb-inv">
    <w:name w:val="wb-inv"/>
    <w:basedOn w:val="DefaultParagraphFont"/>
    <w:rsid w:val="007435BE"/>
  </w:style>
  <w:style w:type="character" w:customStyle="1" w:styleId="city">
    <w:name w:val="city"/>
    <w:basedOn w:val="DefaultParagraphFont"/>
    <w:rsid w:val="007435BE"/>
  </w:style>
  <w:style w:type="paragraph" w:styleId="ListParagraph">
    <w:name w:val="List Paragraph"/>
    <w:basedOn w:val="Normal"/>
    <w:uiPriority w:val="34"/>
    <w:qFormat/>
    <w:rsid w:val="00616EE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4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28be40-6b50-4c78-a44f-5638904b53ee" xsi:nil="true"/>
    <lcf76f155ced4ddcb4097134ff3c332f xmlns="215c58d4-30e2-4156-bab8-cf6eec53f2f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8B7301962D5C4DBBDFF692BEC5A32C" ma:contentTypeVersion="13" ma:contentTypeDescription="Create a new document." ma:contentTypeScope="" ma:versionID="292b267e5b9213fca0f824df90ff7ca5">
  <xsd:schema xmlns:xsd="http://www.w3.org/2001/XMLSchema" xmlns:xs="http://www.w3.org/2001/XMLSchema" xmlns:p="http://schemas.microsoft.com/office/2006/metadata/properties" xmlns:ns2="215c58d4-30e2-4156-bab8-cf6eec53f2f0" xmlns:ns3="2d28be40-6b50-4c78-a44f-5638904b53ee" targetNamespace="http://schemas.microsoft.com/office/2006/metadata/properties" ma:root="true" ma:fieldsID="ea236c2c3e1501271fdde50e08829c89" ns2:_="" ns3:_="">
    <xsd:import namespace="215c58d4-30e2-4156-bab8-cf6eec53f2f0"/>
    <xsd:import namespace="2d28be40-6b50-4c78-a44f-5638904b5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c58d4-30e2-4156-bab8-cf6eec53f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cf9a30-faa6-489e-a687-dc0c66e5b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8be40-6b50-4c78-a44f-5638904b53e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7bd12d4-0434-4460-aaa6-9f1465cb397f}" ma:internalName="TaxCatchAll" ma:showField="CatchAllData" ma:web="2d28be40-6b50-4c78-a44f-5638904b5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5CBD9D-0A04-4F6B-B4F3-1D0E275F59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010937-BDE8-43D5-9785-1F0CC882A2F0}">
  <ds:schemaRefs>
    <ds:schemaRef ds:uri="http://schemas.microsoft.com/office/2006/metadata/properties"/>
    <ds:schemaRef ds:uri="http://schemas.microsoft.com/office/infopath/2007/PartnerControls"/>
    <ds:schemaRef ds:uri="2d28be40-6b50-4c78-a44f-5638904b53ee"/>
    <ds:schemaRef ds:uri="215c58d4-30e2-4156-bab8-cf6eec53f2f0"/>
  </ds:schemaRefs>
</ds:datastoreItem>
</file>

<file path=customXml/itemProps3.xml><?xml version="1.0" encoding="utf-8"?>
<ds:datastoreItem xmlns:ds="http://schemas.openxmlformats.org/officeDocument/2006/customXml" ds:itemID="{6A0924F8-341D-4F62-974F-A5952C94C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c58d4-30e2-4156-bab8-cf6eec53f2f0"/>
    <ds:schemaRef ds:uri="2d28be40-6b50-4c78-a44f-5638904b5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2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Lena Wong</cp:lastModifiedBy>
  <cp:revision>74</cp:revision>
  <dcterms:created xsi:type="dcterms:W3CDTF">2022-08-02T17:41:00Z</dcterms:created>
  <dcterms:modified xsi:type="dcterms:W3CDTF">2025-06-17T20:29:00Z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0x010100358B7301962D5C4DBBDFF692BEC5A32C</vt:lpwstr>
  </property>
  <property fmtid="{D5CDD505-2E9C-101B-9397-08002B2CF9AE}" pid="3" name="MediaServiceImageTags">
    <vt:lpwstr/>
  </property>
</Properties>
</file>