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683C" w:rsidRDefault="0042683C">
      <w:r w:rsidRPr="0042683C">
        <w:t xml:space="preserve">How does versatility in day-to-day responsibilities and an opportunity to travel sound to you? If you’re interested in the trades and also want to satisfy your sense of adventure, check out what a career as a Refrigeration and Mechanical Technician </w:t>
      </w:r>
      <w:r>
        <w:t xml:space="preserve">within the MIFN </w:t>
      </w:r>
      <w:r w:rsidRPr="0042683C">
        <w:t>has to offer.</w:t>
      </w:r>
    </w:p>
    <w:p w:rsidR="0042683C" w:rsidRDefault="0042683C"/>
    <w:p w:rsidR="0042683C" w:rsidRDefault="0042683C">
      <w:r w:rsidRPr="0042683C">
        <w:t xml:space="preserve">The Mushuau Innu First Nation is one of the two Innu First Nations in the Canadian </w:t>
      </w:r>
      <w:r w:rsidRPr="0042683C">
        <w:t>provinces</w:t>
      </w:r>
      <w:r w:rsidRPr="0042683C">
        <w:t xml:space="preserve"> of Newfoundland and Labrador, with a unique cultural and historical background. The community is primarily located in Natuashish, a remote settlement on the northeastern coast of Labrador</w:t>
      </w:r>
      <w:r>
        <w:t>.</w:t>
      </w:r>
      <w:r w:rsidRPr="0042683C">
        <w:br/>
      </w:r>
      <w:r w:rsidRPr="0042683C">
        <w:br/>
      </w:r>
      <w:r w:rsidRPr="0042683C">
        <w:rPr>
          <w:b/>
          <w:bCs/>
          <w:u w:val="single"/>
        </w:rPr>
        <w:t>Overview</w:t>
      </w:r>
      <w:r w:rsidRPr="0042683C">
        <w:br/>
      </w:r>
      <w:r w:rsidRPr="0042683C">
        <w:br/>
        <w:t>As a</w:t>
      </w:r>
      <w:r>
        <w:t>n employee of MIFN</w:t>
      </w:r>
      <w:r w:rsidRPr="0042683C">
        <w:t xml:space="preserve">, </w:t>
      </w:r>
      <w:r>
        <w:t xml:space="preserve">the </w:t>
      </w:r>
      <w:r w:rsidRPr="0042683C">
        <w:t>Refrigeration and Mechanical Technicians provide</w:t>
      </w:r>
      <w:r>
        <w:t>s</w:t>
      </w:r>
      <w:r w:rsidRPr="0042683C">
        <w:t xml:space="preserve"> heating, ventilation and air conditioning, refrigeration, </w:t>
      </w:r>
      <w:r>
        <w:t xml:space="preserve">other mechanical </w:t>
      </w:r>
      <w:r w:rsidRPr="0042683C">
        <w:t xml:space="preserve">systems and </w:t>
      </w:r>
      <w:r>
        <w:t>technician</w:t>
      </w:r>
      <w:r w:rsidRPr="0042683C">
        <w:t xml:space="preserve"> support to operational units </w:t>
      </w:r>
      <w:r>
        <w:t>within the MIFN facilities and residential units</w:t>
      </w:r>
      <w:r w:rsidRPr="0042683C">
        <w:t>.</w:t>
      </w:r>
      <w:r>
        <w:t xml:space="preserve"> T</w:t>
      </w:r>
      <w:r w:rsidRPr="0042683C">
        <w:t>he primary responsibilities of the Refrigeration and Mechanical Technician are to:</w:t>
      </w:r>
      <w:r w:rsidRPr="0042683C">
        <w:br/>
        <w:t>• Install, operate, maintain and repair fixed and mobile refrigeration systems and associated control equipment</w:t>
      </w:r>
      <w:r w:rsidRPr="0042683C">
        <w:br/>
        <w:t>• Install, operate, maintain and repair heating, ventilation and air conditioning (HVAC) systems and associated control equipment</w:t>
      </w:r>
    </w:p>
    <w:p w:rsidR="0042683C" w:rsidRDefault="0042683C">
      <w:r w:rsidRPr="0042683C">
        <w:t>• Install, maintain, and repair equipment, and fixtures for heat pump systems according to all applicable regulations</w:t>
      </w:r>
      <w:r w:rsidRPr="0042683C">
        <w:br/>
        <w:t xml:space="preserve">• Collaborate effectively with </w:t>
      </w:r>
      <w:r>
        <w:t>other</w:t>
      </w:r>
      <w:r w:rsidRPr="0042683C">
        <w:t xml:space="preserve"> technicians</w:t>
      </w:r>
      <w:r>
        <w:t xml:space="preserve"> and Directors</w:t>
      </w:r>
      <w:r w:rsidRPr="0042683C">
        <w:t xml:space="preserve">, and other team members </w:t>
      </w:r>
      <w:r>
        <w:t xml:space="preserve">on various </w:t>
      </w:r>
      <w:r w:rsidRPr="0042683C">
        <w:t>installation projects</w:t>
      </w:r>
      <w:r w:rsidRPr="0042683C">
        <w:br/>
      </w:r>
    </w:p>
    <w:p w:rsidR="0042683C" w:rsidRPr="0042683C" w:rsidRDefault="0042683C" w:rsidP="0042683C">
      <w:pPr>
        <w:rPr>
          <w:b/>
          <w:bCs/>
          <w:u w:val="single"/>
        </w:rPr>
      </w:pPr>
      <w:r w:rsidRPr="0042683C">
        <w:rPr>
          <w:b/>
          <w:bCs/>
          <w:u w:val="single"/>
        </w:rPr>
        <w:t>Work Environment</w:t>
      </w:r>
    </w:p>
    <w:p w:rsidR="00A757BD" w:rsidRDefault="0042683C" w:rsidP="0042683C">
      <w:pPr>
        <w:pStyle w:val="ListParagraph"/>
        <w:numPr>
          <w:ilvl w:val="0"/>
          <w:numId w:val="2"/>
        </w:numPr>
      </w:pPr>
      <w:r w:rsidRPr="0042683C">
        <w:t xml:space="preserve">Refrigeration and Mechanical Technicians often work with the challenges that come with varying environmental conditions. </w:t>
      </w:r>
      <w:r>
        <w:t xml:space="preserve">Working and residing within the nation on a rotational shift basis. </w:t>
      </w:r>
    </w:p>
    <w:p w:rsidR="0042683C" w:rsidRDefault="0042683C">
      <w:r w:rsidRPr="0042683C">
        <w:br/>
      </w:r>
      <w:r w:rsidRPr="0042683C">
        <w:rPr>
          <w:b/>
          <w:bCs/>
          <w:u w:val="single"/>
        </w:rPr>
        <w:t>Qualifications:</w:t>
      </w:r>
      <w:r w:rsidRPr="0042683C">
        <w:br/>
        <w:t xml:space="preserve">• </w:t>
      </w:r>
      <w:r w:rsidR="001E6656">
        <w:t>4</w:t>
      </w:r>
      <w:r>
        <w:t>-</w:t>
      </w:r>
      <w:r w:rsidR="001E6656">
        <w:t>7</w:t>
      </w:r>
      <w:r>
        <w:t>+</w:t>
      </w:r>
      <w:r w:rsidR="001E6656">
        <w:t xml:space="preserve"> </w:t>
      </w:r>
      <w:r w:rsidRPr="0042683C">
        <w:t>years’ experience</w:t>
      </w:r>
      <w:r w:rsidRPr="0042683C">
        <w:t xml:space="preserve"> in the refrigeration/HVAC field is considered an asset</w:t>
      </w:r>
      <w:r w:rsidRPr="0042683C">
        <w:br/>
        <w:t>• Ability to work independently and as part of a team</w:t>
      </w:r>
      <w:r w:rsidRPr="0042683C">
        <w:br/>
        <w:t>• Valid driver's license</w:t>
      </w:r>
      <w:r w:rsidRPr="0042683C">
        <w:br/>
      </w:r>
      <w:r w:rsidRPr="0042683C">
        <w:br/>
      </w:r>
      <w:r w:rsidRPr="0042683C">
        <w:rPr>
          <w:b/>
          <w:bCs/>
          <w:u w:val="single"/>
        </w:rPr>
        <w:t>We Offer:</w:t>
      </w:r>
      <w:r w:rsidRPr="0042683C">
        <w:br/>
        <w:t>• Competitive salary and benefits package</w:t>
      </w:r>
      <w:r w:rsidRPr="0042683C">
        <w:br/>
        <w:t xml:space="preserve">• Opportunities for professional growth and development in the rapidly expanding </w:t>
      </w:r>
      <w:r>
        <w:t>First Nations environment.</w:t>
      </w:r>
      <w:r w:rsidRPr="0042683C">
        <w:br/>
        <w:t xml:space="preserve">• </w:t>
      </w:r>
      <w:r>
        <w:t>Rotational Shift basis</w:t>
      </w:r>
    </w:p>
    <w:p w:rsidR="0042683C" w:rsidRDefault="0042683C">
      <w:r w:rsidRPr="0042683C">
        <w:t xml:space="preserve">• A supportive work </w:t>
      </w:r>
      <w:r>
        <w:t>culture</w:t>
      </w:r>
      <w:r w:rsidRPr="0042683C">
        <w:t xml:space="preserve"> that values teamwork, safety, and quality workmanship</w:t>
      </w:r>
    </w:p>
    <w:sectPr w:rsidR="004268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D6C14"/>
    <w:multiLevelType w:val="hybridMultilevel"/>
    <w:tmpl w:val="FE1E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65BA"/>
    <w:multiLevelType w:val="hybridMultilevel"/>
    <w:tmpl w:val="CA32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30047">
    <w:abstractNumId w:val="1"/>
  </w:num>
  <w:num w:numId="2" w16cid:durableId="11144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3C"/>
    <w:rsid w:val="001E6656"/>
    <w:rsid w:val="0042683C"/>
    <w:rsid w:val="00A757BD"/>
    <w:rsid w:val="00E44BE9"/>
    <w:rsid w:val="00F1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8941"/>
  <w15:chartTrackingRefBased/>
  <w15:docId w15:val="{E0A3EFED-382A-5044-B218-54885D83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Mifn Mifn</dc:creator>
  <cp:keywords/>
  <dc:description/>
  <cp:lastModifiedBy>Mifn Mifn</cp:lastModifiedBy>
  <cp:revision>1</cp:revision>
  <dcterms:created xsi:type="dcterms:W3CDTF">2024-10-16T19:04:00Z</dcterms:created>
  <dcterms:modified xsi:type="dcterms:W3CDTF">2024-10-16T19:19:00Z</dcterms:modified>
</cp:coreProperties>
</file>