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CB9D0" w14:textId="465FF5A9" w:rsidR="00CE2099" w:rsidRPr="002D01BE" w:rsidRDefault="006B3717" w:rsidP="00CE2099">
      <w:pPr>
        <w:shd w:val="clear" w:color="auto" w:fill="FFFFFF"/>
        <w:spacing w:after="0" w:line="240" w:lineRule="auto"/>
        <w:rPr>
          <w:rFonts w:ascii="Arial" w:eastAsia="Times New Roman" w:hAnsi="Arial" w:cs="Arial"/>
          <w:b/>
          <w:bCs/>
          <w:sz w:val="27"/>
          <w:szCs w:val="27"/>
        </w:rPr>
      </w:pPr>
      <w:r>
        <w:rPr>
          <w:rFonts w:ascii="Arial" w:eastAsia="Times New Roman" w:hAnsi="Arial" w:cs="Arial"/>
          <w:b/>
          <w:bCs/>
          <w:sz w:val="27"/>
          <w:szCs w:val="27"/>
        </w:rPr>
        <w:t>Corporate Controller</w:t>
      </w:r>
      <w:r w:rsidR="00CE2099" w:rsidRPr="002D01BE">
        <w:rPr>
          <w:rFonts w:ascii="Arial" w:eastAsia="Times New Roman" w:hAnsi="Arial" w:cs="Arial"/>
          <w:sz w:val="30"/>
          <w:szCs w:val="30"/>
        </w:rPr>
        <w:t xml:space="preserve"> </w:t>
      </w:r>
      <w:r w:rsidR="00CE2099" w:rsidRPr="002D01BE">
        <w:rPr>
          <w:rFonts w:ascii="Arial" w:eastAsia="Times New Roman" w:hAnsi="Arial" w:cs="Arial"/>
          <w:b/>
          <w:bCs/>
          <w:sz w:val="27"/>
          <w:szCs w:val="27"/>
        </w:rPr>
        <w:t xml:space="preserve">(NOC </w:t>
      </w:r>
      <w:r>
        <w:rPr>
          <w:rFonts w:ascii="Arial" w:eastAsia="Times New Roman" w:hAnsi="Arial" w:cs="Arial"/>
          <w:b/>
          <w:bCs/>
          <w:sz w:val="27"/>
          <w:szCs w:val="27"/>
        </w:rPr>
        <w:t>00015</w:t>
      </w:r>
      <w:r w:rsidR="00CE2099" w:rsidRPr="002D01BE">
        <w:rPr>
          <w:rFonts w:ascii="Arial" w:eastAsia="Times New Roman" w:hAnsi="Arial" w:cs="Arial"/>
          <w:b/>
          <w:bCs/>
          <w:sz w:val="27"/>
          <w:szCs w:val="27"/>
        </w:rPr>
        <w:t xml:space="preserve">) </w:t>
      </w:r>
    </w:p>
    <w:p w14:paraId="5B5EB04A" w14:textId="77777777" w:rsidR="00CD1306" w:rsidRDefault="00CD1306" w:rsidP="00CE2099">
      <w:pPr>
        <w:spacing w:after="0" w:line="240" w:lineRule="auto"/>
        <w:rPr>
          <w:rStyle w:val="Strong"/>
          <w:rFonts w:ascii="Arial" w:hAnsi="Arial" w:cs="Arial"/>
          <w:sz w:val="18"/>
          <w:szCs w:val="18"/>
        </w:rPr>
      </w:pPr>
      <w:r w:rsidRPr="00CD1306">
        <w:rPr>
          <w:rStyle w:val="Strong"/>
          <w:rFonts w:ascii="Arial" w:hAnsi="Arial" w:cs="Arial"/>
          <w:sz w:val="18"/>
          <w:szCs w:val="18"/>
        </w:rPr>
        <w:t>Glass Group &amp; Seal Inc.</w:t>
      </w:r>
    </w:p>
    <w:p w14:paraId="72F579C3" w14:textId="77777777" w:rsidR="00D41E00" w:rsidRPr="00D41E00" w:rsidRDefault="00D41E00" w:rsidP="00D41E00">
      <w:pPr>
        <w:spacing w:after="0" w:line="240" w:lineRule="auto"/>
        <w:rPr>
          <w:rFonts w:ascii="Arial" w:hAnsi="Arial" w:cs="Arial"/>
          <w:sz w:val="18"/>
          <w:szCs w:val="18"/>
        </w:rPr>
      </w:pPr>
      <w:r w:rsidRPr="00D41E00">
        <w:rPr>
          <w:rFonts w:ascii="Arial" w:hAnsi="Arial" w:cs="Arial"/>
          <w:sz w:val="18"/>
          <w:szCs w:val="18"/>
        </w:rPr>
        <w:t>316 Edgeley Blvd</w:t>
      </w:r>
    </w:p>
    <w:p w14:paraId="7145C9A9" w14:textId="77777777" w:rsidR="00D41E00" w:rsidRDefault="00D41E00" w:rsidP="00D41E00">
      <w:pPr>
        <w:spacing w:after="0" w:line="240" w:lineRule="auto"/>
        <w:rPr>
          <w:rFonts w:ascii="Arial" w:hAnsi="Arial" w:cs="Arial"/>
          <w:sz w:val="18"/>
          <w:szCs w:val="18"/>
        </w:rPr>
      </w:pPr>
      <w:r w:rsidRPr="00D41E00">
        <w:rPr>
          <w:rFonts w:ascii="Arial" w:hAnsi="Arial" w:cs="Arial"/>
          <w:sz w:val="18"/>
          <w:szCs w:val="18"/>
        </w:rPr>
        <w:t>Concord, ON</w:t>
      </w:r>
      <w:r>
        <w:rPr>
          <w:rFonts w:ascii="Arial" w:hAnsi="Arial" w:cs="Arial"/>
          <w:sz w:val="18"/>
          <w:szCs w:val="18"/>
        </w:rPr>
        <w:t xml:space="preserve"> </w:t>
      </w:r>
      <w:r w:rsidRPr="00D41E00">
        <w:rPr>
          <w:rFonts w:ascii="Arial" w:hAnsi="Arial" w:cs="Arial"/>
          <w:sz w:val="18"/>
          <w:szCs w:val="18"/>
        </w:rPr>
        <w:t>L4K 3Y3</w:t>
      </w:r>
    </w:p>
    <w:p w14:paraId="775868DD" w14:textId="62ABBB85" w:rsidR="00CE2099" w:rsidRPr="002D01BE" w:rsidRDefault="006708AE" w:rsidP="00D41E00">
      <w:pPr>
        <w:spacing w:after="0" w:line="240" w:lineRule="auto"/>
        <w:rPr>
          <w:rFonts w:ascii="Arial" w:eastAsia="Times New Roman" w:hAnsi="Arial" w:cs="Arial"/>
          <w:sz w:val="18"/>
          <w:szCs w:val="18"/>
        </w:rPr>
      </w:pPr>
      <w:r w:rsidRPr="002D01BE">
        <w:rPr>
          <w:rStyle w:val="nomargin"/>
          <w:rFonts w:ascii="Arial" w:hAnsi="Arial" w:cs="Arial"/>
          <w:sz w:val="18"/>
          <w:szCs w:val="18"/>
          <w:shd w:val="clear" w:color="auto" w:fill="F9F9F9"/>
        </w:rPr>
        <w:br/>
      </w:r>
      <w:r w:rsidR="00CE2099" w:rsidRPr="002D01BE">
        <w:rPr>
          <w:rFonts w:ascii="Arial" w:eastAsia="Times New Roman" w:hAnsi="Arial" w:cs="Arial"/>
          <w:b/>
          <w:bCs/>
          <w:sz w:val="18"/>
          <w:szCs w:val="18"/>
        </w:rPr>
        <w:t>Job Type:</w:t>
      </w:r>
      <w:r w:rsidR="00CE2099" w:rsidRPr="002D01BE">
        <w:rPr>
          <w:rFonts w:ascii="Arial" w:eastAsia="Times New Roman" w:hAnsi="Arial" w:cs="Arial"/>
          <w:sz w:val="18"/>
          <w:szCs w:val="18"/>
        </w:rPr>
        <w:t xml:space="preserve"> Permanent, Full Time, Weekend, Day, Night, and Evening</w:t>
      </w:r>
    </w:p>
    <w:p w14:paraId="15BBCEF7" w14:textId="4B940656" w:rsidR="00CE2099" w:rsidRPr="00830EC9" w:rsidRDefault="00CE2099" w:rsidP="00CE2099">
      <w:pPr>
        <w:spacing w:after="0" w:line="240" w:lineRule="auto"/>
        <w:rPr>
          <w:rFonts w:ascii="Arial" w:eastAsia="Times New Roman" w:hAnsi="Arial" w:cs="Arial"/>
          <w:sz w:val="18"/>
          <w:szCs w:val="18"/>
        </w:rPr>
      </w:pPr>
      <w:r w:rsidRPr="002D01BE">
        <w:rPr>
          <w:rFonts w:ascii="Arial" w:eastAsia="Times New Roman" w:hAnsi="Arial" w:cs="Arial"/>
          <w:b/>
          <w:bCs/>
          <w:sz w:val="18"/>
          <w:szCs w:val="18"/>
        </w:rPr>
        <w:t xml:space="preserve">Salary: </w:t>
      </w:r>
      <w:r w:rsidRPr="002D01BE">
        <w:rPr>
          <w:rFonts w:ascii="Arial" w:hAnsi="Arial" w:cs="Arial"/>
          <w:sz w:val="18"/>
          <w:szCs w:val="18"/>
        </w:rPr>
        <w:t>$</w:t>
      </w:r>
      <w:r w:rsidR="001B4C38">
        <w:rPr>
          <w:rFonts w:ascii="Arial" w:hAnsi="Arial" w:cs="Arial"/>
          <w:sz w:val="18"/>
          <w:szCs w:val="18"/>
        </w:rPr>
        <w:t>55</w:t>
      </w:r>
      <w:r w:rsidRPr="002D01BE">
        <w:rPr>
          <w:rFonts w:ascii="Arial" w:hAnsi="Arial" w:cs="Arial"/>
          <w:sz w:val="18"/>
          <w:szCs w:val="18"/>
        </w:rPr>
        <w:t xml:space="preserve">.00 Hourly for </w:t>
      </w:r>
      <w:r w:rsidR="00654282" w:rsidRPr="002D01BE">
        <w:rPr>
          <w:rFonts w:ascii="Arial" w:hAnsi="Arial" w:cs="Arial"/>
          <w:sz w:val="18"/>
          <w:szCs w:val="18"/>
        </w:rPr>
        <w:t>35</w:t>
      </w:r>
      <w:r w:rsidRPr="002D01BE">
        <w:rPr>
          <w:rFonts w:ascii="Arial" w:hAnsi="Arial" w:cs="Arial"/>
          <w:sz w:val="18"/>
          <w:szCs w:val="18"/>
        </w:rPr>
        <w:t xml:space="preserve"> hours per week </w:t>
      </w:r>
      <w:r w:rsidRPr="002D01BE">
        <w:rPr>
          <w:rFonts w:ascii="Arial" w:hAnsi="Arial" w:cs="Arial"/>
          <w:sz w:val="18"/>
          <w:szCs w:val="18"/>
        </w:rPr>
        <w:br/>
      </w:r>
      <w:r w:rsidRPr="002D01BE">
        <w:rPr>
          <w:rFonts w:ascii="Arial" w:eastAsia="Times New Roman" w:hAnsi="Arial" w:cs="Arial"/>
          <w:b/>
          <w:bCs/>
          <w:sz w:val="18"/>
          <w:szCs w:val="18"/>
        </w:rPr>
        <w:t xml:space="preserve">Anticipated Start Date: </w:t>
      </w:r>
      <w:r w:rsidRPr="00830EC9">
        <w:rPr>
          <w:rFonts w:ascii="Arial" w:eastAsia="Times New Roman" w:hAnsi="Arial" w:cs="Arial"/>
          <w:sz w:val="18"/>
          <w:szCs w:val="18"/>
        </w:rPr>
        <w:t>As soon as possible</w:t>
      </w:r>
      <w:r w:rsidRPr="002D01BE">
        <w:rPr>
          <w:rFonts w:ascii="Arial" w:eastAsia="Times New Roman" w:hAnsi="Arial" w:cs="Arial"/>
          <w:b/>
          <w:bCs/>
          <w:sz w:val="18"/>
          <w:szCs w:val="18"/>
        </w:rPr>
        <w:t xml:space="preserve"> </w:t>
      </w:r>
      <w:r w:rsidRPr="002D01BE">
        <w:rPr>
          <w:rFonts w:ascii="Arial" w:eastAsia="Times New Roman" w:hAnsi="Arial" w:cs="Arial"/>
          <w:b/>
          <w:bCs/>
          <w:sz w:val="18"/>
          <w:szCs w:val="18"/>
        </w:rPr>
        <w:br/>
        <w:t xml:space="preserve">Location: </w:t>
      </w:r>
      <w:r w:rsidR="00D33C08">
        <w:rPr>
          <w:rFonts w:ascii="Arial" w:eastAsia="Times New Roman" w:hAnsi="Arial" w:cs="Arial"/>
          <w:sz w:val="18"/>
          <w:szCs w:val="18"/>
        </w:rPr>
        <w:t>Concord</w:t>
      </w:r>
      <w:r w:rsidRPr="00830EC9">
        <w:rPr>
          <w:rFonts w:ascii="Arial" w:eastAsia="Times New Roman" w:hAnsi="Arial" w:cs="Arial"/>
          <w:sz w:val="18"/>
          <w:szCs w:val="18"/>
        </w:rPr>
        <w:t>, Ontario (</w:t>
      </w:r>
      <w:r w:rsidR="001B4C38">
        <w:rPr>
          <w:rFonts w:ascii="Arial" w:eastAsia="Times New Roman" w:hAnsi="Arial" w:cs="Arial"/>
          <w:sz w:val="18"/>
          <w:szCs w:val="18"/>
        </w:rPr>
        <w:t>1</w:t>
      </w:r>
      <w:r w:rsidRPr="00830EC9">
        <w:rPr>
          <w:rFonts w:ascii="Arial" w:eastAsia="Times New Roman" w:hAnsi="Arial" w:cs="Arial"/>
          <w:sz w:val="18"/>
          <w:szCs w:val="18"/>
        </w:rPr>
        <w:t xml:space="preserve"> vacanc</w:t>
      </w:r>
      <w:r w:rsidR="001B4C38">
        <w:rPr>
          <w:rFonts w:ascii="Arial" w:eastAsia="Times New Roman" w:hAnsi="Arial" w:cs="Arial"/>
          <w:sz w:val="18"/>
          <w:szCs w:val="18"/>
        </w:rPr>
        <w:t>y</w:t>
      </w:r>
      <w:r w:rsidRPr="00830EC9">
        <w:rPr>
          <w:rFonts w:ascii="Arial" w:eastAsia="Times New Roman" w:hAnsi="Arial" w:cs="Arial"/>
          <w:sz w:val="18"/>
          <w:szCs w:val="18"/>
        </w:rPr>
        <w:t>)</w:t>
      </w:r>
    </w:p>
    <w:p w14:paraId="60FF83C3" w14:textId="77777777" w:rsidR="00CE2099" w:rsidRPr="007B385E" w:rsidRDefault="00CE2099" w:rsidP="00CE2099">
      <w:pPr>
        <w:spacing w:after="0" w:line="240" w:lineRule="auto"/>
        <w:rPr>
          <w:rFonts w:ascii="Arial" w:eastAsia="Times New Roman" w:hAnsi="Arial" w:cs="Arial"/>
          <w:b/>
          <w:bCs/>
          <w:sz w:val="18"/>
        </w:rPr>
      </w:pPr>
    </w:p>
    <w:p w14:paraId="5D8E2088" w14:textId="3F151979" w:rsidR="003514FE" w:rsidRPr="00D63F00" w:rsidRDefault="00D63F00" w:rsidP="00D63F00">
      <w:pPr>
        <w:spacing w:after="0" w:line="240" w:lineRule="auto"/>
        <w:jc w:val="both"/>
        <w:rPr>
          <w:rStyle w:val="Strong"/>
          <w:rFonts w:ascii="Arial" w:hAnsi="Arial" w:cs="Arial"/>
          <w:b w:val="0"/>
          <w:bCs w:val="0"/>
        </w:rPr>
      </w:pPr>
      <w:r w:rsidRPr="00D63F00">
        <w:rPr>
          <w:rStyle w:val="Strong"/>
          <w:rFonts w:ascii="Arial" w:hAnsi="Arial" w:cs="Arial"/>
        </w:rPr>
        <w:t>Glass Group &amp;</w:t>
      </w:r>
      <w:r w:rsidR="001B4C38">
        <w:rPr>
          <w:rStyle w:val="Strong"/>
          <w:rFonts w:ascii="Arial" w:hAnsi="Arial" w:cs="Arial"/>
        </w:rPr>
        <w:t xml:space="preserve"> </w:t>
      </w:r>
      <w:r w:rsidRPr="00D63F00">
        <w:rPr>
          <w:rStyle w:val="Strong"/>
          <w:rFonts w:ascii="Arial" w:hAnsi="Arial" w:cs="Arial"/>
        </w:rPr>
        <w:t xml:space="preserve">Seal Inc. </w:t>
      </w:r>
      <w:r w:rsidRPr="00D63F00">
        <w:rPr>
          <w:rStyle w:val="Strong"/>
          <w:rFonts w:ascii="Arial" w:hAnsi="Arial" w:cs="Arial"/>
          <w:b w:val="0"/>
          <w:bCs w:val="0"/>
        </w:rPr>
        <w:t>is a leading glass fabrication facility producing commercial and industrial grade glass products and services in the GTA.</w:t>
      </w:r>
      <w:r w:rsidR="00282657">
        <w:rPr>
          <w:rStyle w:val="Strong"/>
          <w:rFonts w:ascii="Arial" w:hAnsi="Arial" w:cs="Arial"/>
          <w:b w:val="0"/>
          <w:bCs w:val="0"/>
        </w:rPr>
        <w:t xml:space="preserve"> </w:t>
      </w:r>
      <w:r w:rsidRPr="00D63F00">
        <w:rPr>
          <w:rStyle w:val="Strong"/>
          <w:rFonts w:ascii="Arial" w:hAnsi="Arial" w:cs="Arial"/>
          <w:b w:val="0"/>
          <w:bCs w:val="0"/>
        </w:rPr>
        <w:t>Our cutting-edge 20,000 square feet facility employs the latest glass fabrication technologies and CNC</w:t>
      </w:r>
      <w:r>
        <w:rPr>
          <w:rStyle w:val="Strong"/>
          <w:rFonts w:ascii="Arial" w:hAnsi="Arial" w:cs="Arial"/>
          <w:b w:val="0"/>
          <w:bCs w:val="0"/>
        </w:rPr>
        <w:t xml:space="preserve"> </w:t>
      </w:r>
      <w:r w:rsidRPr="00D63F00">
        <w:rPr>
          <w:rStyle w:val="Strong"/>
          <w:rFonts w:ascii="Arial" w:hAnsi="Arial" w:cs="Arial"/>
          <w:b w:val="0"/>
          <w:bCs w:val="0"/>
        </w:rPr>
        <w:t>machines capable of extremely precise operations.</w:t>
      </w:r>
    </w:p>
    <w:p w14:paraId="125F728A" w14:textId="77777777" w:rsidR="00D63F00" w:rsidRPr="002D01BE" w:rsidRDefault="00D63F00" w:rsidP="00D63F00">
      <w:pPr>
        <w:spacing w:after="0" w:line="240" w:lineRule="auto"/>
        <w:jc w:val="both"/>
        <w:rPr>
          <w:rFonts w:ascii="Arial" w:hAnsi="Arial" w:cs="Arial"/>
          <w:lang w:val="en"/>
        </w:rPr>
      </w:pPr>
    </w:p>
    <w:p w14:paraId="209BEC17" w14:textId="3D7F7BEF" w:rsidR="00CE2099" w:rsidRPr="002D01BE" w:rsidRDefault="00CE2099" w:rsidP="00CE2099">
      <w:pPr>
        <w:spacing w:after="0" w:line="240" w:lineRule="auto"/>
        <w:rPr>
          <w:rFonts w:ascii="Arial" w:hAnsi="Arial" w:cs="Arial"/>
          <w:lang w:val="en"/>
        </w:rPr>
      </w:pPr>
      <w:r w:rsidRPr="002D01BE">
        <w:rPr>
          <w:rFonts w:ascii="Arial" w:hAnsi="Arial" w:cs="Arial"/>
          <w:b/>
          <w:u w:val="single"/>
          <w:lang w:val="en"/>
        </w:rPr>
        <w:t>POSITION SUMMARY</w:t>
      </w:r>
      <w:r w:rsidRPr="002D01BE">
        <w:rPr>
          <w:rFonts w:ascii="Arial" w:hAnsi="Arial" w:cs="Arial"/>
          <w:lang w:val="en"/>
        </w:rPr>
        <w:t>:</w:t>
      </w:r>
    </w:p>
    <w:p w14:paraId="18BCE97A" w14:textId="77777777" w:rsidR="00CE2099" w:rsidRPr="002D01BE" w:rsidRDefault="00CE2099" w:rsidP="00CE2099">
      <w:pPr>
        <w:spacing w:after="0" w:line="240" w:lineRule="auto"/>
        <w:rPr>
          <w:rFonts w:ascii="Arial" w:hAnsi="Arial" w:cs="Arial"/>
          <w:lang w:val="en"/>
        </w:rPr>
      </w:pPr>
    </w:p>
    <w:p w14:paraId="15508FA5" w14:textId="4E6C705E" w:rsidR="002F08A1" w:rsidRDefault="00460E25" w:rsidP="00372BF5">
      <w:pPr>
        <w:spacing w:after="0" w:line="240" w:lineRule="auto"/>
        <w:rPr>
          <w:rFonts w:ascii="Arial" w:hAnsi="Arial" w:cs="Arial"/>
          <w:lang w:val="en"/>
        </w:rPr>
      </w:pPr>
      <w:r w:rsidRPr="00460E25">
        <w:rPr>
          <w:rFonts w:ascii="Arial" w:hAnsi="Arial" w:cs="Arial"/>
          <w:lang w:val="en"/>
        </w:rPr>
        <w:t>The Corporate Controller will oversee the company’s financial, administrative, and operational functions, ensuring the effective allocation of resources and the implementation of robust financial and operational controls. This role is responsible for setting objectives across finance, administration, and operations, leading key departments, and coordinating senior staff to ensure seamless project management. The Corporate Controller will also represent the company in negotiations and official functions, driving strategies to support growth, efficiency, and profitability in the glass construction industry.</w:t>
      </w:r>
    </w:p>
    <w:p w14:paraId="5F37ADAE" w14:textId="77777777" w:rsidR="00460E25" w:rsidRPr="002D01BE" w:rsidRDefault="00460E25" w:rsidP="00372BF5">
      <w:pPr>
        <w:spacing w:after="0" w:line="240" w:lineRule="auto"/>
        <w:rPr>
          <w:rFonts w:ascii="Arial" w:hAnsi="Arial" w:cs="Arial"/>
          <w:lang w:val="en"/>
        </w:rPr>
      </w:pPr>
    </w:p>
    <w:p w14:paraId="4BD54EF6" w14:textId="77777777" w:rsidR="00CE2099" w:rsidRPr="002D01BE" w:rsidRDefault="00CE2099" w:rsidP="00CE2099">
      <w:pPr>
        <w:spacing w:after="0" w:line="240" w:lineRule="auto"/>
        <w:rPr>
          <w:rFonts w:ascii="Arial" w:hAnsi="Arial" w:cs="Arial"/>
          <w:b/>
          <w:lang w:val="en"/>
        </w:rPr>
      </w:pPr>
      <w:r w:rsidRPr="002D01BE">
        <w:rPr>
          <w:rFonts w:ascii="Arial" w:hAnsi="Arial" w:cs="Arial"/>
          <w:b/>
          <w:u w:val="single"/>
          <w:lang w:val="en"/>
        </w:rPr>
        <w:t>MAJOR RESPONSIBILITIES</w:t>
      </w:r>
      <w:r w:rsidRPr="002D01BE">
        <w:rPr>
          <w:rFonts w:ascii="Arial" w:hAnsi="Arial" w:cs="Arial"/>
          <w:b/>
          <w:lang w:val="en"/>
        </w:rPr>
        <w:t>: </w:t>
      </w:r>
    </w:p>
    <w:p w14:paraId="51430171" w14:textId="77777777" w:rsidR="00CE2099" w:rsidRPr="002D01BE" w:rsidRDefault="00CE2099" w:rsidP="00CE2099">
      <w:pPr>
        <w:spacing w:after="0" w:line="240" w:lineRule="auto"/>
        <w:rPr>
          <w:rFonts w:ascii="Arial" w:hAnsi="Arial" w:cs="Arial"/>
          <w:b/>
          <w:lang w:val="en"/>
        </w:rPr>
      </w:pPr>
    </w:p>
    <w:p w14:paraId="57190B82" w14:textId="39374C38" w:rsidR="0007526E" w:rsidRPr="0007526E" w:rsidRDefault="0007526E" w:rsidP="0007526E">
      <w:pPr>
        <w:pStyle w:val="ListParagraph"/>
        <w:numPr>
          <w:ilvl w:val="0"/>
          <w:numId w:val="17"/>
        </w:numPr>
        <w:shd w:val="clear" w:color="auto" w:fill="FFFFFF"/>
        <w:spacing w:after="0" w:line="240" w:lineRule="auto"/>
        <w:rPr>
          <w:rFonts w:ascii="Arial" w:eastAsia="Times New Roman" w:hAnsi="Arial" w:cs="Arial"/>
          <w:lang w:val="en-CA" w:eastAsia="en-CA"/>
        </w:rPr>
      </w:pPr>
      <w:r w:rsidRPr="0007526E">
        <w:rPr>
          <w:rFonts w:ascii="Arial" w:eastAsia="Times New Roman" w:hAnsi="Arial" w:cs="Arial"/>
          <w:lang w:val="en-CA" w:eastAsia="en-CA"/>
        </w:rPr>
        <w:t>Establish financial, administrative, and operational objectives, and approve company policies and programs to guide overall company operations and resource management.</w:t>
      </w:r>
    </w:p>
    <w:p w14:paraId="76DB6539" w14:textId="77777777" w:rsidR="0007526E" w:rsidRPr="0007526E" w:rsidRDefault="0007526E" w:rsidP="0007526E">
      <w:pPr>
        <w:pStyle w:val="ListParagraph"/>
        <w:numPr>
          <w:ilvl w:val="0"/>
          <w:numId w:val="17"/>
        </w:numPr>
        <w:shd w:val="clear" w:color="auto" w:fill="FFFFFF"/>
        <w:spacing w:after="0" w:line="240" w:lineRule="auto"/>
        <w:rPr>
          <w:rFonts w:ascii="Arial" w:eastAsia="Times New Roman" w:hAnsi="Arial" w:cs="Arial"/>
          <w:lang w:val="en-CA" w:eastAsia="en-CA"/>
        </w:rPr>
      </w:pPr>
      <w:r w:rsidRPr="0007526E">
        <w:rPr>
          <w:rFonts w:ascii="Arial" w:eastAsia="Times New Roman" w:hAnsi="Arial" w:cs="Arial"/>
          <w:lang w:val="en-CA" w:eastAsia="en-CA"/>
        </w:rPr>
        <w:t>Authorize and structure major departments, appointing senior staff positions with qualified professionals to ensure effective oversight across administration, finance, and operations.</w:t>
      </w:r>
    </w:p>
    <w:p w14:paraId="59C7243B" w14:textId="77777777" w:rsidR="0007526E" w:rsidRPr="0007526E" w:rsidRDefault="0007526E" w:rsidP="0007526E">
      <w:pPr>
        <w:pStyle w:val="ListParagraph"/>
        <w:numPr>
          <w:ilvl w:val="0"/>
          <w:numId w:val="17"/>
        </w:numPr>
        <w:shd w:val="clear" w:color="auto" w:fill="FFFFFF"/>
        <w:spacing w:after="0" w:line="240" w:lineRule="auto"/>
        <w:rPr>
          <w:rFonts w:ascii="Arial" w:eastAsia="Times New Roman" w:hAnsi="Arial" w:cs="Arial"/>
          <w:lang w:val="en-CA" w:eastAsia="en-CA"/>
        </w:rPr>
      </w:pPr>
      <w:r w:rsidRPr="0007526E">
        <w:rPr>
          <w:rFonts w:ascii="Arial" w:eastAsia="Times New Roman" w:hAnsi="Arial" w:cs="Arial"/>
          <w:lang w:val="en-CA" w:eastAsia="en-CA"/>
        </w:rPr>
        <w:t>Allocate resources (material, human, and financial) to execute company strategies, ensuring both operational and financial controls are in place to maximize profitability.</w:t>
      </w:r>
    </w:p>
    <w:p w14:paraId="47C5D442" w14:textId="77777777" w:rsidR="0007526E" w:rsidRPr="0007526E" w:rsidRDefault="0007526E" w:rsidP="0007526E">
      <w:pPr>
        <w:pStyle w:val="ListParagraph"/>
        <w:numPr>
          <w:ilvl w:val="0"/>
          <w:numId w:val="17"/>
        </w:numPr>
        <w:shd w:val="clear" w:color="auto" w:fill="FFFFFF"/>
        <w:spacing w:after="0" w:line="240" w:lineRule="auto"/>
        <w:rPr>
          <w:rFonts w:ascii="Arial" w:eastAsia="Times New Roman" w:hAnsi="Arial" w:cs="Arial"/>
          <w:lang w:val="en-CA" w:eastAsia="en-CA"/>
        </w:rPr>
      </w:pPr>
      <w:r w:rsidRPr="0007526E">
        <w:rPr>
          <w:rFonts w:ascii="Arial" w:eastAsia="Times New Roman" w:hAnsi="Arial" w:cs="Arial"/>
          <w:lang w:val="en-CA" w:eastAsia="en-CA"/>
        </w:rPr>
        <w:t>Select and manage middle managers, directors, and key executive personnel for finance, administration, and operations.</w:t>
      </w:r>
    </w:p>
    <w:p w14:paraId="0B6CC63D" w14:textId="77777777" w:rsidR="0007526E" w:rsidRPr="0007526E" w:rsidRDefault="0007526E" w:rsidP="0007526E">
      <w:pPr>
        <w:pStyle w:val="ListParagraph"/>
        <w:numPr>
          <w:ilvl w:val="0"/>
          <w:numId w:val="17"/>
        </w:numPr>
        <w:shd w:val="clear" w:color="auto" w:fill="FFFFFF"/>
        <w:spacing w:after="0" w:line="240" w:lineRule="auto"/>
        <w:rPr>
          <w:rFonts w:ascii="Arial" w:eastAsia="Times New Roman" w:hAnsi="Arial" w:cs="Arial"/>
          <w:lang w:val="en-CA" w:eastAsia="en-CA"/>
        </w:rPr>
      </w:pPr>
      <w:r w:rsidRPr="0007526E">
        <w:rPr>
          <w:rFonts w:ascii="Arial" w:eastAsia="Times New Roman" w:hAnsi="Arial" w:cs="Arial"/>
          <w:lang w:val="en-CA" w:eastAsia="en-CA"/>
        </w:rPr>
        <w:t>Coordinate activities across regions, divisions, and departments to ensure operational efficiency and project success.</w:t>
      </w:r>
    </w:p>
    <w:p w14:paraId="16DE2A59" w14:textId="66FDD8F7" w:rsidR="00EE354F" w:rsidRDefault="0007526E" w:rsidP="0007526E">
      <w:pPr>
        <w:pStyle w:val="ListParagraph"/>
        <w:numPr>
          <w:ilvl w:val="0"/>
          <w:numId w:val="17"/>
        </w:numPr>
        <w:shd w:val="clear" w:color="auto" w:fill="FFFFFF"/>
        <w:spacing w:after="0" w:line="240" w:lineRule="auto"/>
        <w:rPr>
          <w:rFonts w:ascii="Arial" w:eastAsia="Times New Roman" w:hAnsi="Arial" w:cs="Arial"/>
          <w:lang w:val="en-CA" w:eastAsia="en-CA"/>
        </w:rPr>
      </w:pPr>
      <w:r w:rsidRPr="0007526E">
        <w:rPr>
          <w:rFonts w:ascii="Arial" w:eastAsia="Times New Roman" w:hAnsi="Arial" w:cs="Arial"/>
          <w:lang w:val="en-CA" w:eastAsia="en-CA"/>
        </w:rPr>
        <w:t>Represent the company, or delegate representatives, in negotiations and official functions, ensuring smooth administration and operational compliance.</w:t>
      </w:r>
    </w:p>
    <w:p w14:paraId="0A4448BF" w14:textId="77777777" w:rsidR="0007526E" w:rsidRPr="00EE354F" w:rsidRDefault="0007526E" w:rsidP="0007526E">
      <w:pPr>
        <w:pStyle w:val="ListParagraph"/>
        <w:shd w:val="clear" w:color="auto" w:fill="FFFFFF"/>
        <w:spacing w:after="0" w:line="240" w:lineRule="auto"/>
        <w:rPr>
          <w:rFonts w:ascii="Arial" w:eastAsia="Times New Roman" w:hAnsi="Arial" w:cs="Arial"/>
          <w:lang w:val="en-CA" w:eastAsia="en-CA"/>
        </w:rPr>
      </w:pPr>
    </w:p>
    <w:p w14:paraId="06A76E9D" w14:textId="77777777" w:rsidR="00CE2099" w:rsidRPr="002D01BE" w:rsidRDefault="00CE2099" w:rsidP="00CE2099">
      <w:pPr>
        <w:shd w:val="clear" w:color="auto" w:fill="FFFFFF"/>
        <w:spacing w:after="0" w:line="240" w:lineRule="auto"/>
        <w:rPr>
          <w:rFonts w:ascii="Arial" w:hAnsi="Arial" w:cs="Arial"/>
          <w:b/>
          <w:lang w:val="en"/>
        </w:rPr>
      </w:pPr>
      <w:r w:rsidRPr="002D01BE">
        <w:rPr>
          <w:rFonts w:ascii="Arial" w:hAnsi="Arial" w:cs="Arial"/>
          <w:b/>
          <w:u w:val="single"/>
          <w:lang w:val="en"/>
        </w:rPr>
        <w:t>QUALIFICATIONS/SKILLS REQUIRED</w:t>
      </w:r>
      <w:r w:rsidRPr="002D01BE">
        <w:rPr>
          <w:rFonts w:ascii="Arial" w:hAnsi="Arial" w:cs="Arial"/>
          <w:b/>
          <w:lang w:val="en"/>
        </w:rPr>
        <w:t>:</w:t>
      </w:r>
    </w:p>
    <w:p w14:paraId="604B3C33" w14:textId="77777777" w:rsidR="00CE2099" w:rsidRPr="002D01BE" w:rsidRDefault="00CE2099" w:rsidP="00CE2099">
      <w:pPr>
        <w:spacing w:after="0" w:line="240" w:lineRule="auto"/>
        <w:rPr>
          <w:rFonts w:ascii="Arial" w:hAnsi="Arial" w:cs="Arial"/>
          <w:lang w:val="en"/>
        </w:rPr>
      </w:pPr>
    </w:p>
    <w:p w14:paraId="180565CB" w14:textId="45765BC9" w:rsidR="00CE2099" w:rsidRPr="002D01BE" w:rsidRDefault="00CE2099" w:rsidP="00CE2099">
      <w:pPr>
        <w:numPr>
          <w:ilvl w:val="0"/>
          <w:numId w:val="8"/>
        </w:numPr>
        <w:shd w:val="clear" w:color="auto" w:fill="FFFFFF"/>
        <w:spacing w:after="0" w:line="240" w:lineRule="auto"/>
        <w:ind w:left="1080" w:hanging="720"/>
        <w:jc w:val="both"/>
        <w:rPr>
          <w:rFonts w:ascii="Arial" w:hAnsi="Arial" w:cs="Arial"/>
          <w:lang w:val="en"/>
        </w:rPr>
      </w:pPr>
      <w:r w:rsidRPr="002D01BE">
        <w:rPr>
          <w:rFonts w:ascii="Arial" w:hAnsi="Arial" w:cs="Arial"/>
          <w:b/>
          <w:lang w:val="en"/>
        </w:rPr>
        <w:t>Experience:</w:t>
      </w:r>
      <w:r w:rsidRPr="002D01BE">
        <w:rPr>
          <w:rFonts w:ascii="Arial" w:hAnsi="Arial" w:cs="Arial"/>
          <w:lang w:val="en"/>
        </w:rPr>
        <w:t xml:space="preserve"> </w:t>
      </w:r>
      <w:r w:rsidR="005D5E03">
        <w:rPr>
          <w:rFonts w:ascii="Arial" w:hAnsi="Arial" w:cs="Arial"/>
          <w:lang w:val="en"/>
        </w:rPr>
        <w:t>1</w:t>
      </w:r>
      <w:r w:rsidR="008A5D09" w:rsidRPr="002D01BE">
        <w:rPr>
          <w:rFonts w:ascii="Arial" w:hAnsi="Arial" w:cs="Arial"/>
          <w:lang w:val="en"/>
        </w:rPr>
        <w:t xml:space="preserve"> year</w:t>
      </w:r>
      <w:r w:rsidR="009728B3">
        <w:rPr>
          <w:rFonts w:ascii="Arial" w:hAnsi="Arial" w:cs="Arial"/>
          <w:lang w:val="en"/>
        </w:rPr>
        <w:t xml:space="preserve"> to less than 2 years</w:t>
      </w:r>
    </w:p>
    <w:p w14:paraId="67A31CF1" w14:textId="3F7B074A" w:rsidR="00D719EE" w:rsidRPr="002D01BE" w:rsidRDefault="00D719EE" w:rsidP="00CE2099">
      <w:pPr>
        <w:numPr>
          <w:ilvl w:val="0"/>
          <w:numId w:val="8"/>
        </w:numPr>
        <w:shd w:val="clear" w:color="auto" w:fill="FFFFFF"/>
        <w:spacing w:after="0" w:line="240" w:lineRule="auto"/>
        <w:ind w:left="1080" w:hanging="720"/>
        <w:jc w:val="both"/>
        <w:rPr>
          <w:rFonts w:ascii="Arial" w:hAnsi="Arial" w:cs="Arial"/>
          <w:lang w:val="en"/>
        </w:rPr>
      </w:pPr>
      <w:r w:rsidRPr="002D01BE">
        <w:rPr>
          <w:rFonts w:ascii="Arial" w:hAnsi="Arial" w:cs="Arial"/>
          <w:b/>
          <w:bCs/>
          <w:lang w:val="en"/>
        </w:rPr>
        <w:t>Education:</w:t>
      </w:r>
      <w:r w:rsidRPr="002D01BE">
        <w:rPr>
          <w:rFonts w:ascii="Arial" w:hAnsi="Arial" w:cs="Arial"/>
          <w:lang w:val="en"/>
        </w:rPr>
        <w:t xml:space="preserve"> </w:t>
      </w:r>
      <w:r w:rsidR="00C325EA">
        <w:rPr>
          <w:rFonts w:ascii="Arial" w:hAnsi="Arial" w:cs="Arial"/>
          <w:lang w:val="en"/>
        </w:rPr>
        <w:t>A completion of a bachelor’s degree</w:t>
      </w:r>
    </w:p>
    <w:p w14:paraId="1111C0EA" w14:textId="5A4838EC" w:rsidR="005F6F96" w:rsidRPr="000360CD" w:rsidRDefault="00CE2099" w:rsidP="005F6F96">
      <w:pPr>
        <w:numPr>
          <w:ilvl w:val="0"/>
          <w:numId w:val="8"/>
        </w:numPr>
        <w:shd w:val="clear" w:color="auto" w:fill="FFFFFF"/>
        <w:tabs>
          <w:tab w:val="left" w:pos="1080"/>
        </w:tabs>
        <w:spacing w:after="0" w:line="240" w:lineRule="auto"/>
        <w:ind w:left="450" w:hanging="90"/>
        <w:jc w:val="both"/>
        <w:rPr>
          <w:rFonts w:ascii="Arial" w:hAnsi="Arial" w:cs="Arial"/>
          <w:lang w:val="en"/>
        </w:rPr>
      </w:pPr>
      <w:r w:rsidRPr="002D01BE">
        <w:rPr>
          <w:rFonts w:ascii="Arial" w:hAnsi="Arial" w:cs="Arial"/>
          <w:b/>
          <w:lang w:val="en"/>
        </w:rPr>
        <w:t>Languages:</w:t>
      </w:r>
      <w:r w:rsidRPr="002D01BE">
        <w:rPr>
          <w:rFonts w:ascii="Arial" w:hAnsi="Arial" w:cs="Arial"/>
          <w:lang w:val="en"/>
        </w:rPr>
        <w:t xml:space="preserve"> </w:t>
      </w:r>
      <w:r w:rsidR="007957C3" w:rsidRPr="007957C3">
        <w:rPr>
          <w:rFonts w:ascii="Arial" w:hAnsi="Arial" w:cs="Arial"/>
          <w:lang w:val="en"/>
        </w:rPr>
        <w:t>Proficient in speaking, reading, and writing English</w:t>
      </w:r>
    </w:p>
    <w:p w14:paraId="14F2D7B1" w14:textId="77777777" w:rsidR="00CE2099" w:rsidRPr="002D01BE" w:rsidRDefault="00CE2099" w:rsidP="00CE2099">
      <w:pPr>
        <w:pStyle w:val="description"/>
        <w:rPr>
          <w:rFonts w:ascii="Arial" w:eastAsia="Calibri" w:hAnsi="Arial" w:cs="Arial"/>
          <w:b/>
          <w:bCs/>
          <w:sz w:val="22"/>
          <w:szCs w:val="22"/>
          <w:u w:val="single"/>
          <w:lang w:val="en"/>
        </w:rPr>
      </w:pPr>
      <w:r w:rsidRPr="002D01BE">
        <w:rPr>
          <w:rFonts w:ascii="Arial" w:eastAsia="Calibri" w:hAnsi="Arial" w:cs="Arial"/>
          <w:b/>
          <w:bCs/>
          <w:sz w:val="22"/>
          <w:szCs w:val="22"/>
          <w:u w:val="single"/>
          <w:lang w:val="en"/>
        </w:rPr>
        <w:t>HOW TO APPLY:</w:t>
      </w:r>
    </w:p>
    <w:p w14:paraId="594688F9" w14:textId="77D9FBB1" w:rsidR="007B385E" w:rsidRPr="002D01BE" w:rsidRDefault="00CE2099" w:rsidP="007B385E">
      <w:pPr>
        <w:pStyle w:val="description"/>
        <w:rPr>
          <w:rStyle w:val="Strong"/>
          <w:rFonts w:ascii="Arial" w:hAnsi="Arial" w:cs="Arial"/>
          <w:sz w:val="22"/>
          <w:szCs w:val="22"/>
        </w:rPr>
      </w:pPr>
      <w:r w:rsidRPr="002D01BE">
        <w:rPr>
          <w:rFonts w:ascii="Arial" w:eastAsia="Calibri" w:hAnsi="Arial" w:cs="Arial"/>
          <w:sz w:val="22"/>
          <w:szCs w:val="22"/>
          <w:lang w:val="en"/>
        </w:rPr>
        <w:t>By email:</w:t>
      </w:r>
      <w:r w:rsidR="00BC5040" w:rsidRPr="002D01BE">
        <w:rPr>
          <w:rFonts w:ascii="Arial" w:hAnsi="Arial" w:cs="Arial"/>
          <w:sz w:val="22"/>
          <w:szCs w:val="22"/>
        </w:rPr>
        <w:t xml:space="preserve"> </w:t>
      </w:r>
      <w:r w:rsidR="00471D70" w:rsidRPr="00471D70">
        <w:rPr>
          <w:rFonts w:ascii="Arial" w:hAnsi="Arial" w:cs="Arial"/>
          <w:sz w:val="22"/>
          <w:szCs w:val="22"/>
          <w:shd w:val="clear" w:color="auto" w:fill="FFFFFF"/>
        </w:rPr>
        <w:t>hrglassgroup@gmail.com</w:t>
      </w:r>
    </w:p>
    <w:p w14:paraId="6E20F527" w14:textId="1A8F6DF8" w:rsidR="00CE2099" w:rsidRPr="002D01BE" w:rsidRDefault="00DA466E" w:rsidP="007B385E">
      <w:pPr>
        <w:pStyle w:val="description"/>
        <w:rPr>
          <w:rFonts w:ascii="Arial" w:hAnsi="Arial" w:cs="Arial"/>
          <w:b/>
          <w:bCs/>
          <w:sz w:val="22"/>
          <w:szCs w:val="22"/>
          <w:lang w:val="en"/>
        </w:rPr>
      </w:pPr>
      <w:r w:rsidRPr="00DA466E">
        <w:rPr>
          <w:rStyle w:val="Strong"/>
          <w:rFonts w:ascii="Arial" w:hAnsi="Arial" w:cs="Arial"/>
          <w:sz w:val="22"/>
          <w:szCs w:val="22"/>
        </w:rPr>
        <w:lastRenderedPageBreak/>
        <w:t xml:space="preserve">Glass Group &amp;Seal Inc. </w:t>
      </w:r>
      <w:r w:rsidRPr="00DA466E">
        <w:rPr>
          <w:rStyle w:val="Strong"/>
          <w:rFonts w:ascii="Arial" w:hAnsi="Arial" w:cs="Arial"/>
          <w:b w:val="0"/>
          <w:bCs w:val="0"/>
          <w:sz w:val="22"/>
          <w:szCs w:val="22"/>
        </w:rPr>
        <w:t xml:space="preserve">is </w:t>
      </w:r>
      <w:r w:rsidR="007B385E" w:rsidRPr="002D01BE">
        <w:rPr>
          <w:rStyle w:val="Strong"/>
          <w:rFonts w:ascii="Arial" w:hAnsi="Arial" w:cs="Arial"/>
          <w:b w:val="0"/>
          <w:bCs w:val="0"/>
          <w:sz w:val="22"/>
          <w:szCs w:val="22"/>
        </w:rPr>
        <w:t xml:space="preserve">committed to diversity and equity; </w:t>
      </w:r>
      <w:proofErr w:type="gramStart"/>
      <w:r w:rsidR="007B385E" w:rsidRPr="002D01BE">
        <w:rPr>
          <w:rStyle w:val="Strong"/>
          <w:rFonts w:ascii="Arial" w:hAnsi="Arial" w:cs="Arial"/>
          <w:b w:val="0"/>
          <w:bCs w:val="0"/>
          <w:sz w:val="22"/>
          <w:szCs w:val="22"/>
        </w:rPr>
        <w:t>persons</w:t>
      </w:r>
      <w:proofErr w:type="gramEnd"/>
      <w:r w:rsidR="007B385E" w:rsidRPr="002D01BE">
        <w:rPr>
          <w:rStyle w:val="Strong"/>
          <w:rFonts w:ascii="Arial" w:hAnsi="Arial" w:cs="Arial"/>
          <w:b w:val="0"/>
          <w:bCs w:val="0"/>
          <w:sz w:val="22"/>
          <w:szCs w:val="22"/>
        </w:rPr>
        <w:t xml:space="preserve"> from underrepresented groups are encouraged to apply. We welcome applications from everyone, including women, ethnic minorities, youth, newcomers, refugees, and persons with disabilities.</w:t>
      </w:r>
    </w:p>
    <w:p w14:paraId="240CA79D" w14:textId="77777777" w:rsidR="0086161C" w:rsidRPr="002D01BE" w:rsidRDefault="0086161C">
      <w:pPr>
        <w:rPr>
          <w:rFonts w:ascii="Arial" w:hAnsi="Arial" w:cs="Arial"/>
        </w:rPr>
      </w:pPr>
    </w:p>
    <w:sectPr w:rsidR="0086161C" w:rsidRPr="002D01BE" w:rsidSect="007215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BAB60F" w14:textId="77777777" w:rsidR="00AE0922" w:rsidRDefault="00AE0922" w:rsidP="002B6115">
      <w:pPr>
        <w:spacing w:after="0" w:line="240" w:lineRule="auto"/>
      </w:pPr>
      <w:r>
        <w:separator/>
      </w:r>
    </w:p>
  </w:endnote>
  <w:endnote w:type="continuationSeparator" w:id="0">
    <w:p w14:paraId="7DC16FA5" w14:textId="77777777" w:rsidR="00AE0922" w:rsidRDefault="00AE0922" w:rsidP="002B6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37C427" w14:textId="77777777" w:rsidR="00AE0922" w:rsidRDefault="00AE0922" w:rsidP="002B6115">
      <w:pPr>
        <w:spacing w:after="0" w:line="240" w:lineRule="auto"/>
      </w:pPr>
      <w:r>
        <w:separator/>
      </w:r>
    </w:p>
  </w:footnote>
  <w:footnote w:type="continuationSeparator" w:id="0">
    <w:p w14:paraId="555A361D" w14:textId="77777777" w:rsidR="00AE0922" w:rsidRDefault="00AE0922" w:rsidP="002B6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159E0"/>
    <w:multiLevelType w:val="hybridMultilevel"/>
    <w:tmpl w:val="4C20FF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6EE0129"/>
    <w:multiLevelType w:val="multilevel"/>
    <w:tmpl w:val="47FE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C7893"/>
    <w:multiLevelType w:val="hybridMultilevel"/>
    <w:tmpl w:val="CCE623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986E1E"/>
    <w:multiLevelType w:val="multilevel"/>
    <w:tmpl w:val="93521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13138"/>
    <w:multiLevelType w:val="multilevel"/>
    <w:tmpl w:val="E9641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506D0E"/>
    <w:multiLevelType w:val="multilevel"/>
    <w:tmpl w:val="0ACEC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3D7179"/>
    <w:multiLevelType w:val="hybridMultilevel"/>
    <w:tmpl w:val="E962ED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2EC1AEF"/>
    <w:multiLevelType w:val="multilevel"/>
    <w:tmpl w:val="11C4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EF2F15"/>
    <w:multiLevelType w:val="multilevel"/>
    <w:tmpl w:val="0A3E2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BC105A"/>
    <w:multiLevelType w:val="hybridMultilevel"/>
    <w:tmpl w:val="C36C98E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BF33BA7"/>
    <w:multiLevelType w:val="multilevel"/>
    <w:tmpl w:val="5E7E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D27ED0"/>
    <w:multiLevelType w:val="multilevel"/>
    <w:tmpl w:val="663C6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99400B"/>
    <w:multiLevelType w:val="multilevel"/>
    <w:tmpl w:val="3F32D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9C03FE"/>
    <w:multiLevelType w:val="hybridMultilevel"/>
    <w:tmpl w:val="9FF881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44262C5"/>
    <w:multiLevelType w:val="hybridMultilevel"/>
    <w:tmpl w:val="0F5CC1B0"/>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B8D2D65"/>
    <w:multiLevelType w:val="multilevel"/>
    <w:tmpl w:val="7C16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5A139B"/>
    <w:multiLevelType w:val="hybridMultilevel"/>
    <w:tmpl w:val="84869A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58691043">
    <w:abstractNumId w:val="11"/>
  </w:num>
  <w:num w:numId="2" w16cid:durableId="1050149408">
    <w:abstractNumId w:val="8"/>
  </w:num>
  <w:num w:numId="3" w16cid:durableId="1392077553">
    <w:abstractNumId w:val="3"/>
  </w:num>
  <w:num w:numId="4" w16cid:durableId="83385489">
    <w:abstractNumId w:val="4"/>
  </w:num>
  <w:num w:numId="5" w16cid:durableId="1579752823">
    <w:abstractNumId w:val="12"/>
  </w:num>
  <w:num w:numId="6" w16cid:durableId="1646548663">
    <w:abstractNumId w:val="10"/>
  </w:num>
  <w:num w:numId="7" w16cid:durableId="1070805135">
    <w:abstractNumId w:val="15"/>
  </w:num>
  <w:num w:numId="8" w16cid:durableId="825783203">
    <w:abstractNumId w:val="5"/>
  </w:num>
  <w:num w:numId="9" w16cid:durableId="2102486216">
    <w:abstractNumId w:val="1"/>
  </w:num>
  <w:num w:numId="10" w16cid:durableId="1082407223">
    <w:abstractNumId w:val="7"/>
  </w:num>
  <w:num w:numId="11" w16cid:durableId="1306660253">
    <w:abstractNumId w:val="16"/>
  </w:num>
  <w:num w:numId="12" w16cid:durableId="496767236">
    <w:abstractNumId w:val="13"/>
  </w:num>
  <w:num w:numId="13" w16cid:durableId="1487354843">
    <w:abstractNumId w:val="14"/>
  </w:num>
  <w:num w:numId="14" w16cid:durableId="121533827">
    <w:abstractNumId w:val="9"/>
  </w:num>
  <w:num w:numId="15" w16cid:durableId="1808670361">
    <w:abstractNumId w:val="2"/>
  </w:num>
  <w:num w:numId="16" w16cid:durableId="1870221597">
    <w:abstractNumId w:val="0"/>
  </w:num>
  <w:num w:numId="17" w16cid:durableId="6546025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61C"/>
    <w:rsid w:val="00033D0C"/>
    <w:rsid w:val="000360CD"/>
    <w:rsid w:val="00044B5D"/>
    <w:rsid w:val="0007526E"/>
    <w:rsid w:val="001A1FD6"/>
    <w:rsid w:val="001B4C38"/>
    <w:rsid w:val="00210F69"/>
    <w:rsid w:val="00211306"/>
    <w:rsid w:val="0023055F"/>
    <w:rsid w:val="00282657"/>
    <w:rsid w:val="002B6115"/>
    <w:rsid w:val="002D01BE"/>
    <w:rsid w:val="002F08A1"/>
    <w:rsid w:val="0030257A"/>
    <w:rsid w:val="003221C9"/>
    <w:rsid w:val="0033582E"/>
    <w:rsid w:val="003514FE"/>
    <w:rsid w:val="00372BF5"/>
    <w:rsid w:val="003819A8"/>
    <w:rsid w:val="003C74DB"/>
    <w:rsid w:val="00402F73"/>
    <w:rsid w:val="00460E25"/>
    <w:rsid w:val="00463725"/>
    <w:rsid w:val="00471D70"/>
    <w:rsid w:val="00477A30"/>
    <w:rsid w:val="00521229"/>
    <w:rsid w:val="005607CE"/>
    <w:rsid w:val="00574F42"/>
    <w:rsid w:val="005D5E03"/>
    <w:rsid w:val="005F6F96"/>
    <w:rsid w:val="0061099D"/>
    <w:rsid w:val="00653B9A"/>
    <w:rsid w:val="00654282"/>
    <w:rsid w:val="006708AE"/>
    <w:rsid w:val="006A6F5C"/>
    <w:rsid w:val="006B3717"/>
    <w:rsid w:val="006F2B26"/>
    <w:rsid w:val="007060A6"/>
    <w:rsid w:val="00746199"/>
    <w:rsid w:val="007957C3"/>
    <w:rsid w:val="007A5300"/>
    <w:rsid w:val="007A5F04"/>
    <w:rsid w:val="007B385E"/>
    <w:rsid w:val="007B413F"/>
    <w:rsid w:val="007D56FD"/>
    <w:rsid w:val="0080385E"/>
    <w:rsid w:val="00826B15"/>
    <w:rsid w:val="00830EC9"/>
    <w:rsid w:val="00842C8C"/>
    <w:rsid w:val="00847024"/>
    <w:rsid w:val="0086161C"/>
    <w:rsid w:val="008A541F"/>
    <w:rsid w:val="008A5D09"/>
    <w:rsid w:val="008F40CD"/>
    <w:rsid w:val="00913C57"/>
    <w:rsid w:val="009728B3"/>
    <w:rsid w:val="00992E4E"/>
    <w:rsid w:val="009A6C08"/>
    <w:rsid w:val="009C2970"/>
    <w:rsid w:val="00A8568B"/>
    <w:rsid w:val="00A939A4"/>
    <w:rsid w:val="00A97803"/>
    <w:rsid w:val="00A97909"/>
    <w:rsid w:val="00AD7B37"/>
    <w:rsid w:val="00AE0922"/>
    <w:rsid w:val="00B11BA5"/>
    <w:rsid w:val="00B67F7E"/>
    <w:rsid w:val="00B97755"/>
    <w:rsid w:val="00BC4C06"/>
    <w:rsid w:val="00BC5040"/>
    <w:rsid w:val="00BD11B9"/>
    <w:rsid w:val="00C3071D"/>
    <w:rsid w:val="00C325EA"/>
    <w:rsid w:val="00C62069"/>
    <w:rsid w:val="00C963CD"/>
    <w:rsid w:val="00CA5E92"/>
    <w:rsid w:val="00CD1306"/>
    <w:rsid w:val="00CD561B"/>
    <w:rsid w:val="00CD618B"/>
    <w:rsid w:val="00CE2099"/>
    <w:rsid w:val="00D26492"/>
    <w:rsid w:val="00D33C08"/>
    <w:rsid w:val="00D37361"/>
    <w:rsid w:val="00D41E00"/>
    <w:rsid w:val="00D5481E"/>
    <w:rsid w:val="00D63F00"/>
    <w:rsid w:val="00D70A05"/>
    <w:rsid w:val="00D719EE"/>
    <w:rsid w:val="00D91532"/>
    <w:rsid w:val="00DA466E"/>
    <w:rsid w:val="00DD2988"/>
    <w:rsid w:val="00E353D7"/>
    <w:rsid w:val="00E64151"/>
    <w:rsid w:val="00EA78F3"/>
    <w:rsid w:val="00EB1D7B"/>
    <w:rsid w:val="00EE354F"/>
    <w:rsid w:val="00EF7DD7"/>
    <w:rsid w:val="00F44B30"/>
    <w:rsid w:val="00FB6BA6"/>
    <w:rsid w:val="00FD33F8"/>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62AA0"/>
  <w15:chartTrackingRefBased/>
  <w15:docId w15:val="{D2813440-647F-4E1A-A55F-8FE8B7175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099"/>
    <w:pPr>
      <w:spacing w:after="200" w:line="276" w:lineRule="auto"/>
    </w:pPr>
    <w:rPr>
      <w:rFonts w:ascii="Calibri" w:eastAsia="Calibri" w:hAnsi="Calibri" w:cs="Times New Roman"/>
      <w:lang w:val="en-US"/>
    </w:rPr>
  </w:style>
  <w:style w:type="paragraph" w:styleId="Heading3">
    <w:name w:val="heading 3"/>
    <w:basedOn w:val="Normal"/>
    <w:link w:val="Heading3Char"/>
    <w:uiPriority w:val="9"/>
    <w:qFormat/>
    <w:rsid w:val="00BD11B9"/>
    <w:pPr>
      <w:spacing w:before="100" w:beforeAutospacing="1" w:after="100" w:afterAutospacing="1" w:line="240" w:lineRule="auto"/>
      <w:outlineLvl w:val="2"/>
    </w:pPr>
    <w:rPr>
      <w:rFonts w:ascii="Times New Roman" w:eastAsia="Times New Roman" w:hAnsi="Times New Roman"/>
      <w:b/>
      <w:bCs/>
      <w:sz w:val="27"/>
      <w:szCs w:val="27"/>
      <w:lang w:val="en-CA" w:eastAsia="en-CA"/>
    </w:rPr>
  </w:style>
  <w:style w:type="paragraph" w:styleId="Heading4">
    <w:name w:val="heading 4"/>
    <w:basedOn w:val="Normal"/>
    <w:link w:val="Heading4Char"/>
    <w:uiPriority w:val="9"/>
    <w:qFormat/>
    <w:rsid w:val="00BD11B9"/>
    <w:pPr>
      <w:spacing w:before="100" w:beforeAutospacing="1" w:after="100" w:afterAutospacing="1" w:line="240" w:lineRule="auto"/>
      <w:outlineLvl w:val="3"/>
    </w:pPr>
    <w:rPr>
      <w:rFonts w:ascii="Times New Roman" w:eastAsia="Times New Roman" w:hAnsi="Times New Roman"/>
      <w:b/>
      <w:bCs/>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E2099"/>
    <w:rPr>
      <w:color w:val="35339E"/>
      <w:u w:val="single"/>
    </w:rPr>
  </w:style>
  <w:style w:type="character" w:styleId="Strong">
    <w:name w:val="Strong"/>
    <w:uiPriority w:val="22"/>
    <w:qFormat/>
    <w:rsid w:val="00CE2099"/>
    <w:rPr>
      <w:b/>
      <w:bCs/>
    </w:rPr>
  </w:style>
  <w:style w:type="paragraph" w:customStyle="1" w:styleId="description">
    <w:name w:val="description"/>
    <w:basedOn w:val="Normal"/>
    <w:rsid w:val="00CE2099"/>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2B61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6115"/>
    <w:rPr>
      <w:rFonts w:ascii="Calibri" w:eastAsia="Calibri" w:hAnsi="Calibri" w:cs="Times New Roman"/>
      <w:lang w:val="en-US"/>
    </w:rPr>
  </w:style>
  <w:style w:type="paragraph" w:styleId="Footer">
    <w:name w:val="footer"/>
    <w:basedOn w:val="Normal"/>
    <w:link w:val="FooterChar"/>
    <w:uiPriority w:val="99"/>
    <w:unhideWhenUsed/>
    <w:rsid w:val="002B61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6115"/>
    <w:rPr>
      <w:rFonts w:ascii="Calibri" w:eastAsia="Calibri" w:hAnsi="Calibri" w:cs="Times New Roman"/>
      <w:lang w:val="en-US"/>
    </w:rPr>
  </w:style>
  <w:style w:type="character" w:customStyle="1" w:styleId="nomargin">
    <w:name w:val="nomargin"/>
    <w:basedOn w:val="DefaultParagraphFont"/>
    <w:rsid w:val="006708AE"/>
  </w:style>
  <w:style w:type="character" w:customStyle="1" w:styleId="Heading3Char">
    <w:name w:val="Heading 3 Char"/>
    <w:basedOn w:val="DefaultParagraphFont"/>
    <w:link w:val="Heading3"/>
    <w:uiPriority w:val="9"/>
    <w:rsid w:val="00BD11B9"/>
    <w:rPr>
      <w:rFonts w:ascii="Times New Roman" w:eastAsia="Times New Roman" w:hAnsi="Times New Roman" w:cs="Times New Roman"/>
      <w:b/>
      <w:bCs/>
      <w:sz w:val="27"/>
      <w:szCs w:val="27"/>
      <w:lang w:eastAsia="en-CA"/>
    </w:rPr>
  </w:style>
  <w:style w:type="character" w:customStyle="1" w:styleId="Heading4Char">
    <w:name w:val="Heading 4 Char"/>
    <w:basedOn w:val="DefaultParagraphFont"/>
    <w:link w:val="Heading4"/>
    <w:uiPriority w:val="9"/>
    <w:rsid w:val="00BD11B9"/>
    <w:rPr>
      <w:rFonts w:ascii="Times New Roman" w:eastAsia="Times New Roman" w:hAnsi="Times New Roman" w:cs="Times New Roman"/>
      <w:b/>
      <w:bCs/>
      <w:sz w:val="24"/>
      <w:szCs w:val="24"/>
      <w:lang w:eastAsia="en-CA"/>
    </w:rPr>
  </w:style>
  <w:style w:type="paragraph" w:styleId="ListParagraph">
    <w:name w:val="List Paragraph"/>
    <w:basedOn w:val="Normal"/>
    <w:uiPriority w:val="34"/>
    <w:qFormat/>
    <w:rsid w:val="00BD11B9"/>
    <w:pPr>
      <w:ind w:left="720"/>
      <w:contextualSpacing/>
    </w:pPr>
  </w:style>
  <w:style w:type="character" w:styleId="UnresolvedMention">
    <w:name w:val="Unresolved Mention"/>
    <w:basedOn w:val="DefaultParagraphFont"/>
    <w:uiPriority w:val="99"/>
    <w:semiHidden/>
    <w:unhideWhenUsed/>
    <w:rsid w:val="00DD29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049012">
      <w:bodyDiv w:val="1"/>
      <w:marLeft w:val="0"/>
      <w:marRight w:val="0"/>
      <w:marTop w:val="0"/>
      <w:marBottom w:val="0"/>
      <w:divBdr>
        <w:top w:val="none" w:sz="0" w:space="0" w:color="auto"/>
        <w:left w:val="none" w:sz="0" w:space="0" w:color="auto"/>
        <w:bottom w:val="none" w:sz="0" w:space="0" w:color="auto"/>
        <w:right w:val="none" w:sz="0" w:space="0" w:color="auto"/>
      </w:divBdr>
    </w:div>
    <w:div w:id="72017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1716</TotalTime>
  <Pages>2</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Alban Avdulaj</dc:creator>
  <cp:keywords/>
  <dc:description/>
  <cp:lastModifiedBy>L W</cp:lastModifiedBy>
  <cp:revision>83</cp:revision>
  <dcterms:created xsi:type="dcterms:W3CDTF">2022-08-02T17:41:00Z</dcterms:created>
  <dcterms:modified xsi:type="dcterms:W3CDTF">2024-10-15T15:51:00Z</dcterms:modified>
</cp:coreProperties>
</file>