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B9D0" w14:textId="3B5E9852" w:rsidR="00CE2099" w:rsidRDefault="00FD2D01" w:rsidP="00CE20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Construction Worker</w:t>
      </w:r>
      <w:r w:rsidR="00CE2099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(NOC </w:t>
      </w:r>
      <w:r w:rsidR="00120DB7">
        <w:rPr>
          <w:rFonts w:ascii="Arial" w:eastAsia="Times New Roman" w:hAnsi="Arial" w:cs="Arial"/>
          <w:b/>
          <w:bCs/>
          <w:sz w:val="27"/>
          <w:szCs w:val="27"/>
        </w:rPr>
        <w:t>75110</w:t>
      </w:r>
      <w:r w:rsidR="00CE2099">
        <w:rPr>
          <w:rFonts w:ascii="Arial" w:eastAsia="Times New Roman" w:hAnsi="Arial" w:cs="Arial"/>
          <w:b/>
          <w:bCs/>
          <w:sz w:val="27"/>
          <w:szCs w:val="27"/>
        </w:rPr>
        <w:t xml:space="preserve">) </w:t>
      </w:r>
    </w:p>
    <w:p w14:paraId="6F31B60A" w14:textId="77777777" w:rsidR="008F6414" w:rsidRDefault="008F6414" w:rsidP="00CE2099">
      <w:pPr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9F9F9"/>
        </w:rPr>
      </w:pPr>
      <w:r>
        <w:rPr>
          <w:rFonts w:ascii="Roboto" w:hAnsi="Roboto"/>
          <w:b/>
          <w:bCs/>
          <w:color w:val="666666"/>
          <w:shd w:val="clear" w:color="auto" w:fill="FFFFFF"/>
        </w:rPr>
        <w:br/>
      </w:r>
      <w:hyperlink r:id="rId7" w:tgtFrame="_blank" w:history="1">
        <w:r>
          <w:rPr>
            <w:rStyle w:val="Hyperlink"/>
            <w:rFonts w:ascii="Roboto" w:hAnsi="Roboto"/>
            <w:b/>
            <w:bCs/>
            <w:color w:val="284162"/>
            <w:shd w:val="clear" w:color="auto" w:fill="FFFFFF"/>
          </w:rPr>
          <w:t>Glass Group &amp; Seal Inc.</w:t>
        </w:r>
      </w:hyperlink>
      <w:r w:rsidR="00100DA1">
        <w:rPr>
          <w:rStyle w:val="Strong"/>
          <w:rFonts w:ascii="Roboto" w:hAnsi="Roboto"/>
          <w:color w:val="666666"/>
          <w:sz w:val="27"/>
          <w:szCs w:val="27"/>
          <w:shd w:val="clear" w:color="auto" w:fill="FFFFFF"/>
        </w:rPr>
        <w:br/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316 Edgeley Blvd</w:t>
      </w:r>
    </w:p>
    <w:p w14:paraId="0AB4C8ED" w14:textId="77777777" w:rsidR="005C6D64" w:rsidRDefault="008F6414" w:rsidP="00CE2099">
      <w:pPr>
        <w:spacing w:after="0" w:line="240" w:lineRule="auto"/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</w:pPr>
      <w:r w:rsidRPr="00613DAC">
        <w:rPr>
          <w:rFonts w:ascii="Roboto" w:hAnsi="Roboto"/>
          <w:b/>
          <w:bCs/>
          <w:color w:val="333333"/>
          <w:sz w:val="21"/>
          <w:szCs w:val="21"/>
          <w:shd w:val="clear" w:color="auto" w:fill="F9F9F9"/>
        </w:rPr>
        <w:t>Concord</w:t>
      </w:r>
      <w:r>
        <w:rPr>
          <w:rFonts w:ascii="Roboto" w:hAnsi="Roboto"/>
          <w:color w:val="333333"/>
          <w:sz w:val="21"/>
          <w:szCs w:val="21"/>
          <w:shd w:val="clear" w:color="auto" w:fill="F9F9F9"/>
        </w:rPr>
        <w:t>, ON</w:t>
      </w: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t>L4K 3Y3</w:t>
      </w:r>
    </w:p>
    <w:p w14:paraId="775868DD" w14:textId="65EE86C3" w:rsidR="00CE2099" w:rsidRDefault="006708AE" w:rsidP="00CE2099">
      <w:pPr>
        <w:spacing w:after="0" w:line="240" w:lineRule="auto"/>
        <w:rPr>
          <w:rFonts w:ascii="Arial" w:eastAsia="Times New Roman" w:hAnsi="Arial" w:cs="Arial"/>
          <w:color w:val="525252"/>
          <w:sz w:val="18"/>
          <w:szCs w:val="18"/>
        </w:rPr>
      </w:pPr>
      <w:r>
        <w:rPr>
          <w:rStyle w:val="nomargin"/>
          <w:rFonts w:ascii="Roboto" w:hAnsi="Roboto"/>
          <w:color w:val="333333"/>
          <w:sz w:val="21"/>
          <w:szCs w:val="21"/>
          <w:shd w:val="clear" w:color="auto" w:fill="F9F9F9"/>
        </w:rPr>
        <w:br/>
      </w:r>
      <w:r w:rsidR="00CE2099" w:rsidRPr="00521B04">
        <w:rPr>
          <w:rFonts w:ascii="Arial" w:eastAsia="Times New Roman" w:hAnsi="Arial" w:cs="Arial"/>
          <w:b/>
          <w:bCs/>
          <w:color w:val="525252"/>
          <w:sz w:val="18"/>
        </w:rPr>
        <w:t>Job Type:</w:t>
      </w:r>
      <w:r w:rsidR="00CE2099" w:rsidRPr="00521B04">
        <w:rPr>
          <w:rFonts w:ascii="Arial" w:eastAsia="Times New Roman" w:hAnsi="Arial" w:cs="Arial"/>
          <w:color w:val="525252"/>
          <w:sz w:val="18"/>
          <w:szCs w:val="18"/>
        </w:rPr>
        <w:t xml:space="preserve"> 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Permanent</w:t>
      </w:r>
      <w:r w:rsidR="00CE2099" w:rsidRPr="00521B04">
        <w:rPr>
          <w:rFonts w:ascii="Arial" w:eastAsia="Times New Roman" w:hAnsi="Arial" w:cs="Arial"/>
          <w:color w:val="525252"/>
          <w:sz w:val="18"/>
        </w:rPr>
        <w:t>, Full Time</w:t>
      </w:r>
      <w:r w:rsidR="00CE2099">
        <w:rPr>
          <w:rFonts w:ascii="Arial" w:eastAsia="Times New Roman" w:hAnsi="Arial" w:cs="Arial"/>
          <w:color w:val="525252"/>
          <w:sz w:val="18"/>
          <w:szCs w:val="18"/>
        </w:rPr>
        <w:t>, Weekend, Day, Night, and Evening</w:t>
      </w:r>
    </w:p>
    <w:p w14:paraId="15BBCEF7" w14:textId="564698EC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Salary: </w:t>
      </w:r>
      <w:r>
        <w:rPr>
          <w:rFonts w:ascii="Arial" w:eastAsia="Times New Roman" w:hAnsi="Arial" w:cs="Arial"/>
          <w:b/>
          <w:bCs/>
          <w:color w:val="525252"/>
          <w:sz w:val="18"/>
        </w:rPr>
        <w:t>$</w:t>
      </w:r>
      <w:r w:rsidR="00120DB7">
        <w:rPr>
          <w:rFonts w:ascii="Arial" w:eastAsia="Times New Roman" w:hAnsi="Arial" w:cs="Arial"/>
          <w:b/>
          <w:bCs/>
          <w:color w:val="525252"/>
          <w:sz w:val="18"/>
        </w:rPr>
        <w:t>28</w:t>
      </w:r>
      <w:r w:rsidRPr="004703A1">
        <w:rPr>
          <w:rFonts w:ascii="Arial" w:eastAsia="Times New Roman" w:hAnsi="Arial" w:cs="Arial"/>
          <w:b/>
          <w:bCs/>
          <w:color w:val="525252"/>
          <w:sz w:val="18"/>
        </w:rPr>
        <w:t>.00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Hourly for </w:t>
      </w:r>
      <w:r w:rsidR="00654282">
        <w:rPr>
          <w:rFonts w:ascii="Arial" w:eastAsia="Times New Roman" w:hAnsi="Arial" w:cs="Arial"/>
          <w:b/>
          <w:bCs/>
          <w:color w:val="525252"/>
          <w:sz w:val="18"/>
        </w:rPr>
        <w:t>35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hours per week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Anticipated Start Date: As soon as possible </w:t>
      </w:r>
      <w:r w:rsidRPr="00034BDE">
        <w:rPr>
          <w:rFonts w:ascii="Arial" w:eastAsia="Times New Roman" w:hAnsi="Arial" w:cs="Arial"/>
          <w:b/>
          <w:bCs/>
          <w:color w:val="525252"/>
          <w:sz w:val="18"/>
        </w:rPr>
        <w:br/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Location: </w:t>
      </w:r>
      <w:r w:rsidR="008F6414">
        <w:rPr>
          <w:rFonts w:ascii="Arial" w:eastAsia="Times New Roman" w:hAnsi="Arial" w:cs="Arial"/>
          <w:b/>
          <w:bCs/>
          <w:color w:val="525252"/>
          <w:sz w:val="18"/>
        </w:rPr>
        <w:t>Concord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, Ontario (</w:t>
      </w:r>
      <w:r w:rsidR="00120DB7">
        <w:rPr>
          <w:rFonts w:ascii="Arial" w:eastAsia="Times New Roman" w:hAnsi="Arial" w:cs="Arial"/>
          <w:b/>
          <w:bCs/>
          <w:color w:val="525252"/>
          <w:sz w:val="18"/>
        </w:rPr>
        <w:t>4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 xml:space="preserve"> vacanc</w:t>
      </w:r>
      <w:r w:rsidR="0095537B">
        <w:rPr>
          <w:rFonts w:ascii="Arial" w:eastAsia="Times New Roman" w:hAnsi="Arial" w:cs="Arial"/>
          <w:b/>
          <w:bCs/>
          <w:color w:val="525252"/>
          <w:sz w:val="18"/>
        </w:rPr>
        <w:t>ies</w:t>
      </w:r>
      <w:r w:rsidRPr="0001738B">
        <w:rPr>
          <w:rFonts w:ascii="Arial" w:eastAsia="Times New Roman" w:hAnsi="Arial" w:cs="Arial"/>
          <w:b/>
          <w:bCs/>
          <w:color w:val="525252"/>
          <w:sz w:val="18"/>
        </w:rPr>
        <w:t>)</w:t>
      </w:r>
    </w:p>
    <w:p w14:paraId="60FF83C3" w14:textId="77777777" w:rsidR="00CE2099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color w:val="525252"/>
          <w:sz w:val="18"/>
        </w:rPr>
      </w:pPr>
    </w:p>
    <w:p w14:paraId="04A67D96" w14:textId="504CC7C8" w:rsidR="00BC61AB" w:rsidRPr="00BC61AB" w:rsidRDefault="008F6414" w:rsidP="00BC61A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en-CA"/>
        </w:rPr>
      </w:pPr>
      <w:r w:rsidRPr="00BC61AB">
        <w:rPr>
          <w:rStyle w:val="Strong"/>
          <w:rFonts w:ascii="Times New Roman" w:hAnsi="Times New Roman"/>
          <w:color w:val="000000"/>
          <w:sz w:val="24"/>
          <w:szCs w:val="24"/>
        </w:rPr>
        <w:t xml:space="preserve">Glass Group &amp;Seal </w:t>
      </w:r>
      <w:r w:rsidR="006708AE" w:rsidRPr="00BC61AB">
        <w:rPr>
          <w:rStyle w:val="Strong"/>
          <w:rFonts w:ascii="Times New Roman" w:hAnsi="Times New Roman"/>
          <w:color w:val="000000"/>
          <w:sz w:val="24"/>
          <w:szCs w:val="24"/>
        </w:rPr>
        <w:t>Inc.</w:t>
      </w:r>
      <w:r w:rsidR="00BC61AB" w:rsidRPr="00BC61AB">
        <w:rPr>
          <w:rStyle w:val="Strong"/>
          <w:rFonts w:ascii="Times New Roman" w:hAnsi="Times New Roman"/>
          <w:color w:val="000000"/>
          <w:sz w:val="24"/>
          <w:szCs w:val="24"/>
        </w:rPr>
        <w:t xml:space="preserve"> </w:t>
      </w:r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 xml:space="preserve">is a leading glass fabrication facility producing commercial and industrial grade glass products and services in the GTA. Our cutting-edge 20,000 square feet facility employs the latest glass fabrication technologies and </w:t>
      </w:r>
      <w:proofErr w:type="gramStart"/>
      <w:r w:rsidR="00BC61AB" w:rsidRPr="00BC61AB">
        <w:rPr>
          <w:rFonts w:ascii="Times New Roman" w:eastAsiaTheme="minorHAnsi" w:hAnsi="Times New Roman"/>
          <w:sz w:val="24"/>
          <w:szCs w:val="24"/>
          <w:lang w:val="en-CA"/>
        </w:rPr>
        <w:t>CNC</w:t>
      </w:r>
      <w:proofErr w:type="gramEnd"/>
    </w:p>
    <w:p w14:paraId="456ECC39" w14:textId="498D4659" w:rsidR="00CE2099" w:rsidRPr="00295864" w:rsidRDefault="00BC61AB" w:rsidP="00BC61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BC61AB">
        <w:rPr>
          <w:rFonts w:ascii="Times New Roman" w:eastAsiaTheme="minorHAnsi" w:hAnsi="Times New Roman"/>
          <w:sz w:val="24"/>
          <w:szCs w:val="24"/>
          <w:lang w:val="en-CA"/>
        </w:rPr>
        <w:t>machines capable of extremely precise operations.</w:t>
      </w:r>
      <w:r w:rsidR="006A6E98">
        <w:rPr>
          <w:rStyle w:val="Strong"/>
          <w:rFonts w:ascii="Arial" w:hAnsi="Arial" w:cs="Arial"/>
          <w:color w:val="000000"/>
          <w:sz w:val="18"/>
          <w:szCs w:val="18"/>
        </w:rPr>
        <w:br/>
      </w:r>
    </w:p>
    <w:p w14:paraId="469D6E43" w14:textId="77777777" w:rsidR="00CE2099" w:rsidRPr="00305518" w:rsidRDefault="00CE2099" w:rsidP="00CE2099">
      <w:pPr>
        <w:spacing w:after="0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</w:p>
    <w:p w14:paraId="18BCE97A" w14:textId="2471654E" w:rsidR="00CE2099" w:rsidRDefault="00CE2099" w:rsidP="005C6D64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  <w:r w:rsidRPr="007A45DE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POSITION SUMMARY</w:t>
      </w:r>
      <w:r w:rsidRPr="00B02115">
        <w:rPr>
          <w:rFonts w:ascii="Verdana" w:hAnsi="Verdana"/>
          <w:color w:val="000000"/>
          <w:sz w:val="19"/>
          <w:szCs w:val="19"/>
          <w:lang w:val="en"/>
        </w:rPr>
        <w:t>:</w:t>
      </w:r>
    </w:p>
    <w:p w14:paraId="24C84F6E" w14:textId="77777777" w:rsidR="003D4B95" w:rsidRDefault="003D4B95" w:rsidP="003D4B95">
      <w:pPr>
        <w:shd w:val="clear" w:color="auto" w:fill="FFFFFF"/>
        <w:spacing w:before="105" w:after="100" w:afterAutospacing="1" w:line="240" w:lineRule="auto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The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Construction workers will be </w:t>
      </w:r>
      <w:r w:rsidRPr="00521B04">
        <w:rPr>
          <w:rFonts w:ascii="Verdana" w:hAnsi="Verdana"/>
          <w:color w:val="000000"/>
          <w:sz w:val="19"/>
          <w:szCs w:val="19"/>
          <w:lang w:val="en"/>
        </w:rPr>
        <w:t xml:space="preserve">responsible for </w:t>
      </w:r>
      <w:r>
        <w:rPr>
          <w:rFonts w:ascii="Verdana" w:hAnsi="Verdana"/>
          <w:color w:val="000000"/>
          <w:sz w:val="19"/>
          <w:szCs w:val="19"/>
          <w:lang w:val="en"/>
        </w:rPr>
        <w:t>completing variety of job tasks involving general labor duties.</w:t>
      </w:r>
    </w:p>
    <w:p w14:paraId="51430171" w14:textId="750E0256" w:rsidR="00CE2099" w:rsidRPr="006351BF" w:rsidRDefault="00CE2099" w:rsidP="00CE2099">
      <w:pPr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MAJOR RESPONSIBILITIES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 </w:t>
      </w:r>
    </w:p>
    <w:p w14:paraId="3B7708C2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Load and unload construction materials, and move materials to work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areas</w:t>
      </w:r>
      <w:proofErr w:type="gramEnd"/>
    </w:p>
    <w:p w14:paraId="6097C22E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Erect and dismantle concrete forms, scaffolding, ramps, catwalks, shoring and barricades required at construction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sites</w:t>
      </w:r>
      <w:proofErr w:type="gramEnd"/>
    </w:p>
    <w:p w14:paraId="39015865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Mix, pour and spread materials such as concrete and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asphalt</w:t>
      </w:r>
      <w:proofErr w:type="gramEnd"/>
    </w:p>
    <w:p w14:paraId="03A8F3EF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tradespersons such as carpenters, bricklayers, cement finishers, roofers and glaziers in construction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activities</w:t>
      </w:r>
      <w:proofErr w:type="gramEnd"/>
    </w:p>
    <w:p w14:paraId="03A2D81E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heavy equipment operators to secure special attachments to equipment, signal operators to guide them in moving equipment and provide assistance in other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activities</w:t>
      </w:r>
      <w:proofErr w:type="gramEnd"/>
    </w:p>
    <w:p w14:paraId="1949A488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in aligning pipes and perform related activities during oil and gas pipeline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construction</w:t>
      </w:r>
      <w:proofErr w:type="gramEnd"/>
    </w:p>
    <w:p w14:paraId="3939C0A3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in drilling and blasting rock at construction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sites</w:t>
      </w:r>
      <w:proofErr w:type="gramEnd"/>
    </w:p>
    <w:p w14:paraId="779FEEC6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miners in excavating and in setting up and operating various drills and other surface mining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machinery</w:t>
      </w:r>
      <w:proofErr w:type="gramEnd"/>
    </w:p>
    <w:p w14:paraId="4D981FA9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Level earth to fine grade specifications using rake and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shovel</w:t>
      </w:r>
      <w:proofErr w:type="gramEnd"/>
    </w:p>
    <w:p w14:paraId="60036870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Assist in demolishing buildings using prying bars and other tools, and sort, clean and pile salvaged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materials</w:t>
      </w:r>
      <w:proofErr w:type="gramEnd"/>
    </w:p>
    <w:p w14:paraId="7DCA8CEA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Remove rubble and other debris at construction sites using rakes, shovels, wheelbarrows and other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equipment</w:t>
      </w:r>
      <w:proofErr w:type="gramEnd"/>
    </w:p>
    <w:p w14:paraId="5E8CF35A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Operate pneumatic hammers, vibrators and tampers as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directed</w:t>
      </w:r>
      <w:proofErr w:type="gramEnd"/>
    </w:p>
    <w:p w14:paraId="6060B7C2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Tend or feed machines or equipment used in construction such as mixers, compressors and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pumps</w:t>
      </w:r>
      <w:proofErr w:type="gramEnd"/>
    </w:p>
    <w:p w14:paraId="7976752D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lastRenderedPageBreak/>
        <w:t xml:space="preserve">Clean up chemical spills and other contaminants, and remove asbestos and other hazardous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materials</w:t>
      </w:r>
      <w:proofErr w:type="gramEnd"/>
    </w:p>
    <w:p w14:paraId="507A282C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 xml:space="preserve">Oil and grease hoists and similar </w:t>
      </w:r>
      <w:proofErr w:type="gramStart"/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equipment</w:t>
      </w:r>
      <w:proofErr w:type="gramEnd"/>
    </w:p>
    <w:p w14:paraId="7963FE51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Direct traffic at or near construction sites</w:t>
      </w:r>
    </w:p>
    <w:p w14:paraId="0C205D91" w14:textId="77777777" w:rsidR="006463B6" w:rsidRPr="000B53AC" w:rsidRDefault="006463B6" w:rsidP="006463B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</w:pPr>
      <w:r w:rsidRPr="000B53AC">
        <w:rPr>
          <w:rFonts w:ascii="Noto Sans" w:eastAsia="Times New Roman" w:hAnsi="Noto Sans" w:cs="Noto Sans"/>
          <w:color w:val="333333"/>
          <w:sz w:val="24"/>
          <w:szCs w:val="24"/>
          <w:lang w:val="en-CA" w:eastAsia="en-CA"/>
        </w:rPr>
        <w:t>Perform other activities at construction sites, as directed.</w:t>
      </w:r>
    </w:p>
    <w:p w14:paraId="73EDD8EA" w14:textId="77777777" w:rsidR="00CE2099" w:rsidRPr="006463B6" w:rsidRDefault="00CE2099" w:rsidP="00CE2099">
      <w:pPr>
        <w:shd w:val="clear" w:color="auto" w:fill="FFFFFF"/>
        <w:spacing w:after="0" w:line="240" w:lineRule="auto"/>
        <w:rPr>
          <w:lang w:val="en-CA"/>
        </w:rPr>
      </w:pPr>
    </w:p>
    <w:p w14:paraId="06A76E9D" w14:textId="77777777" w:rsidR="00CE2099" w:rsidRPr="006351BF" w:rsidRDefault="00CE2099" w:rsidP="00CE2099">
      <w:pPr>
        <w:shd w:val="clear" w:color="auto" w:fill="FFFFFF"/>
        <w:spacing w:after="0" w:line="240" w:lineRule="auto"/>
        <w:rPr>
          <w:rFonts w:ascii="Verdana" w:hAnsi="Verdana"/>
          <w:b/>
          <w:color w:val="000000"/>
          <w:sz w:val="19"/>
          <w:szCs w:val="19"/>
          <w:lang w:val="en"/>
        </w:rPr>
      </w:pPr>
      <w:r w:rsidRPr="006351BF">
        <w:rPr>
          <w:rFonts w:ascii="Verdana" w:hAnsi="Verdana"/>
          <w:b/>
          <w:color w:val="000000"/>
          <w:sz w:val="19"/>
          <w:szCs w:val="19"/>
          <w:u w:val="single"/>
          <w:lang w:val="en"/>
        </w:rPr>
        <w:t>QUALIFICATIONS/SKILLS REQUIRED</w:t>
      </w:r>
      <w:r w:rsidRPr="006351BF">
        <w:rPr>
          <w:rFonts w:ascii="Verdana" w:hAnsi="Verdana"/>
          <w:b/>
          <w:color w:val="000000"/>
          <w:sz w:val="19"/>
          <w:szCs w:val="19"/>
          <w:lang w:val="en"/>
        </w:rPr>
        <w:t>:</w:t>
      </w:r>
    </w:p>
    <w:p w14:paraId="604B3C33" w14:textId="77777777" w:rsidR="00CE2099" w:rsidRPr="00B02115" w:rsidRDefault="00CE2099" w:rsidP="00CE2099">
      <w:pPr>
        <w:spacing w:after="0" w:line="240" w:lineRule="auto"/>
        <w:rPr>
          <w:rFonts w:ascii="Verdana" w:hAnsi="Verdana"/>
          <w:color w:val="000000"/>
          <w:sz w:val="19"/>
          <w:szCs w:val="19"/>
          <w:lang w:val="en"/>
        </w:rPr>
      </w:pPr>
    </w:p>
    <w:p w14:paraId="52067E0F" w14:textId="77777777" w:rsidR="005425B2" w:rsidRPr="00424AB2" w:rsidRDefault="00CE2099" w:rsidP="005425B2">
      <w:pPr>
        <w:numPr>
          <w:ilvl w:val="0"/>
          <w:numId w:val="8"/>
        </w:numPr>
        <w:shd w:val="clear" w:color="auto" w:fill="FFFFFF"/>
        <w:spacing w:after="0" w:line="240" w:lineRule="auto"/>
        <w:ind w:left="1080" w:hanging="72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425B2">
        <w:rPr>
          <w:rFonts w:ascii="Verdana" w:hAnsi="Verdana"/>
          <w:b/>
          <w:color w:val="000000"/>
          <w:sz w:val="19"/>
          <w:szCs w:val="19"/>
          <w:lang w:val="en"/>
        </w:rPr>
        <w:t>Experience:</w:t>
      </w:r>
      <w:r w:rsidRPr="005425B2">
        <w:rPr>
          <w:rFonts w:ascii="Verdana" w:hAnsi="Verdana"/>
          <w:color w:val="000000"/>
          <w:sz w:val="19"/>
          <w:szCs w:val="19"/>
          <w:lang w:val="en"/>
        </w:rPr>
        <w:t xml:space="preserve"> </w:t>
      </w:r>
      <w:r w:rsidR="005425B2">
        <w:rPr>
          <w:rFonts w:ascii="Verdana" w:hAnsi="Verdana"/>
          <w:color w:val="000000"/>
          <w:sz w:val="19"/>
          <w:szCs w:val="19"/>
          <w:lang w:val="en"/>
        </w:rPr>
        <w:t>6 months</w:t>
      </w:r>
      <w:r w:rsidR="005425B2" w:rsidRPr="00424AB2">
        <w:rPr>
          <w:rFonts w:ascii="Verdana" w:hAnsi="Verdana"/>
          <w:color w:val="000000"/>
          <w:sz w:val="19"/>
          <w:szCs w:val="19"/>
          <w:lang w:val="en"/>
        </w:rPr>
        <w:t xml:space="preserve"> of work experience </w:t>
      </w:r>
    </w:p>
    <w:p w14:paraId="221EDC36" w14:textId="5E1EDDCA" w:rsidR="00CE2099" w:rsidRPr="005425B2" w:rsidRDefault="00CE2099" w:rsidP="005809D2">
      <w:pPr>
        <w:numPr>
          <w:ilvl w:val="0"/>
          <w:numId w:val="8"/>
        </w:numPr>
        <w:shd w:val="clear" w:color="auto" w:fill="FFFFFF"/>
        <w:spacing w:after="0" w:line="240" w:lineRule="auto"/>
        <w:ind w:left="450" w:hanging="90"/>
        <w:jc w:val="both"/>
        <w:rPr>
          <w:rFonts w:ascii="Verdana" w:hAnsi="Verdana"/>
          <w:color w:val="000000"/>
          <w:sz w:val="19"/>
          <w:szCs w:val="19"/>
          <w:lang w:val="en"/>
        </w:rPr>
      </w:pPr>
      <w:r w:rsidRPr="005425B2">
        <w:rPr>
          <w:rFonts w:ascii="Verdana" w:hAnsi="Verdana"/>
          <w:b/>
          <w:color w:val="000000"/>
          <w:sz w:val="19"/>
          <w:szCs w:val="19"/>
          <w:lang w:val="en"/>
        </w:rPr>
        <w:t>Languages:</w:t>
      </w:r>
      <w:r w:rsidRPr="005425B2">
        <w:rPr>
          <w:rFonts w:ascii="Verdana" w:hAnsi="Verdana"/>
          <w:color w:val="000000"/>
          <w:sz w:val="19"/>
          <w:szCs w:val="19"/>
          <w:lang w:val="en"/>
        </w:rPr>
        <w:t xml:space="preserve"> Speak English, Read English, Write English </w:t>
      </w:r>
    </w:p>
    <w:p w14:paraId="14F2D7B1" w14:textId="77777777" w:rsidR="00CE2099" w:rsidRDefault="00CE2099" w:rsidP="00CE2099">
      <w:pPr>
        <w:pStyle w:val="description"/>
        <w:rPr>
          <w:rFonts w:ascii="Verdana" w:eastAsia="Calibri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>HOW TO APPLY:</w:t>
      </w:r>
    </w:p>
    <w:p w14:paraId="6E20F527" w14:textId="74B5E975" w:rsidR="00CE2099" w:rsidRDefault="00CE2099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  <w:r>
        <w:rPr>
          <w:rFonts w:ascii="Verdana" w:eastAsia="Calibri" w:hAnsi="Verdana"/>
          <w:color w:val="000000"/>
          <w:sz w:val="19"/>
          <w:szCs w:val="19"/>
          <w:lang w:val="en"/>
        </w:rPr>
        <w:t xml:space="preserve">By email: </w:t>
      </w:r>
      <w:hyperlink r:id="rId8" w:history="1">
        <w:r w:rsidR="00613DAC">
          <w:rPr>
            <w:rStyle w:val="Hyperlink"/>
            <w:rFonts w:ascii="Roboto" w:hAnsi="Roboto"/>
            <w:color w:val="284162"/>
            <w:sz w:val="23"/>
            <w:szCs w:val="23"/>
            <w:shd w:val="clear" w:color="auto" w:fill="FFFFFF"/>
          </w:rPr>
          <w:t>hrglassgroup@gmail.com</w:t>
        </w:r>
      </w:hyperlink>
      <w:r w:rsidR="00654282">
        <w:br/>
      </w:r>
      <w:r w:rsidR="00654282">
        <w:br/>
      </w:r>
      <w:r w:rsidR="00613DAC" w:rsidRPr="00BC61AB">
        <w:rPr>
          <w:rStyle w:val="Strong"/>
          <w:color w:val="000000"/>
        </w:rPr>
        <w:t>Glass Group &amp;Seal Inc.</w:t>
      </w:r>
      <w:r w:rsidR="00613DAC">
        <w:rPr>
          <w:rStyle w:val="Strong"/>
          <w:color w:val="000000"/>
        </w:rPr>
        <w:t xml:space="preserve">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is committed to diversity and equity; </w:t>
      </w:r>
      <w:r>
        <w:rPr>
          <w:rFonts w:ascii="Verdana" w:hAnsi="Verdana"/>
          <w:color w:val="000000"/>
          <w:sz w:val="19"/>
          <w:szCs w:val="19"/>
          <w:lang w:val="en"/>
        </w:rPr>
        <w:t>persons from u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nderrepresented groups are encouraged to apply. We welcome applications from everyone in respect of gender, ethnic groups, youth, </w:t>
      </w:r>
      <w:r>
        <w:rPr>
          <w:rFonts w:ascii="Verdana" w:hAnsi="Verdana"/>
          <w:color w:val="000000"/>
          <w:sz w:val="19"/>
          <w:szCs w:val="19"/>
          <w:lang w:val="en"/>
        </w:rPr>
        <w:t xml:space="preserve">newcomers </w:t>
      </w:r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and </w:t>
      </w:r>
      <w:proofErr w:type="gramStart"/>
      <w:r w:rsidRPr="001E4A5F">
        <w:rPr>
          <w:rFonts w:ascii="Verdana" w:hAnsi="Verdana"/>
          <w:color w:val="000000"/>
          <w:sz w:val="19"/>
          <w:szCs w:val="19"/>
          <w:lang w:val="en"/>
        </w:rPr>
        <w:t>person</w:t>
      </w:r>
      <w:proofErr w:type="gramEnd"/>
      <w:r w:rsidRPr="001E4A5F">
        <w:rPr>
          <w:rFonts w:ascii="Verdana" w:hAnsi="Verdana"/>
          <w:color w:val="000000"/>
          <w:sz w:val="19"/>
          <w:szCs w:val="19"/>
          <w:lang w:val="en"/>
        </w:rPr>
        <w:t xml:space="preserve"> with disabilities.</w:t>
      </w:r>
    </w:p>
    <w:p w14:paraId="6EA3541B" w14:textId="0ADE7EC8" w:rsidR="00847024" w:rsidRDefault="00847024" w:rsidP="00654282">
      <w:pPr>
        <w:pStyle w:val="description"/>
        <w:rPr>
          <w:rFonts w:ascii="Verdana" w:hAnsi="Verdana"/>
          <w:color w:val="000000"/>
          <w:sz w:val="19"/>
          <w:szCs w:val="19"/>
          <w:lang w:val="en"/>
        </w:rPr>
      </w:pPr>
    </w:p>
    <w:p w14:paraId="240CA79D" w14:textId="77777777" w:rsidR="0086161C" w:rsidRDefault="0086161C"/>
    <w:sectPr w:rsidR="0086161C" w:rsidSect="005B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D13D" w14:textId="77777777" w:rsidR="005B5ABC" w:rsidRDefault="005B5ABC" w:rsidP="002B6115">
      <w:pPr>
        <w:spacing w:after="0" w:line="240" w:lineRule="auto"/>
      </w:pPr>
      <w:r>
        <w:separator/>
      </w:r>
    </w:p>
  </w:endnote>
  <w:endnote w:type="continuationSeparator" w:id="0">
    <w:p w14:paraId="6FF170EE" w14:textId="77777777" w:rsidR="005B5ABC" w:rsidRDefault="005B5ABC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55EF" w14:textId="77777777" w:rsidR="005B5ABC" w:rsidRDefault="005B5ABC" w:rsidP="002B6115">
      <w:pPr>
        <w:spacing w:after="0" w:line="240" w:lineRule="auto"/>
      </w:pPr>
      <w:r>
        <w:separator/>
      </w:r>
    </w:p>
  </w:footnote>
  <w:footnote w:type="continuationSeparator" w:id="0">
    <w:p w14:paraId="13AB97A0" w14:textId="77777777" w:rsidR="005B5ABC" w:rsidRDefault="005B5ABC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27C9C"/>
    <w:multiLevelType w:val="multilevel"/>
    <w:tmpl w:val="98DC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56A92"/>
    <w:multiLevelType w:val="multilevel"/>
    <w:tmpl w:val="3D94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7"/>
  </w:num>
  <w:num w:numId="2" w16cid:durableId="1050149408">
    <w:abstractNumId w:val="5"/>
  </w:num>
  <w:num w:numId="3" w16cid:durableId="1392077553">
    <w:abstractNumId w:val="0"/>
  </w:num>
  <w:num w:numId="4" w16cid:durableId="83385489">
    <w:abstractNumId w:val="1"/>
  </w:num>
  <w:num w:numId="5" w16cid:durableId="1579752823">
    <w:abstractNumId w:val="8"/>
  </w:num>
  <w:num w:numId="6" w16cid:durableId="1646548663">
    <w:abstractNumId w:val="6"/>
  </w:num>
  <w:num w:numId="7" w16cid:durableId="1070805135">
    <w:abstractNumId w:val="9"/>
  </w:num>
  <w:num w:numId="8" w16cid:durableId="825783203">
    <w:abstractNumId w:val="4"/>
  </w:num>
  <w:num w:numId="9" w16cid:durableId="891186557">
    <w:abstractNumId w:val="2"/>
  </w:num>
  <w:num w:numId="10" w16cid:durableId="1362785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100DA1"/>
    <w:rsid w:val="00120DB7"/>
    <w:rsid w:val="00210F69"/>
    <w:rsid w:val="002B6115"/>
    <w:rsid w:val="002D07DB"/>
    <w:rsid w:val="003266C3"/>
    <w:rsid w:val="00350E64"/>
    <w:rsid w:val="003D4B95"/>
    <w:rsid w:val="003E70AF"/>
    <w:rsid w:val="005425B2"/>
    <w:rsid w:val="005B5ABC"/>
    <w:rsid w:val="005C6D64"/>
    <w:rsid w:val="00613DAC"/>
    <w:rsid w:val="006463B6"/>
    <w:rsid w:val="00654282"/>
    <w:rsid w:val="006708AE"/>
    <w:rsid w:val="006A6E98"/>
    <w:rsid w:val="006F2B26"/>
    <w:rsid w:val="007066A3"/>
    <w:rsid w:val="00755DDC"/>
    <w:rsid w:val="00847024"/>
    <w:rsid w:val="0086161C"/>
    <w:rsid w:val="008F6414"/>
    <w:rsid w:val="0095537B"/>
    <w:rsid w:val="00B11BA5"/>
    <w:rsid w:val="00B3253A"/>
    <w:rsid w:val="00B36304"/>
    <w:rsid w:val="00B67F7E"/>
    <w:rsid w:val="00BC61AB"/>
    <w:rsid w:val="00C91302"/>
    <w:rsid w:val="00CD561B"/>
    <w:rsid w:val="00CE2099"/>
    <w:rsid w:val="00D26E01"/>
    <w:rsid w:val="00FB2CA9"/>
    <w:rsid w:val="00FD2D01"/>
    <w:rsid w:val="00FE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wb-inv">
    <w:name w:val="wb-inv"/>
    <w:basedOn w:val="DefaultParagraphFont"/>
    <w:rsid w:val="008F6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glassgrou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lassgroupse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Northernstone Immigration</cp:lastModifiedBy>
  <cp:revision>30</cp:revision>
  <dcterms:created xsi:type="dcterms:W3CDTF">2022-08-02T17:41:00Z</dcterms:created>
  <dcterms:modified xsi:type="dcterms:W3CDTF">2024-03-05T22:04:00Z</dcterms:modified>
</cp:coreProperties>
</file>