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1B7A2C10" w:rsidR="00CE2099" w:rsidRDefault="00F901BA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Siding Installer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73200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E212F16" w14:textId="662C4245" w:rsidR="00CE2099" w:rsidRDefault="00A63017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Home Vision Inc.</w:t>
      </w:r>
    </w:p>
    <w:p w14:paraId="795EB29C" w14:textId="58EB96A8" w:rsidR="007435BE" w:rsidRPr="007435BE" w:rsidRDefault="007435BE" w:rsidP="007435BE">
      <w:pPr>
        <w:shd w:val="clear" w:color="auto" w:fill="F9F9F9"/>
        <w:spacing w:after="0" w:line="285" w:lineRule="atLeast"/>
        <w:rPr>
          <w:rFonts w:ascii="Roboto" w:eastAsia="Times New Roman" w:hAnsi="Roboto"/>
          <w:color w:val="333333"/>
          <w:sz w:val="21"/>
          <w:szCs w:val="21"/>
          <w:lang w:val="en-CA" w:eastAsia="en-CA"/>
        </w:rPr>
      </w:pP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Location</w:t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: 26 Alma Drive 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br/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Etobicoke</w:t>
      </w:r>
      <w:r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, ON</w:t>
      </w:r>
      <w:r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   </w:t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M9P 1T5</w:t>
      </w:r>
    </w:p>
    <w:p w14:paraId="775868DD" w14:textId="1EE2AEF5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5767421A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A63017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F901BA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F901BA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4323673A" w:rsidR="00CE2099" w:rsidRPr="00295864" w:rsidRDefault="00A63017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Home Vision Inc.</w:t>
      </w:r>
      <w:r w:rsidR="007435BE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r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estoration 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56BD3746" w:rsidR="00CE2099" w:rsidRDefault="009E7358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color w:val="000000"/>
          <w:sz w:val="19"/>
          <w:szCs w:val="19"/>
          <w:lang w:val="en"/>
        </w:rPr>
        <w:t>The Siding Installer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="00CE2099"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completing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variety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of job tasks</w:t>
      </w:r>
      <w:r>
        <w:rPr>
          <w:rFonts w:ascii="Verdana" w:hAnsi="Verdana"/>
          <w:color w:val="000000"/>
          <w:sz w:val="19"/>
          <w:szCs w:val="19"/>
          <w:lang w:val="en"/>
        </w:rPr>
        <w:t>.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246A6A8C" w14:textId="77777777" w:rsidR="009E7358" w:rsidRPr="009E7358" w:rsidRDefault="009E7358" w:rsidP="009E7358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blueprints or work order specifications to determine layout and installation </w:t>
      </w:r>
      <w:proofErr w:type="gramStart"/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procedures</w:t>
      </w:r>
      <w:proofErr w:type="gramEnd"/>
    </w:p>
    <w:p w14:paraId="21863775" w14:textId="77777777" w:rsidR="009E7358" w:rsidRPr="009E7358" w:rsidRDefault="009E7358" w:rsidP="009E7358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 and mark guidelines to be used for </w:t>
      </w:r>
      <w:proofErr w:type="gramStart"/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installations</w:t>
      </w:r>
      <w:proofErr w:type="gramEnd"/>
    </w:p>
    <w:p w14:paraId="350A38A1" w14:textId="77777777" w:rsidR="009E7358" w:rsidRPr="009E7358" w:rsidRDefault="009E7358" w:rsidP="009E7358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Install, repair and service interior prefabricated products such as doors, windows, kitchen cupboards, bathroom vanities, water heaters and household appliances using hand and power </w:t>
      </w:r>
      <w:proofErr w:type="gramStart"/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tools</w:t>
      </w:r>
      <w:proofErr w:type="gramEnd"/>
    </w:p>
    <w:p w14:paraId="642B4A02" w14:textId="77777777" w:rsidR="009E7358" w:rsidRPr="009E7358" w:rsidRDefault="009E7358" w:rsidP="009E7358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9E7358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Install, repair and service exterior prefabricated products such as siding, shutters, awnings, fencing, decks, septic and irrigation systems, signs and play structures using hand and power tools.</w:t>
      </w: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2DDFB447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E627D">
        <w:rPr>
          <w:rFonts w:ascii="Verdana" w:hAnsi="Verdana"/>
          <w:color w:val="000000"/>
          <w:sz w:val="19"/>
          <w:szCs w:val="19"/>
          <w:lang w:val="en"/>
        </w:rPr>
        <w:t xml:space="preserve">1 year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of work experience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262C65EF" w:rsidR="00CE2099" w:rsidRPr="00EE5B25" w:rsidRDefault="00CE2099" w:rsidP="00EE5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r w:rsidR="00EE5B25">
        <w:rPr>
          <w:rFonts w:ascii="Roboto" w:hAnsi="Roboto"/>
          <w:color w:val="222222"/>
          <w:sz w:val="21"/>
          <w:szCs w:val="21"/>
          <w:shd w:val="clear" w:color="auto" w:fill="FFFFFF"/>
        </w:rPr>
        <w:t>hrhomevisioninc@gmail.com</w:t>
      </w:r>
      <w:r w:rsidR="00CF5D9D">
        <w:br/>
      </w:r>
      <w:r w:rsidR="00654282">
        <w:br/>
      </w:r>
      <w:r w:rsidR="00EE5B25">
        <w:rPr>
          <w:rStyle w:val="Strong"/>
          <w:rFonts w:ascii="Arial" w:hAnsi="Arial" w:cs="Arial"/>
          <w:color w:val="000000"/>
          <w:sz w:val="18"/>
          <w:szCs w:val="18"/>
        </w:rPr>
        <w:t xml:space="preserve">Home Vision Inc.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409E" w14:textId="77777777" w:rsidR="00C30E70" w:rsidRDefault="00C30E70" w:rsidP="002B6115">
      <w:pPr>
        <w:spacing w:after="0" w:line="240" w:lineRule="auto"/>
      </w:pPr>
      <w:r>
        <w:separator/>
      </w:r>
    </w:p>
  </w:endnote>
  <w:endnote w:type="continuationSeparator" w:id="0">
    <w:p w14:paraId="72CA60F5" w14:textId="77777777" w:rsidR="00C30E70" w:rsidRDefault="00C30E70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DA29" w14:textId="77777777" w:rsidR="00C30E70" w:rsidRDefault="00C30E70" w:rsidP="002B6115">
      <w:pPr>
        <w:spacing w:after="0" w:line="240" w:lineRule="auto"/>
      </w:pPr>
      <w:r>
        <w:separator/>
      </w:r>
    </w:p>
  </w:footnote>
  <w:footnote w:type="continuationSeparator" w:id="0">
    <w:p w14:paraId="4BA035EE" w14:textId="77777777" w:rsidR="00C30E70" w:rsidRDefault="00C30E70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430CE"/>
    <w:multiLevelType w:val="multilevel"/>
    <w:tmpl w:val="3AF05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8"/>
  </w:num>
  <w:num w:numId="2" w16cid:durableId="1050149408">
    <w:abstractNumId w:val="6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7"/>
  </w:num>
  <w:num w:numId="7" w16cid:durableId="1070805135">
    <w:abstractNumId w:val="10"/>
  </w:num>
  <w:num w:numId="8" w16cid:durableId="825783203">
    <w:abstractNumId w:val="3"/>
  </w:num>
  <w:num w:numId="9" w16cid:durableId="369957872">
    <w:abstractNumId w:val="5"/>
  </w:num>
  <w:num w:numId="10" w16cid:durableId="1362785102">
    <w:abstractNumId w:val="2"/>
  </w:num>
  <w:num w:numId="11" w16cid:durableId="193635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742FE"/>
    <w:rsid w:val="001C4D1A"/>
    <w:rsid w:val="001E627D"/>
    <w:rsid w:val="00210F69"/>
    <w:rsid w:val="002B6115"/>
    <w:rsid w:val="002F077D"/>
    <w:rsid w:val="004C6733"/>
    <w:rsid w:val="00654282"/>
    <w:rsid w:val="006708AE"/>
    <w:rsid w:val="006F2B26"/>
    <w:rsid w:val="007435BE"/>
    <w:rsid w:val="00847024"/>
    <w:rsid w:val="0086161C"/>
    <w:rsid w:val="009E7358"/>
    <w:rsid w:val="009E7AC7"/>
    <w:rsid w:val="00A63017"/>
    <w:rsid w:val="00B11BA5"/>
    <w:rsid w:val="00B67F7E"/>
    <w:rsid w:val="00C30E70"/>
    <w:rsid w:val="00CD561B"/>
    <w:rsid w:val="00CE2099"/>
    <w:rsid w:val="00CF3F25"/>
    <w:rsid w:val="00CF5D9D"/>
    <w:rsid w:val="00EE5B25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18</cp:revision>
  <dcterms:created xsi:type="dcterms:W3CDTF">2022-08-02T17:41:00Z</dcterms:created>
  <dcterms:modified xsi:type="dcterms:W3CDTF">2024-01-16T17:27:00Z</dcterms:modified>
</cp:coreProperties>
</file>