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D625" w14:textId="5EF5BAAC" w:rsidR="00AC460F" w:rsidRDefault="00925EE6" w:rsidP="00AC460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Mason</w:t>
      </w:r>
      <w:r w:rsidR="00AC460F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r w:rsidR="00AC460F">
        <w:rPr>
          <w:rFonts w:ascii="Arial" w:eastAsia="Times New Roman" w:hAnsi="Arial" w:cs="Arial"/>
          <w:b/>
          <w:bCs/>
          <w:sz w:val="27"/>
          <w:szCs w:val="27"/>
        </w:rPr>
        <w:t>(NOC 72</w:t>
      </w:r>
      <w:r w:rsidR="00C566F1">
        <w:rPr>
          <w:rFonts w:ascii="Arial" w:eastAsia="Times New Roman" w:hAnsi="Arial" w:cs="Arial"/>
          <w:b/>
          <w:bCs/>
          <w:sz w:val="27"/>
          <w:szCs w:val="27"/>
        </w:rPr>
        <w:t xml:space="preserve">320 </w:t>
      </w:r>
      <w:r w:rsidR="00A93389">
        <w:rPr>
          <w:rFonts w:ascii="Arial" w:eastAsia="Times New Roman" w:hAnsi="Arial" w:cs="Arial"/>
          <w:b/>
          <w:bCs/>
          <w:sz w:val="27"/>
          <w:szCs w:val="27"/>
        </w:rPr>
        <w:t>–</w:t>
      </w:r>
      <w:r w:rsidR="00C566F1">
        <w:rPr>
          <w:rFonts w:ascii="Arial" w:eastAsia="Times New Roman" w:hAnsi="Arial" w:cs="Arial"/>
          <w:b/>
          <w:bCs/>
          <w:sz w:val="27"/>
          <w:szCs w:val="27"/>
        </w:rPr>
        <w:t xml:space="preserve"> Bricklayers</w:t>
      </w:r>
      <w:r w:rsidR="00A93389">
        <w:rPr>
          <w:rFonts w:ascii="Arial" w:eastAsia="Times New Roman" w:hAnsi="Arial" w:cs="Arial"/>
          <w:b/>
          <w:bCs/>
          <w:sz w:val="27"/>
          <w:szCs w:val="27"/>
        </w:rPr>
        <w:t>/Mason</w:t>
      </w:r>
      <w:r w:rsidR="00AC460F">
        <w:rPr>
          <w:rFonts w:ascii="Arial" w:eastAsia="Times New Roman" w:hAnsi="Arial" w:cs="Arial"/>
          <w:b/>
          <w:bCs/>
          <w:sz w:val="27"/>
          <w:szCs w:val="27"/>
        </w:rPr>
        <w:t xml:space="preserve">) </w:t>
      </w:r>
    </w:p>
    <w:p w14:paraId="7C53345C" w14:textId="77777777" w:rsidR="00AC460F" w:rsidRDefault="00AC460F" w:rsidP="00AC460F">
      <w:pPr>
        <w:autoSpaceDE w:val="0"/>
        <w:autoSpaceDN w:val="0"/>
        <w:adjustRightInd w:val="0"/>
        <w:spacing w:after="0" w:line="240" w:lineRule="auto"/>
        <w:rPr>
          <w:rStyle w:val="Strong"/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Roboto" w:hAnsi="Roboto"/>
          <w:color w:val="666666"/>
          <w:sz w:val="27"/>
          <w:szCs w:val="27"/>
          <w:shd w:val="clear" w:color="auto" w:fill="FFFFFF"/>
        </w:rPr>
        <w:t>KB Civil Constructors Inc.</w:t>
      </w:r>
    </w:p>
    <w:p w14:paraId="1F0CB56B" w14:textId="1FC487F8" w:rsidR="00AC460F" w:rsidRPr="00A74E7E" w:rsidRDefault="00766CB5" w:rsidP="00AC46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525252"/>
          <w:sz w:val="18"/>
          <w:lang w:val="en-CA"/>
        </w:rPr>
      </w:pPr>
      <w:r w:rsidRPr="00A74E7E">
        <w:rPr>
          <w:rFonts w:ascii="Arial" w:eastAsia="Times New Roman" w:hAnsi="Arial" w:cs="Arial"/>
          <w:color w:val="525252"/>
          <w:sz w:val="18"/>
          <w:lang w:val="en-CA"/>
        </w:rPr>
        <w:t>3645 Keele St.</w:t>
      </w:r>
    </w:p>
    <w:p w14:paraId="4598976C" w14:textId="09B917F9" w:rsidR="00AC460F" w:rsidRPr="00B71956" w:rsidRDefault="00766CB5" w:rsidP="00AC46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525252"/>
          <w:sz w:val="18"/>
          <w:lang w:val="en-CA"/>
        </w:rPr>
      </w:pPr>
      <w:r w:rsidRPr="00A74E7E">
        <w:rPr>
          <w:rFonts w:ascii="Arial" w:eastAsia="Times New Roman" w:hAnsi="Arial" w:cs="Arial"/>
          <w:color w:val="525252"/>
          <w:sz w:val="18"/>
          <w:lang w:val="en-CA"/>
        </w:rPr>
        <w:t>North York</w:t>
      </w:r>
      <w:r w:rsidR="00AC460F" w:rsidRPr="00A74E7E">
        <w:rPr>
          <w:rFonts w:ascii="Arial" w:eastAsia="Times New Roman" w:hAnsi="Arial" w:cs="Arial"/>
          <w:color w:val="525252"/>
          <w:sz w:val="18"/>
          <w:lang w:val="en-CA"/>
        </w:rPr>
        <w:t xml:space="preserve"> ON </w:t>
      </w:r>
      <w:r w:rsidRPr="00A74E7E">
        <w:rPr>
          <w:rFonts w:ascii="Arial" w:eastAsia="Times New Roman" w:hAnsi="Arial" w:cs="Arial"/>
          <w:color w:val="525252"/>
          <w:sz w:val="18"/>
          <w:lang w:val="en-CA"/>
        </w:rPr>
        <w:t>M3J 1M6</w:t>
      </w:r>
    </w:p>
    <w:p w14:paraId="09F5E401" w14:textId="5C3AF57E" w:rsidR="00AC460F" w:rsidRDefault="00AC460F" w:rsidP="00AC460F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 w:rsidRPr="00521B04">
        <w:rPr>
          <w:rFonts w:ascii="Arial" w:eastAsia="Times New Roman" w:hAnsi="Arial" w:cs="Arial"/>
          <w:b/>
          <w:bCs/>
          <w:color w:val="525252"/>
          <w:sz w:val="18"/>
        </w:rPr>
        <w:t>Job Type:</w:t>
      </w:r>
      <w:r w:rsidRPr="00521B04">
        <w:rPr>
          <w:rFonts w:ascii="Arial" w:eastAsia="Times New Roman" w:hAnsi="Arial" w:cs="Arial"/>
          <w:color w:val="525252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525252"/>
          <w:sz w:val="18"/>
          <w:szCs w:val="18"/>
        </w:rPr>
        <w:t>Permanent</w:t>
      </w:r>
      <w:r w:rsidRPr="00521B04">
        <w:rPr>
          <w:rFonts w:ascii="Arial" w:eastAsia="Times New Roman" w:hAnsi="Arial" w:cs="Arial"/>
          <w:color w:val="525252"/>
          <w:sz w:val="18"/>
        </w:rPr>
        <w:t>, Full Time</w:t>
      </w:r>
      <w:r>
        <w:rPr>
          <w:rFonts w:ascii="Arial" w:eastAsia="Times New Roman" w:hAnsi="Arial" w:cs="Arial"/>
          <w:color w:val="525252"/>
          <w:sz w:val="18"/>
          <w:szCs w:val="18"/>
        </w:rPr>
        <w:t>, Week</w:t>
      </w:r>
      <w:r w:rsidR="007A251E">
        <w:rPr>
          <w:rFonts w:ascii="Arial" w:eastAsia="Times New Roman" w:hAnsi="Arial" w:cs="Arial"/>
          <w:color w:val="525252"/>
          <w:sz w:val="18"/>
          <w:szCs w:val="18"/>
        </w:rPr>
        <w:t>day, Week</w:t>
      </w:r>
      <w:r>
        <w:rPr>
          <w:rFonts w:ascii="Arial" w:eastAsia="Times New Roman" w:hAnsi="Arial" w:cs="Arial"/>
          <w:color w:val="525252"/>
          <w:sz w:val="18"/>
          <w:szCs w:val="18"/>
        </w:rPr>
        <w:t>end, Day</w:t>
      </w:r>
    </w:p>
    <w:p w14:paraId="39389EB4" w14:textId="3FA35790" w:rsidR="00AC460F" w:rsidRPr="00AC460F" w:rsidRDefault="00AC460F" w:rsidP="00AC460F">
      <w:pPr>
        <w:spacing w:after="0" w:line="240" w:lineRule="auto"/>
        <w:rPr>
          <w:rFonts w:ascii="Arial" w:eastAsia="Times New Roman" w:hAnsi="Arial" w:cs="Arial"/>
          <w:b/>
          <w:bCs/>
          <w:color w:val="262626" w:themeColor="text1" w:themeTint="D9"/>
          <w:sz w:val="18"/>
        </w:rPr>
      </w:pPr>
      <w:r w:rsidRPr="00820B82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>Salary: $3</w:t>
      </w:r>
      <w:r w:rsidR="00820B82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>5</w:t>
      </w:r>
      <w:r w:rsidRPr="00820B82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>.00 Hourly for 40 hours per week</w:t>
      </w:r>
      <w:r w:rsidRPr="00AC460F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 xml:space="preserve"> </w:t>
      </w:r>
      <w:r w:rsidRPr="00AC460F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br/>
        <w:t xml:space="preserve">Anticipated Start Date: As soon as possible </w:t>
      </w:r>
      <w:r w:rsidRPr="00AC460F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br/>
        <w:t xml:space="preserve">Location: </w:t>
      </w:r>
      <w:r w:rsidR="00766CB5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>North York</w:t>
      </w:r>
      <w:r w:rsidRPr="00AC460F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 xml:space="preserve">, </w:t>
      </w:r>
      <w:r w:rsidRPr="00820B82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>Ontario (</w:t>
      </w:r>
      <w:r w:rsidR="00820B82" w:rsidRPr="00820B82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>6</w:t>
      </w:r>
      <w:r w:rsidRPr="00820B82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 xml:space="preserve"> vacanc</w:t>
      </w:r>
      <w:r w:rsidR="00820B82" w:rsidRPr="00820B82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>ies</w:t>
      </w:r>
      <w:r w:rsidRPr="00820B82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>)</w:t>
      </w:r>
    </w:p>
    <w:p w14:paraId="4C2D3CE7" w14:textId="77777777" w:rsidR="00AC460F" w:rsidRDefault="00AC460F" w:rsidP="00AC460F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</w:p>
    <w:p w14:paraId="7E8637C4" w14:textId="273630FF" w:rsidR="00AC460F" w:rsidRPr="00295864" w:rsidRDefault="00AC460F" w:rsidP="00AC46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>KB Civil Constructors Inc</w:t>
      </w:r>
      <w:r w:rsidRPr="00295864">
        <w:rPr>
          <w:rStyle w:val="Strong"/>
          <w:rFonts w:ascii="Arial" w:hAnsi="Arial" w:cs="Arial"/>
          <w:color w:val="000000"/>
          <w:sz w:val="18"/>
          <w:szCs w:val="18"/>
        </w:rPr>
        <w:t>.</w:t>
      </w:r>
      <w:r>
        <w:rPr>
          <w:rStyle w:val="Strong"/>
          <w:rFonts w:ascii="Arial" w:hAnsi="Arial" w:cs="Arial"/>
          <w:color w:val="000000"/>
          <w:sz w:val="18"/>
          <w:szCs w:val="18"/>
        </w:rPr>
        <w:t xml:space="preserve"> </w:t>
      </w:r>
      <w:r w:rsidR="00DE2E0D" w:rsidRPr="000B261F">
        <w:rPr>
          <w:rFonts w:ascii="Verdana" w:hAnsi="Verdana"/>
          <w:bCs/>
          <w:color w:val="000000"/>
          <w:sz w:val="19"/>
          <w:szCs w:val="19"/>
          <w:lang w:val="en"/>
        </w:rPr>
        <w:t>performs</w:t>
      </w:r>
      <w:r w:rsidR="00DE2E0D">
        <w:rPr>
          <w:rFonts w:ascii="Verdana" w:hAnsi="Verdana"/>
          <w:bCs/>
          <w:color w:val="000000"/>
          <w:sz w:val="19"/>
          <w:szCs w:val="19"/>
          <w:lang w:val="en"/>
        </w:rPr>
        <w:t xml:space="preserve"> construction, renovation, and re</w:t>
      </w:r>
      <w:r w:rsidR="00DE2E0D" w:rsidRPr="000B261F">
        <w:rPr>
          <w:rFonts w:ascii="Verdana" w:hAnsi="Verdana"/>
          <w:bCs/>
          <w:color w:val="000000"/>
          <w:sz w:val="19"/>
          <w:szCs w:val="19"/>
          <w:lang w:val="en"/>
        </w:rPr>
        <w:t xml:space="preserve">storation services for residential and commercial properties across </w:t>
      </w:r>
      <w:r w:rsidR="00DE2E0D">
        <w:rPr>
          <w:rFonts w:ascii="Verdana" w:hAnsi="Verdana"/>
          <w:bCs/>
          <w:color w:val="000000"/>
          <w:sz w:val="19"/>
          <w:szCs w:val="19"/>
          <w:lang w:val="en"/>
        </w:rPr>
        <w:t>Ontario</w:t>
      </w:r>
      <w:r w:rsidR="00DE2E0D" w:rsidRPr="000B261F">
        <w:rPr>
          <w:rFonts w:ascii="Verdana" w:hAnsi="Verdana"/>
          <w:bCs/>
          <w:color w:val="000000"/>
          <w:sz w:val="19"/>
          <w:szCs w:val="19"/>
          <w:lang w:val="en"/>
        </w:rPr>
        <w:t xml:space="preserve">. </w:t>
      </w:r>
      <w:r w:rsidR="00DE2E0D">
        <w:rPr>
          <w:rFonts w:ascii="Verdana" w:hAnsi="Verdana"/>
          <w:bCs/>
          <w:color w:val="000000"/>
          <w:sz w:val="19"/>
          <w:szCs w:val="19"/>
          <w:lang w:val="en"/>
        </w:rPr>
        <w:t xml:space="preserve">The company </w:t>
      </w:r>
      <w:r w:rsidR="00841FD5">
        <w:rPr>
          <w:rFonts w:ascii="Verdana" w:hAnsi="Verdana"/>
          <w:bCs/>
          <w:color w:val="000000"/>
          <w:sz w:val="19"/>
          <w:szCs w:val="19"/>
          <w:lang w:val="en"/>
        </w:rPr>
        <w:t>also</w:t>
      </w:r>
      <w:r w:rsidR="00DE2E0D">
        <w:rPr>
          <w:rFonts w:ascii="Verdana" w:hAnsi="Verdana"/>
          <w:bCs/>
          <w:color w:val="000000"/>
          <w:sz w:val="19"/>
          <w:szCs w:val="19"/>
          <w:lang w:val="en"/>
        </w:rPr>
        <w:t xml:space="preserve"> </w:t>
      </w:r>
      <w:r w:rsidR="00841FD5">
        <w:rPr>
          <w:rFonts w:ascii="Verdana" w:hAnsi="Verdana"/>
          <w:bCs/>
          <w:color w:val="000000"/>
          <w:sz w:val="19"/>
          <w:szCs w:val="19"/>
          <w:lang w:val="en"/>
        </w:rPr>
        <w:t>works on the construction of</w:t>
      </w:r>
      <w:r w:rsidR="00DE2E0D">
        <w:rPr>
          <w:rFonts w:ascii="Verdana" w:hAnsi="Verdana"/>
          <w:bCs/>
          <w:color w:val="000000"/>
          <w:sz w:val="19"/>
          <w:szCs w:val="19"/>
          <w:lang w:val="en"/>
        </w:rPr>
        <w:t xml:space="preserve"> civil infrastructure, including bridges in the greater Toronto Area. </w:t>
      </w:r>
      <w:r w:rsidR="00DE2E0D" w:rsidRPr="000B261F">
        <w:rPr>
          <w:rFonts w:ascii="Verdana" w:hAnsi="Verdana"/>
          <w:bCs/>
          <w:color w:val="000000"/>
          <w:sz w:val="19"/>
          <w:szCs w:val="19"/>
          <w:lang w:val="en"/>
        </w:rPr>
        <w:t>Our crews offer prompt and professional services to help our customers</w:t>
      </w:r>
      <w:r w:rsidR="00DE2E0D">
        <w:rPr>
          <w:rFonts w:ascii="Verdana" w:hAnsi="Verdana"/>
          <w:bCs/>
          <w:color w:val="000000"/>
          <w:sz w:val="19"/>
          <w:szCs w:val="19"/>
          <w:lang w:val="en"/>
        </w:rPr>
        <w:t>’ projects come to life</w:t>
      </w:r>
      <w:r w:rsidR="00DE2E0D" w:rsidRPr="000B261F">
        <w:rPr>
          <w:rFonts w:ascii="Verdana" w:hAnsi="Verdana"/>
          <w:bCs/>
          <w:color w:val="000000"/>
          <w:sz w:val="19"/>
          <w:szCs w:val="19"/>
          <w:lang w:val="en"/>
        </w:rPr>
        <w:t xml:space="preserve"> with the least </w:t>
      </w:r>
      <w:r w:rsidR="00DE2E0D">
        <w:rPr>
          <w:rFonts w:ascii="Verdana" w:hAnsi="Verdana"/>
          <w:bCs/>
          <w:color w:val="000000"/>
          <w:sz w:val="19"/>
          <w:szCs w:val="19"/>
          <w:lang w:val="en"/>
        </w:rPr>
        <w:t xml:space="preserve">possible </w:t>
      </w:r>
      <w:r w:rsidR="00DE2E0D" w:rsidRPr="000B261F">
        <w:rPr>
          <w:rFonts w:ascii="Verdana" w:hAnsi="Verdana"/>
          <w:bCs/>
          <w:color w:val="000000"/>
          <w:sz w:val="19"/>
          <w:szCs w:val="19"/>
          <w:lang w:val="en"/>
        </w:rPr>
        <w:t>amount of interruption and associated costs.</w:t>
      </w:r>
    </w:p>
    <w:p w14:paraId="7E164FD6" w14:textId="77777777" w:rsidR="00AC460F" w:rsidRPr="00AC460F" w:rsidRDefault="00AC460F" w:rsidP="00AC460F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</w:rPr>
      </w:pPr>
    </w:p>
    <w:p w14:paraId="14F5BDC4" w14:textId="78CBAB52" w:rsidR="00AC460F" w:rsidRPr="00A93389" w:rsidRDefault="00AC460F" w:rsidP="00AC460F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7A45DE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POSITION SUMMARY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>:</w:t>
      </w:r>
    </w:p>
    <w:p w14:paraId="4E45BC57" w14:textId="0D93DBCA" w:rsidR="00FA5C47" w:rsidRDefault="00C451C9" w:rsidP="00AC460F">
      <w:pPr>
        <w:shd w:val="clear" w:color="auto" w:fill="FFFFFF"/>
        <w:spacing w:before="105" w:after="100" w:afterAutospacing="1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  <w:r>
        <w:rPr>
          <w:rFonts w:ascii="Verdana" w:hAnsi="Verdana"/>
          <w:color w:val="000000"/>
          <w:sz w:val="19"/>
          <w:szCs w:val="19"/>
          <w:lang w:val="en"/>
        </w:rPr>
        <w:t>The Bricklayers</w:t>
      </w:r>
      <w:r w:rsidR="00A93389">
        <w:rPr>
          <w:rFonts w:ascii="Verdana" w:hAnsi="Verdana"/>
          <w:color w:val="000000"/>
          <w:sz w:val="19"/>
          <w:szCs w:val="19"/>
          <w:lang w:val="en"/>
        </w:rPr>
        <w:t>/Mason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 wil</w:t>
      </w:r>
      <w:r w:rsidR="00A40AEF">
        <w:rPr>
          <w:rFonts w:ascii="Verdana" w:hAnsi="Verdana"/>
          <w:color w:val="000000"/>
          <w:sz w:val="19"/>
          <w:szCs w:val="19"/>
          <w:lang w:val="en"/>
        </w:rPr>
        <w:t>l l</w:t>
      </w:r>
      <w:r w:rsidR="002F0DFF" w:rsidRPr="00A40AEF">
        <w:rPr>
          <w:rFonts w:ascii="Verdana" w:hAnsi="Verdana"/>
          <w:bCs/>
          <w:color w:val="000000"/>
          <w:sz w:val="19"/>
          <w:szCs w:val="19"/>
          <w:lang w:val="en"/>
        </w:rPr>
        <w:t xml:space="preserve">ay bricks, concrete blocks, </w:t>
      </w:r>
      <w:r w:rsidR="00DE5B0B" w:rsidRPr="00A40AEF">
        <w:rPr>
          <w:rFonts w:ascii="Verdana" w:hAnsi="Verdana"/>
          <w:bCs/>
          <w:color w:val="000000"/>
          <w:sz w:val="19"/>
          <w:szCs w:val="19"/>
          <w:lang w:val="en"/>
        </w:rPr>
        <w:t>stone,</w:t>
      </w:r>
      <w:r w:rsidR="002F0DFF" w:rsidRPr="00A40AEF">
        <w:rPr>
          <w:rFonts w:ascii="Verdana" w:hAnsi="Verdana"/>
          <w:bCs/>
          <w:color w:val="000000"/>
          <w:sz w:val="19"/>
          <w:szCs w:val="19"/>
          <w:lang w:val="en"/>
        </w:rPr>
        <w:t xml:space="preserve"> and other similar materials to construct or repair walls, arches, and other</w:t>
      </w:r>
      <w:r w:rsidR="00A40AEF">
        <w:rPr>
          <w:rFonts w:ascii="Verdana" w:hAnsi="Verdana"/>
          <w:bCs/>
          <w:color w:val="000000"/>
          <w:sz w:val="19"/>
          <w:szCs w:val="19"/>
          <w:lang w:val="en"/>
        </w:rPr>
        <w:t xml:space="preserve"> civil</w:t>
      </w:r>
      <w:r w:rsidR="002F0DFF" w:rsidRPr="00A40AEF">
        <w:rPr>
          <w:rFonts w:ascii="Verdana" w:hAnsi="Verdana"/>
          <w:bCs/>
          <w:color w:val="000000"/>
          <w:sz w:val="19"/>
          <w:szCs w:val="19"/>
          <w:lang w:val="en"/>
        </w:rPr>
        <w:t xml:space="preserve"> </w:t>
      </w:r>
      <w:r w:rsidR="004D2E2A">
        <w:rPr>
          <w:rFonts w:ascii="Verdana" w:hAnsi="Verdana"/>
          <w:bCs/>
          <w:color w:val="000000"/>
          <w:sz w:val="19"/>
          <w:szCs w:val="19"/>
          <w:lang w:val="en"/>
        </w:rPr>
        <w:t>infra</w:t>
      </w:r>
      <w:r w:rsidR="002F0DFF" w:rsidRPr="00A40AEF">
        <w:rPr>
          <w:rFonts w:ascii="Verdana" w:hAnsi="Verdana"/>
          <w:bCs/>
          <w:color w:val="000000"/>
          <w:sz w:val="19"/>
          <w:szCs w:val="19"/>
          <w:lang w:val="en"/>
        </w:rPr>
        <w:t>structures in accordance with blueprints and specifications.</w:t>
      </w:r>
      <w:r w:rsidR="00AC460F" w:rsidRPr="00A40AEF">
        <w:rPr>
          <w:rFonts w:ascii="Verdana" w:hAnsi="Verdana"/>
          <w:bCs/>
          <w:color w:val="000000"/>
          <w:sz w:val="19"/>
          <w:szCs w:val="19"/>
          <w:lang w:val="en"/>
        </w:rPr>
        <w:t xml:space="preserve"> </w:t>
      </w:r>
    </w:p>
    <w:p w14:paraId="0D5D2C6C" w14:textId="3CDE4103" w:rsidR="00AC460F" w:rsidRPr="00A93389" w:rsidRDefault="00AC460F" w:rsidP="00AC460F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MAJOR RESPONSIBILITIES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 </w:t>
      </w:r>
    </w:p>
    <w:p w14:paraId="3BD879B2" w14:textId="77777777" w:rsidR="004D2E2A" w:rsidRPr="004D2E2A" w:rsidRDefault="004D2E2A" w:rsidP="004D2E2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</w:pPr>
      <w:r w:rsidRPr="004D2E2A"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  <w:t>Read sketches and blueprints to calculate materials required</w:t>
      </w:r>
    </w:p>
    <w:p w14:paraId="7AC16EB0" w14:textId="77777777" w:rsidR="004D2E2A" w:rsidRPr="004D2E2A" w:rsidRDefault="004D2E2A" w:rsidP="004D2E2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</w:pPr>
      <w:r w:rsidRPr="004D2E2A"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  <w:t>Cut and trim bricks and concrete blocks to specification using hand and power tools</w:t>
      </w:r>
    </w:p>
    <w:p w14:paraId="69C04BA6" w14:textId="0100A774" w:rsidR="004D2E2A" w:rsidRPr="004D2E2A" w:rsidRDefault="004D2E2A" w:rsidP="004D2E2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</w:pPr>
      <w:r w:rsidRPr="004D2E2A"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  <w:t xml:space="preserve">Prepare and lay bricks, concrete blocks, stone, structural tiles and similar materials to construct or repair walls, foundations and other structures in </w:t>
      </w:r>
      <w:r w:rsidR="00A93389"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  <w:t>civil,</w:t>
      </w:r>
      <w:r w:rsidRPr="004D2E2A"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  <w:t xml:space="preserve"> industrial</w:t>
      </w:r>
      <w:r w:rsidR="00A93389"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  <w:t>, residential</w:t>
      </w:r>
      <w:r w:rsidRPr="004D2E2A"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  <w:t xml:space="preserve"> and commercial construction</w:t>
      </w:r>
    </w:p>
    <w:p w14:paraId="72D9A6A1" w14:textId="77777777" w:rsidR="004D2E2A" w:rsidRPr="004D2E2A" w:rsidRDefault="004D2E2A" w:rsidP="004D2E2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</w:pPr>
      <w:r w:rsidRPr="004D2E2A"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  <w:t>Line or reline furnaces, kilns, boilers and similar installations using refractory or acid-resistant bricks, refractory concretes, plastic refractories and other materials</w:t>
      </w:r>
    </w:p>
    <w:p w14:paraId="22DA64CD" w14:textId="77777777" w:rsidR="004D2E2A" w:rsidRPr="004D2E2A" w:rsidRDefault="004D2E2A" w:rsidP="004D2E2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</w:pPr>
      <w:r w:rsidRPr="004D2E2A"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  <w:t>Lay bricks, stone or similar materials to provide veneer facing to walls or other surfaces</w:t>
      </w:r>
    </w:p>
    <w:p w14:paraId="2F59DF1F" w14:textId="77777777" w:rsidR="004D2E2A" w:rsidRPr="004D2E2A" w:rsidRDefault="004D2E2A" w:rsidP="004D2E2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</w:pPr>
      <w:r w:rsidRPr="004D2E2A"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  <w:t>Construct and install prefabricated masonry units</w:t>
      </w:r>
    </w:p>
    <w:p w14:paraId="25D16927" w14:textId="77777777" w:rsidR="004D2E2A" w:rsidRPr="004D2E2A" w:rsidRDefault="004D2E2A" w:rsidP="004D2E2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</w:pPr>
      <w:r w:rsidRPr="004D2E2A"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  <w:t>Lay bricks or other masonry units to build patios, garden walls and other decorative installations</w:t>
      </w:r>
    </w:p>
    <w:p w14:paraId="6DBBBC2E" w14:textId="77777777" w:rsidR="004D2E2A" w:rsidRPr="004D2E2A" w:rsidRDefault="004D2E2A" w:rsidP="004D2E2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</w:pPr>
      <w:r w:rsidRPr="004D2E2A"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  <w:t>May restore, clean or paint existing masonry structures.</w:t>
      </w:r>
    </w:p>
    <w:p w14:paraId="708473DE" w14:textId="77777777" w:rsidR="00AC460F" w:rsidRPr="006351BF" w:rsidRDefault="00AC460F" w:rsidP="00AC460F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QUALIFICATIONS/SKILLS REQUIRED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</w:t>
      </w:r>
    </w:p>
    <w:p w14:paraId="245E0A0E" w14:textId="77777777" w:rsidR="00AC460F" w:rsidRPr="00B02115" w:rsidRDefault="00AC460F" w:rsidP="00AC460F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66AC0272" w14:textId="77777777" w:rsidR="00A93389" w:rsidRPr="00DE5B0B" w:rsidRDefault="00AC460F" w:rsidP="004F04B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DE5B0B">
        <w:rPr>
          <w:rFonts w:ascii="Verdana" w:hAnsi="Verdana"/>
          <w:b/>
          <w:color w:val="000000"/>
          <w:sz w:val="19"/>
          <w:szCs w:val="19"/>
          <w:lang w:val="en"/>
        </w:rPr>
        <w:t>Education:</w:t>
      </w:r>
      <w:r w:rsidRPr="00DE5B0B">
        <w:rPr>
          <w:rFonts w:ascii="Verdana" w:hAnsi="Verdana"/>
          <w:color w:val="000000"/>
          <w:sz w:val="19"/>
          <w:szCs w:val="19"/>
          <w:lang w:val="en"/>
        </w:rPr>
        <w:t xml:space="preserve"> Completion of High School</w:t>
      </w:r>
    </w:p>
    <w:p w14:paraId="2112ABE2" w14:textId="137F1C27" w:rsidR="00AC460F" w:rsidRPr="00DE5B0B" w:rsidRDefault="00AC460F" w:rsidP="004F04B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DE5B0B">
        <w:rPr>
          <w:rFonts w:ascii="Verdana" w:hAnsi="Verdana"/>
          <w:b/>
          <w:color w:val="000000"/>
          <w:sz w:val="19"/>
          <w:szCs w:val="19"/>
          <w:lang w:val="en"/>
        </w:rPr>
        <w:t>Experience:</w:t>
      </w:r>
      <w:r w:rsidRPr="00DE5B0B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4D2E2A" w:rsidRPr="00DE5B0B">
        <w:rPr>
          <w:rFonts w:ascii="Verdana" w:hAnsi="Verdana"/>
          <w:color w:val="000000"/>
          <w:sz w:val="19"/>
          <w:szCs w:val="19"/>
          <w:lang w:val="en"/>
        </w:rPr>
        <w:t>12</w:t>
      </w:r>
      <w:r w:rsidR="00B31346" w:rsidRPr="00DE5B0B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1252D6" w:rsidRPr="00DE5B0B">
        <w:rPr>
          <w:rFonts w:ascii="Verdana" w:hAnsi="Verdana"/>
          <w:color w:val="000000"/>
          <w:sz w:val="19"/>
          <w:szCs w:val="19"/>
          <w:lang w:val="en"/>
        </w:rPr>
        <w:t>months</w:t>
      </w:r>
      <w:r w:rsidRPr="00DE5B0B">
        <w:rPr>
          <w:rFonts w:ascii="Verdana" w:hAnsi="Verdana"/>
          <w:color w:val="000000"/>
          <w:sz w:val="19"/>
          <w:szCs w:val="19"/>
          <w:lang w:val="en"/>
        </w:rPr>
        <w:t xml:space="preserve"> of work experience </w:t>
      </w:r>
      <w:r w:rsidR="00A93389" w:rsidRPr="00DE5B0B">
        <w:rPr>
          <w:rFonts w:ascii="Verdana" w:hAnsi="Verdana"/>
          <w:color w:val="000000"/>
          <w:sz w:val="19"/>
          <w:szCs w:val="19"/>
          <w:lang w:val="en"/>
        </w:rPr>
        <w:t>Bricklayer or Mason on construction sites.</w:t>
      </w:r>
    </w:p>
    <w:p w14:paraId="6458D105" w14:textId="15C527F1" w:rsidR="00AC460F" w:rsidRPr="00DE5B0B" w:rsidRDefault="00AC460F" w:rsidP="00AC460F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DE5B0B">
        <w:rPr>
          <w:rFonts w:ascii="Verdana" w:hAnsi="Verdana"/>
          <w:b/>
          <w:color w:val="000000"/>
          <w:sz w:val="19"/>
          <w:szCs w:val="19"/>
          <w:lang w:val="en"/>
        </w:rPr>
        <w:t>Languages:</w:t>
      </w:r>
      <w:r w:rsidRPr="00DE5B0B">
        <w:rPr>
          <w:rFonts w:ascii="Verdana" w:hAnsi="Verdana"/>
          <w:color w:val="000000"/>
          <w:sz w:val="19"/>
          <w:szCs w:val="19"/>
          <w:lang w:val="en"/>
        </w:rPr>
        <w:t xml:space="preserve"> Speak English</w:t>
      </w:r>
    </w:p>
    <w:p w14:paraId="3E579771" w14:textId="77777777" w:rsidR="00AC460F" w:rsidRDefault="00AC460F" w:rsidP="00AC460F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>HOW TO APPLY:</w:t>
      </w:r>
    </w:p>
    <w:p w14:paraId="5E5A0DAA" w14:textId="08F4F5D6" w:rsidR="00004810" w:rsidRPr="00D57AC1" w:rsidRDefault="00AC460F" w:rsidP="001252D6">
      <w:pPr>
        <w:pStyle w:val="description"/>
        <w:rPr>
          <w:rFonts w:ascii="Helvetica" w:hAnsi="Helvetica" w:cs="Helvetica"/>
          <w:color w:val="5F6368"/>
          <w:sz w:val="21"/>
          <w:szCs w:val="21"/>
          <w:shd w:val="clear" w:color="auto" w:fill="FFFFFF"/>
          <w:lang w:val="en-CA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 xml:space="preserve">By email: </w:t>
      </w:r>
      <w:hyperlink r:id="rId9" w:history="1">
        <w:r>
          <w:rPr>
            <w:rStyle w:val="Hyperlink"/>
            <w:rFonts w:ascii="Roboto" w:hAnsi="Roboto"/>
            <w:color w:val="284162"/>
            <w:sz w:val="23"/>
            <w:szCs w:val="23"/>
            <w:shd w:val="clear" w:color="auto" w:fill="FFFFFD"/>
          </w:rPr>
          <w:t>hrkbcivilconstructors@gmail.com</w:t>
        </w:r>
      </w:hyperlink>
      <w:r w:rsidR="001252D6">
        <w:rPr>
          <w:rStyle w:val="Hyperlink"/>
          <w:rFonts w:ascii="Roboto" w:hAnsi="Roboto"/>
          <w:color w:val="284162"/>
          <w:sz w:val="23"/>
          <w:szCs w:val="23"/>
          <w:shd w:val="clear" w:color="auto" w:fill="FFFFFD"/>
        </w:rPr>
        <w:br/>
      </w:r>
      <w:r w:rsidR="001252D6">
        <w:rPr>
          <w:rStyle w:val="Strong"/>
          <w:rFonts w:ascii="Arial" w:hAnsi="Arial" w:cs="Arial"/>
          <w:color w:val="000000"/>
          <w:sz w:val="18"/>
          <w:szCs w:val="18"/>
        </w:rPr>
        <w:br/>
      </w:r>
      <w:r>
        <w:rPr>
          <w:rStyle w:val="Strong"/>
          <w:rFonts w:ascii="Arial" w:hAnsi="Arial" w:cs="Arial"/>
          <w:color w:val="000000"/>
          <w:sz w:val="18"/>
          <w:szCs w:val="18"/>
        </w:rPr>
        <w:t>KB Civil Constructors Inc</w:t>
      </w:r>
      <w:r w:rsidRPr="00295864">
        <w:rPr>
          <w:rStyle w:val="Strong"/>
          <w:rFonts w:ascii="Arial" w:hAnsi="Arial" w:cs="Arial"/>
          <w:color w:val="000000"/>
          <w:sz w:val="18"/>
          <w:szCs w:val="18"/>
        </w:rPr>
        <w:t>.</w:t>
      </w:r>
      <w:r>
        <w:rPr>
          <w:rStyle w:val="Strong"/>
          <w:rFonts w:ascii="Arial" w:hAnsi="Arial" w:cs="Arial"/>
          <w:color w:val="000000"/>
          <w:sz w:val="18"/>
          <w:szCs w:val="18"/>
        </w:rPr>
        <w:t xml:space="preserve">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is committed to diversity and equity; </w:t>
      </w:r>
      <w:r>
        <w:rPr>
          <w:rFonts w:ascii="Verdana" w:hAnsi="Verdana"/>
          <w:color w:val="000000"/>
          <w:sz w:val="19"/>
          <w:szCs w:val="19"/>
          <w:lang w:val="en"/>
        </w:rPr>
        <w:t>persons from u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nderrepresented groups are encouraged to apply. We welcome applications from everyone in respect of gender, ethnic groups, youth, </w:t>
      </w:r>
      <w:r>
        <w:rPr>
          <w:rFonts w:ascii="Verdana" w:hAnsi="Verdana"/>
          <w:color w:val="000000"/>
          <w:sz w:val="19"/>
          <w:szCs w:val="19"/>
          <w:lang w:val="en"/>
        </w:rPr>
        <w:t>newcomers</w:t>
      </w:r>
      <w:r w:rsidR="001252D6">
        <w:rPr>
          <w:rFonts w:ascii="Verdana" w:hAnsi="Verdana"/>
          <w:color w:val="000000"/>
          <w:sz w:val="19"/>
          <w:szCs w:val="19"/>
          <w:lang w:val="en"/>
        </w:rPr>
        <w:t>,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>and person</w:t>
      </w:r>
      <w:r w:rsidR="001252D6">
        <w:rPr>
          <w:rFonts w:ascii="Verdana" w:hAnsi="Verdana"/>
          <w:color w:val="000000"/>
          <w:sz w:val="19"/>
          <w:szCs w:val="19"/>
          <w:lang w:val="en"/>
        </w:rPr>
        <w:t>s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 with disabilities.</w:t>
      </w:r>
    </w:p>
    <w:sectPr w:rsidR="00004810" w:rsidRPr="00D57AC1" w:rsidSect="0072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04B0D"/>
    <w:multiLevelType w:val="multilevel"/>
    <w:tmpl w:val="1298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2257E"/>
    <w:multiLevelType w:val="multilevel"/>
    <w:tmpl w:val="1CF2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8B2D4E"/>
    <w:multiLevelType w:val="hybridMultilevel"/>
    <w:tmpl w:val="BB58C6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E61B4E"/>
    <w:multiLevelType w:val="multilevel"/>
    <w:tmpl w:val="465E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360">
    <w:abstractNumId w:val="9"/>
  </w:num>
  <w:num w:numId="2" w16cid:durableId="1731683176">
    <w:abstractNumId w:val="6"/>
  </w:num>
  <w:num w:numId="3" w16cid:durableId="1391537394">
    <w:abstractNumId w:val="1"/>
  </w:num>
  <w:num w:numId="4" w16cid:durableId="1766419504">
    <w:abstractNumId w:val="3"/>
  </w:num>
  <w:num w:numId="5" w16cid:durableId="742026770">
    <w:abstractNumId w:val="10"/>
  </w:num>
  <w:num w:numId="6" w16cid:durableId="1793285371">
    <w:abstractNumId w:val="8"/>
  </w:num>
  <w:num w:numId="7" w16cid:durableId="1122457022">
    <w:abstractNumId w:val="11"/>
  </w:num>
  <w:num w:numId="8" w16cid:durableId="626938452">
    <w:abstractNumId w:val="4"/>
  </w:num>
  <w:num w:numId="9" w16cid:durableId="1459180118">
    <w:abstractNumId w:val="2"/>
  </w:num>
  <w:num w:numId="10" w16cid:durableId="782846980">
    <w:abstractNumId w:val="5"/>
  </w:num>
  <w:num w:numId="11" w16cid:durableId="1097367458">
    <w:abstractNumId w:val="0"/>
  </w:num>
  <w:num w:numId="12" w16cid:durableId="20005709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0F"/>
    <w:rsid w:val="00004810"/>
    <w:rsid w:val="000413E4"/>
    <w:rsid w:val="000503FC"/>
    <w:rsid w:val="000E0098"/>
    <w:rsid w:val="00121C97"/>
    <w:rsid w:val="001252D6"/>
    <w:rsid w:val="001F55DA"/>
    <w:rsid w:val="002056DD"/>
    <w:rsid w:val="002F0DFF"/>
    <w:rsid w:val="00334963"/>
    <w:rsid w:val="00416370"/>
    <w:rsid w:val="00444C2B"/>
    <w:rsid w:val="004510C5"/>
    <w:rsid w:val="004D2E2A"/>
    <w:rsid w:val="00513CE9"/>
    <w:rsid w:val="005F66D8"/>
    <w:rsid w:val="00647201"/>
    <w:rsid w:val="00766CB5"/>
    <w:rsid w:val="007A251E"/>
    <w:rsid w:val="007C7086"/>
    <w:rsid w:val="0080267E"/>
    <w:rsid w:val="00820B82"/>
    <w:rsid w:val="00841FD5"/>
    <w:rsid w:val="008A2B44"/>
    <w:rsid w:val="008D2DFE"/>
    <w:rsid w:val="00925EE6"/>
    <w:rsid w:val="00A40AEF"/>
    <w:rsid w:val="00A74E7E"/>
    <w:rsid w:val="00A93389"/>
    <w:rsid w:val="00AC460F"/>
    <w:rsid w:val="00B31346"/>
    <w:rsid w:val="00B72080"/>
    <w:rsid w:val="00C451C9"/>
    <w:rsid w:val="00C566F1"/>
    <w:rsid w:val="00C96A83"/>
    <w:rsid w:val="00D57AC1"/>
    <w:rsid w:val="00DE2E0D"/>
    <w:rsid w:val="00DE5B0B"/>
    <w:rsid w:val="00E44817"/>
    <w:rsid w:val="00E701C2"/>
    <w:rsid w:val="00F45BB3"/>
    <w:rsid w:val="00FA5C47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7992"/>
  <w15:chartTrackingRefBased/>
  <w15:docId w15:val="{4F43BC41-FA35-487C-A645-7C370DF0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0F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C460F"/>
    <w:rPr>
      <w:color w:val="35339E"/>
      <w:u w:val="single"/>
    </w:rPr>
  </w:style>
  <w:style w:type="character" w:styleId="Strong">
    <w:name w:val="Strong"/>
    <w:uiPriority w:val="22"/>
    <w:qFormat/>
    <w:rsid w:val="00AC460F"/>
    <w:rPr>
      <w:b/>
      <w:bCs/>
    </w:rPr>
  </w:style>
  <w:style w:type="paragraph" w:customStyle="1" w:styleId="description">
    <w:name w:val="description"/>
    <w:basedOn w:val="Normal"/>
    <w:rsid w:val="00AC4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5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hrkbcivilconstructo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C9AEBF8044641B123AB862EAE2CCA" ma:contentTypeVersion="16" ma:contentTypeDescription="Crée un document." ma:contentTypeScope="" ma:versionID="78f99e84373d763a91c95e579fe46f2d">
  <xsd:schema xmlns:xsd="http://www.w3.org/2001/XMLSchema" xmlns:xs="http://www.w3.org/2001/XMLSchema" xmlns:p="http://schemas.microsoft.com/office/2006/metadata/properties" xmlns:ns2="e8393ec1-9f2a-4521-bc3b-6ecf5cafd5a8" xmlns:ns3="bfbbf869-a2e3-46eb-a2e5-a31cf93319ee" targetNamespace="http://schemas.microsoft.com/office/2006/metadata/properties" ma:root="true" ma:fieldsID="a3f7aa613e6d24754d870fd873901519" ns2:_="" ns3:_="">
    <xsd:import namespace="e8393ec1-9f2a-4521-bc3b-6ecf5cafd5a8"/>
    <xsd:import namespace="bfbbf869-a2e3-46eb-a2e5-a31cf93319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93ec1-9f2a-4521-bc3b-6ecf5cafd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6bcbc32-d66c-4c8b-a676-6a47330d07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bf869-a2e3-46eb-a2e5-a31cf93319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6c542f-d2d1-4407-9f81-70e11ec09c45}" ma:internalName="TaxCatchAll" ma:showField="CatchAllData" ma:web="bfbbf869-a2e3-46eb-a2e5-a31cf93319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393ec1-9f2a-4521-bc3b-6ecf5cafd5a8">
      <Terms xmlns="http://schemas.microsoft.com/office/infopath/2007/PartnerControls"/>
    </lcf76f155ced4ddcb4097134ff3c332f>
    <TaxCatchAll xmlns="bfbbf869-a2e3-46eb-a2e5-a31cf93319ee" xsi:nil="true"/>
  </documentManagement>
</p:properties>
</file>

<file path=customXml/itemProps1.xml><?xml version="1.0" encoding="utf-8"?>
<ds:datastoreItem xmlns:ds="http://schemas.openxmlformats.org/officeDocument/2006/customXml" ds:itemID="{7308966E-F56A-4F18-8314-3DC63715BC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34D7A-B781-49BD-838E-63A2589B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93ec1-9f2a-4521-bc3b-6ecf5cafd5a8"/>
    <ds:schemaRef ds:uri="bfbbf869-a2e3-46eb-a2e5-a31cf9331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5F4C7-CACE-44FD-A75B-F60C1BF726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544F8C-9E07-4BAF-B0E7-CEFD42518D1A}">
  <ds:schemaRefs>
    <ds:schemaRef ds:uri="http://schemas.microsoft.com/office/2006/metadata/properties"/>
    <ds:schemaRef ds:uri="http://schemas.microsoft.com/office/infopath/2007/PartnerControls"/>
    <ds:schemaRef ds:uri="e8393ec1-9f2a-4521-bc3b-6ecf5cafd5a8"/>
    <ds:schemaRef ds:uri="bfbbf869-a2e3-46eb-a2e5-a31cf93319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319</Words>
  <Characters>2019</Characters>
  <Application>Microsoft Office Word</Application>
  <DocSecurity>0</DocSecurity>
  <Lines>224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 Marie Pierre Blais Ménard</dc:creator>
  <cp:keywords/>
  <dc:description/>
  <cp:lastModifiedBy>Me Marie Pierre Blais Ménard</cp:lastModifiedBy>
  <cp:revision>40</cp:revision>
  <dcterms:created xsi:type="dcterms:W3CDTF">2022-11-30T17:17:00Z</dcterms:created>
  <dcterms:modified xsi:type="dcterms:W3CDTF">2023-02-13T17:11:00Z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0x010100189C9AEBF8044641B123AB862EAE2CCA</vt:lpwstr>
  </property>
  <property fmtid="{D5CDD505-2E9C-101B-9397-08002B2CF9AE}" pid="3" name="MediaServiceImageTags">
    <vt:lpwstr/>
  </property>
</Properties>
</file>