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D3E7" w14:textId="77777777" w:rsidR="000C17F8" w:rsidRDefault="000C17F8" w:rsidP="000C17F8">
      <w:pPr>
        <w:spacing w:after="0" w:line="240" w:lineRule="auto"/>
        <w:jc w:val="both"/>
        <w:rPr>
          <w:rFonts w:ascii="Arial" w:eastAsia="Times New Roman" w:hAnsi="Arial" w:cs="Arial"/>
          <w:b/>
          <w:bCs/>
          <w:sz w:val="27"/>
          <w:szCs w:val="27"/>
        </w:rPr>
      </w:pPr>
      <w:r w:rsidRPr="00E4086E">
        <w:rPr>
          <w:rFonts w:ascii="Arial" w:eastAsia="Times New Roman" w:hAnsi="Arial" w:cs="Arial"/>
          <w:b/>
          <w:bCs/>
          <w:sz w:val="27"/>
          <w:szCs w:val="27"/>
        </w:rPr>
        <w:t>T</w:t>
      </w:r>
      <w:r>
        <w:rPr>
          <w:rFonts w:ascii="Arial" w:eastAsia="Times New Roman" w:hAnsi="Arial" w:cs="Arial"/>
          <w:b/>
          <w:bCs/>
          <w:sz w:val="27"/>
          <w:szCs w:val="27"/>
        </w:rPr>
        <w:t xml:space="preserve">ILESETTER (NOC 7283) </w:t>
      </w:r>
    </w:p>
    <w:p w14:paraId="6E212F16" w14:textId="03133A34" w:rsidR="00CE2099" w:rsidRDefault="00B11BA5"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Icon Builders Inc</w:t>
      </w:r>
    </w:p>
    <w:p w14:paraId="0A18469F" w14:textId="38694837" w:rsidR="00CE2099" w:rsidRPr="00242458" w:rsidRDefault="00B11BA5"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1 Romar Crescent</w:t>
      </w:r>
      <w:r w:rsidR="00FF658D">
        <w:rPr>
          <w:rFonts w:ascii="Arial" w:eastAsia="Times New Roman" w:hAnsi="Arial" w:cs="Arial"/>
          <w:color w:val="525252"/>
          <w:sz w:val="18"/>
        </w:rPr>
        <w:t>, Unit 3</w:t>
      </w:r>
    </w:p>
    <w:p w14:paraId="6059FD54" w14:textId="4E996250" w:rsidR="00CE2099" w:rsidRPr="00242458" w:rsidRDefault="00CE2099" w:rsidP="00CE2099">
      <w:pPr>
        <w:autoSpaceDE w:val="0"/>
        <w:autoSpaceDN w:val="0"/>
        <w:adjustRightInd w:val="0"/>
        <w:spacing w:after="0" w:line="240" w:lineRule="auto"/>
        <w:rPr>
          <w:rFonts w:ascii="Arial" w:eastAsia="Times New Roman" w:hAnsi="Arial" w:cs="Arial"/>
          <w:color w:val="525252"/>
          <w:sz w:val="18"/>
        </w:rPr>
      </w:pPr>
      <w:r w:rsidRPr="00242458">
        <w:rPr>
          <w:rFonts w:ascii="Arial" w:eastAsia="Times New Roman" w:hAnsi="Arial" w:cs="Arial"/>
          <w:color w:val="525252"/>
          <w:sz w:val="18"/>
        </w:rPr>
        <w:t>Toronto</w:t>
      </w:r>
      <w:r w:rsidR="00242458">
        <w:rPr>
          <w:rFonts w:ascii="Arial" w:eastAsia="Times New Roman" w:hAnsi="Arial" w:cs="Arial"/>
          <w:color w:val="525252"/>
          <w:sz w:val="18"/>
        </w:rPr>
        <w:t>,</w:t>
      </w:r>
      <w:r w:rsidRPr="00242458">
        <w:rPr>
          <w:rFonts w:ascii="Arial" w:eastAsia="Times New Roman" w:hAnsi="Arial" w:cs="Arial"/>
          <w:color w:val="525252"/>
          <w:sz w:val="18"/>
        </w:rPr>
        <w:t xml:space="preserve"> ON </w:t>
      </w:r>
      <w:r w:rsidR="00B11BA5" w:rsidRPr="00242458">
        <w:rPr>
          <w:rFonts w:ascii="Arial" w:eastAsia="Times New Roman" w:hAnsi="Arial" w:cs="Arial"/>
          <w:color w:val="525252"/>
          <w:sz w:val="18"/>
        </w:rPr>
        <w:t>M6B 1R7</w:t>
      </w:r>
    </w:p>
    <w:p w14:paraId="775868DD" w14:textId="5F87B511"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sidR="000C17F8">
        <w:rPr>
          <w:rFonts w:ascii="Arial" w:eastAsia="Times New Roman" w:hAnsi="Arial" w:cs="Arial"/>
          <w:color w:val="525252"/>
          <w:sz w:val="18"/>
          <w:szCs w:val="18"/>
        </w:rPr>
        <w:t>Contract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19330CD7"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w:t>
      </w:r>
      <w:r w:rsidR="000C17F8">
        <w:rPr>
          <w:rFonts w:ascii="Arial" w:eastAsia="Times New Roman" w:hAnsi="Arial" w:cs="Arial"/>
          <w:b/>
          <w:bCs/>
          <w:color w:val="525252"/>
          <w:sz w:val="18"/>
        </w:rPr>
        <w:t>7</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0C17F8">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Pr>
          <w:rFonts w:ascii="Arial" w:eastAsia="Times New Roman" w:hAnsi="Arial" w:cs="Arial"/>
          <w:b/>
          <w:bCs/>
          <w:color w:val="525252"/>
          <w:sz w:val="18"/>
        </w:rPr>
        <w:t>Toronto</w:t>
      </w:r>
      <w:r w:rsidRPr="0001738B">
        <w:rPr>
          <w:rFonts w:ascii="Arial" w:eastAsia="Times New Roman" w:hAnsi="Arial" w:cs="Arial"/>
          <w:b/>
          <w:bCs/>
          <w:color w:val="525252"/>
          <w:sz w:val="18"/>
        </w:rPr>
        <w:t>, Ontario (</w:t>
      </w:r>
      <w:r w:rsidR="00B11BA5">
        <w:rPr>
          <w:rFonts w:ascii="Arial" w:eastAsia="Times New Roman" w:hAnsi="Arial" w:cs="Arial"/>
          <w:b/>
          <w:bCs/>
          <w:color w:val="525252"/>
          <w:sz w:val="18"/>
        </w:rPr>
        <w:t>4</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2B96C6CD" w14:textId="4D6A99FA" w:rsidR="00242458" w:rsidRPr="00242458" w:rsidRDefault="00B11BA5" w:rsidP="00242458">
      <w:pPr>
        <w:autoSpaceDE w:val="0"/>
        <w:autoSpaceDN w:val="0"/>
        <w:adjustRightInd w:val="0"/>
        <w:spacing w:after="0" w:line="240" w:lineRule="auto"/>
        <w:jc w:val="both"/>
        <w:rPr>
          <w:rFonts w:ascii="Verdana" w:hAnsi="Verdana"/>
          <w:bCs/>
          <w:color w:val="000000"/>
          <w:sz w:val="19"/>
          <w:szCs w:val="19"/>
          <w:lang w:val="en"/>
        </w:rPr>
      </w:pPr>
      <w:r>
        <w:rPr>
          <w:rStyle w:val="Strong"/>
          <w:rFonts w:ascii="Arial" w:hAnsi="Arial" w:cs="Arial"/>
          <w:color w:val="000000"/>
          <w:sz w:val="18"/>
          <w:szCs w:val="18"/>
        </w:rPr>
        <w:t>Icon Builders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r w:rsidR="00242458">
        <w:rPr>
          <w:rFonts w:ascii="Verdana" w:hAnsi="Verdana"/>
          <w:bCs/>
          <w:color w:val="000000"/>
          <w:sz w:val="19"/>
          <w:szCs w:val="19"/>
          <w:lang w:val="en"/>
        </w:rPr>
        <w:t xml:space="preserve"> </w:t>
      </w:r>
      <w:r w:rsidR="00242458" w:rsidRPr="00242458">
        <w:rPr>
          <w:rFonts w:ascii="Verdana" w:hAnsi="Verdana"/>
          <w:bCs/>
          <w:color w:val="000000"/>
          <w:sz w:val="19"/>
          <w:szCs w:val="19"/>
          <w:lang w:val="en"/>
        </w:rPr>
        <w:t xml:space="preserve">We have constructed homes, </w:t>
      </w:r>
      <w:proofErr w:type="gramStart"/>
      <w:r w:rsidR="00242458" w:rsidRPr="00242458">
        <w:rPr>
          <w:rFonts w:ascii="Verdana" w:hAnsi="Verdana"/>
          <w:bCs/>
          <w:color w:val="000000"/>
          <w:sz w:val="19"/>
          <w:szCs w:val="19"/>
          <w:lang w:val="en"/>
        </w:rPr>
        <w:t>apartments</w:t>
      </w:r>
      <w:proofErr w:type="gramEnd"/>
      <w:r w:rsidR="00242458" w:rsidRPr="00242458">
        <w:rPr>
          <w:rFonts w:ascii="Verdana" w:hAnsi="Verdana"/>
          <w:bCs/>
          <w:color w:val="000000"/>
          <w:sz w:val="19"/>
          <w:szCs w:val="19"/>
          <w:lang w:val="en"/>
        </w:rPr>
        <w:t xml:space="preserve"> and businesses across southern Ontario. Our clients span from Mississauga and Brampton to Scarborough, </w:t>
      </w:r>
      <w:proofErr w:type="gramStart"/>
      <w:r w:rsidR="00242458" w:rsidRPr="00242458">
        <w:rPr>
          <w:rFonts w:ascii="Verdana" w:hAnsi="Verdana"/>
          <w:bCs/>
          <w:color w:val="000000"/>
          <w:sz w:val="19"/>
          <w:szCs w:val="19"/>
          <w:lang w:val="en"/>
        </w:rPr>
        <w:t>Pickering</w:t>
      </w:r>
      <w:proofErr w:type="gramEnd"/>
      <w:r w:rsidR="00242458" w:rsidRPr="00242458">
        <w:rPr>
          <w:rFonts w:ascii="Verdana" w:hAnsi="Verdana"/>
          <w:bCs/>
          <w:color w:val="000000"/>
          <w:sz w:val="19"/>
          <w:szCs w:val="19"/>
          <w:lang w:val="en"/>
        </w:rPr>
        <w:t xml:space="preserve"> and Richmond Hill. As licensed Canadian contractors we’ve established strong relationships with homeowners and commercial developers. Our project managers are committed to meeting budgets and tight deadlines. Furthermore, our contractors consist of specialized trades professionals that trained and tested at their craft.</w:t>
      </w:r>
    </w:p>
    <w:p w14:paraId="342B5A1E" w14:textId="7E2CF54E" w:rsidR="00242458" w:rsidRDefault="00242458"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4A921A38" w:rsidR="00CE2099" w:rsidRDefault="00CE2099" w:rsidP="00CE2099">
      <w:pPr>
        <w:spacing w:after="0" w:line="240" w:lineRule="auto"/>
        <w:rPr>
          <w:rFonts w:ascii="Verdana" w:hAnsi="Verdana"/>
          <w:color w:val="000000"/>
          <w:sz w:val="19"/>
          <w:szCs w:val="19"/>
          <w:lang w:val="en"/>
        </w:rPr>
      </w:pPr>
    </w:p>
    <w:p w14:paraId="6BD60AFD" w14:textId="77777777" w:rsidR="000C17F8" w:rsidRDefault="000C17F8" w:rsidP="000C17F8">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proofErr w:type="spellStart"/>
      <w:r>
        <w:rPr>
          <w:rFonts w:ascii="Verdana" w:hAnsi="Verdana"/>
          <w:color w:val="000000"/>
          <w:sz w:val="19"/>
          <w:szCs w:val="19"/>
          <w:lang w:val="en"/>
        </w:rPr>
        <w:t>Tilesetter</w:t>
      </w:r>
      <w:proofErr w:type="spellEnd"/>
      <w:r>
        <w:rPr>
          <w:rFonts w:ascii="Verdana" w:hAnsi="Verdana"/>
          <w:color w:val="000000"/>
          <w:sz w:val="19"/>
          <w:szCs w:val="19"/>
          <w:lang w:val="en"/>
        </w:rPr>
        <w:t xml:space="preserve">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covering interior and exterior walls, floors and ceilings with stone, tile, hardwood, </w:t>
      </w:r>
      <w:proofErr w:type="gramStart"/>
      <w:r>
        <w:rPr>
          <w:rFonts w:ascii="Verdana" w:hAnsi="Verdana"/>
          <w:color w:val="000000"/>
          <w:sz w:val="19"/>
          <w:szCs w:val="19"/>
          <w:lang w:val="en"/>
        </w:rPr>
        <w:t>laminate</w:t>
      </w:r>
      <w:proofErr w:type="gramEnd"/>
      <w:r>
        <w:rPr>
          <w:rFonts w:ascii="Verdana" w:hAnsi="Verdana"/>
          <w:color w:val="000000"/>
          <w:sz w:val="19"/>
          <w:szCs w:val="19"/>
          <w:lang w:val="en"/>
        </w:rPr>
        <w:t xml:space="preserve"> and vinyl material as well ceramic, marble and quarry tile, mosaics or terrazzo. This position requires several years of experience. </w:t>
      </w:r>
    </w:p>
    <w:p w14:paraId="0D708A3E" w14:textId="77777777" w:rsidR="000C17F8" w:rsidRPr="00521B04" w:rsidRDefault="000C17F8" w:rsidP="000C17F8">
      <w:pPr>
        <w:spacing w:after="0" w:line="240" w:lineRule="auto"/>
        <w:rPr>
          <w:rFonts w:ascii="Verdana" w:hAnsi="Verdana"/>
          <w:color w:val="000000"/>
          <w:sz w:val="19"/>
          <w:szCs w:val="19"/>
          <w:lang w:val="en"/>
        </w:rPr>
      </w:pPr>
      <w:r w:rsidRPr="00160FF6">
        <w:rPr>
          <w:rFonts w:ascii="Verdana" w:hAnsi="Verdana"/>
          <w:color w:val="000000"/>
          <w:sz w:val="19"/>
          <w:szCs w:val="19"/>
          <w:u w:val="single"/>
          <w:lang w:val="en"/>
        </w:rPr>
        <w:t>MAJOR RESPONSIBILITIES</w:t>
      </w:r>
      <w:r w:rsidRPr="00B02115">
        <w:rPr>
          <w:rFonts w:ascii="Verdana" w:hAnsi="Verdana"/>
          <w:color w:val="000000"/>
          <w:sz w:val="19"/>
          <w:szCs w:val="19"/>
          <w:lang w:val="en"/>
        </w:rPr>
        <w:t>:</w:t>
      </w:r>
      <w:r w:rsidRPr="00521B04">
        <w:rPr>
          <w:rFonts w:ascii="Verdana" w:hAnsi="Verdana"/>
          <w:color w:val="000000"/>
          <w:sz w:val="19"/>
          <w:szCs w:val="19"/>
          <w:lang w:val="en"/>
        </w:rPr>
        <w:t> </w:t>
      </w:r>
    </w:p>
    <w:p w14:paraId="31742997"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 xml:space="preserve">Review project drawings to perform installation activities according to specifications. </w:t>
      </w:r>
    </w:p>
    <w:p w14:paraId="506C611E"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 xml:space="preserve">Preparation, </w:t>
      </w:r>
      <w:proofErr w:type="gramStart"/>
      <w:r>
        <w:rPr>
          <w:rFonts w:ascii="Verdana" w:hAnsi="Verdana"/>
          <w:color w:val="000000"/>
          <w:sz w:val="19"/>
          <w:szCs w:val="19"/>
          <w:lang w:val="en"/>
        </w:rPr>
        <w:t>measure</w:t>
      </w:r>
      <w:proofErr w:type="gramEnd"/>
      <w:r>
        <w:rPr>
          <w:rFonts w:ascii="Verdana" w:hAnsi="Verdana"/>
          <w:color w:val="000000"/>
          <w:sz w:val="19"/>
          <w:szCs w:val="19"/>
          <w:lang w:val="en"/>
        </w:rPr>
        <w:t xml:space="preserve"> and mark surface to be covered. </w:t>
      </w:r>
    </w:p>
    <w:p w14:paraId="68D69EE0"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Calculate accurate material estimates and orders.</w:t>
      </w:r>
    </w:p>
    <w:p w14:paraId="0C99F58F"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 xml:space="preserve">Repair and maintain older properties, including renovating flooring, </w:t>
      </w:r>
      <w:proofErr w:type="gramStart"/>
      <w:r>
        <w:rPr>
          <w:rFonts w:ascii="Verdana" w:hAnsi="Verdana"/>
          <w:color w:val="000000"/>
          <w:sz w:val="19"/>
          <w:szCs w:val="19"/>
          <w:lang w:val="en"/>
        </w:rPr>
        <w:t>walls</w:t>
      </w:r>
      <w:proofErr w:type="gramEnd"/>
      <w:r>
        <w:rPr>
          <w:rFonts w:ascii="Verdana" w:hAnsi="Verdana"/>
          <w:color w:val="000000"/>
          <w:sz w:val="19"/>
          <w:szCs w:val="19"/>
          <w:lang w:val="en"/>
        </w:rPr>
        <w:t xml:space="preserve"> and ceilings. </w:t>
      </w:r>
    </w:p>
    <w:p w14:paraId="096E1DEF" w14:textId="77777777" w:rsidR="000C17F8" w:rsidRDefault="000C17F8" w:rsidP="000C17F8">
      <w:pPr>
        <w:numPr>
          <w:ilvl w:val="0"/>
          <w:numId w:val="10"/>
        </w:numPr>
        <w:shd w:val="clear" w:color="auto" w:fill="FFFFFF"/>
        <w:spacing w:before="100" w:beforeAutospacing="1" w:after="100" w:afterAutospacing="1" w:line="240" w:lineRule="auto"/>
        <w:jc w:val="both"/>
        <w:rPr>
          <w:rFonts w:ascii="Verdana" w:hAnsi="Verdana"/>
          <w:color w:val="000000"/>
          <w:sz w:val="19"/>
          <w:szCs w:val="19"/>
          <w:lang w:val="en"/>
        </w:rPr>
      </w:pPr>
      <w:r>
        <w:rPr>
          <w:rFonts w:ascii="Verdana" w:hAnsi="Verdana"/>
          <w:color w:val="000000"/>
          <w:sz w:val="19"/>
          <w:szCs w:val="19"/>
          <w:lang w:val="en"/>
        </w:rPr>
        <w:t xml:space="preserve">Mix, apply and spread cement, mastic, </w:t>
      </w:r>
      <w:proofErr w:type="gramStart"/>
      <w:r>
        <w:rPr>
          <w:rFonts w:ascii="Verdana" w:hAnsi="Verdana"/>
          <w:color w:val="000000"/>
          <w:sz w:val="19"/>
          <w:szCs w:val="19"/>
          <w:lang w:val="en"/>
        </w:rPr>
        <w:t>glue</w:t>
      </w:r>
      <w:proofErr w:type="gramEnd"/>
      <w:r>
        <w:rPr>
          <w:rFonts w:ascii="Verdana" w:hAnsi="Verdana"/>
          <w:color w:val="000000"/>
          <w:sz w:val="19"/>
          <w:szCs w:val="19"/>
          <w:lang w:val="en"/>
        </w:rPr>
        <w:t xml:space="preserve"> or other adhesives using hand trowel.</w:t>
      </w:r>
    </w:p>
    <w:p w14:paraId="607F0907"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 xml:space="preserve">Align and straighten tile using levels, </w:t>
      </w:r>
      <w:proofErr w:type="gramStart"/>
      <w:r>
        <w:rPr>
          <w:rFonts w:ascii="Verdana" w:hAnsi="Verdana"/>
          <w:color w:val="000000"/>
          <w:sz w:val="19"/>
          <w:szCs w:val="19"/>
          <w:lang w:val="en"/>
        </w:rPr>
        <w:t>squares</w:t>
      </w:r>
      <w:proofErr w:type="gramEnd"/>
      <w:r>
        <w:rPr>
          <w:rFonts w:ascii="Verdana" w:hAnsi="Verdana"/>
          <w:color w:val="000000"/>
          <w:sz w:val="19"/>
          <w:szCs w:val="19"/>
          <w:lang w:val="en"/>
        </w:rPr>
        <w:t xml:space="preserve"> and straightedges </w:t>
      </w:r>
    </w:p>
    <w:p w14:paraId="048A3C05"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Cut and fit tiles around obstacles and openings using hand and power cutting tools.</w:t>
      </w:r>
    </w:p>
    <w:p w14:paraId="462D4390" w14:textId="77777777" w:rsidR="000C17F8" w:rsidRDefault="000C17F8" w:rsidP="000C17F8">
      <w:pPr>
        <w:numPr>
          <w:ilvl w:val="0"/>
          <w:numId w:val="10"/>
        </w:numPr>
        <w:shd w:val="clear" w:color="auto" w:fill="FFFFFF"/>
        <w:spacing w:before="100" w:beforeAutospacing="1" w:after="100" w:afterAutospacing="1" w:line="240" w:lineRule="auto"/>
        <w:rPr>
          <w:rFonts w:ascii="Verdana" w:hAnsi="Verdana"/>
          <w:color w:val="000000"/>
          <w:sz w:val="19"/>
          <w:szCs w:val="19"/>
          <w:lang w:val="en"/>
        </w:rPr>
      </w:pPr>
      <w:r>
        <w:rPr>
          <w:rFonts w:ascii="Verdana" w:hAnsi="Verdana"/>
          <w:color w:val="000000"/>
          <w:sz w:val="19"/>
          <w:szCs w:val="19"/>
          <w:lang w:val="en"/>
        </w:rPr>
        <w:t>Pack ground into joints between tiles and remove excess grout.</w:t>
      </w:r>
    </w:p>
    <w:p w14:paraId="5185CA8C" w14:textId="77777777" w:rsidR="000C17F8" w:rsidRPr="00B02115" w:rsidRDefault="000C17F8" w:rsidP="000C17F8">
      <w:pPr>
        <w:spacing w:after="0" w:line="240" w:lineRule="auto"/>
        <w:rPr>
          <w:rFonts w:ascii="Verdana" w:hAnsi="Verdana"/>
          <w:color w:val="000000"/>
          <w:sz w:val="19"/>
          <w:szCs w:val="19"/>
          <w:lang w:val="en"/>
        </w:rPr>
      </w:pPr>
      <w:r w:rsidRPr="00160FF6">
        <w:rPr>
          <w:rFonts w:ascii="Verdana" w:hAnsi="Verdana"/>
          <w:color w:val="000000"/>
          <w:sz w:val="19"/>
          <w:szCs w:val="19"/>
          <w:u w:val="single"/>
          <w:lang w:val="en"/>
        </w:rPr>
        <w:t>QUALIFICATIONS/SKILLS REQUIRED</w:t>
      </w:r>
      <w:r w:rsidRPr="00B02115">
        <w:rPr>
          <w:rFonts w:ascii="Verdana" w:hAnsi="Verdana"/>
          <w:color w:val="000000"/>
          <w:sz w:val="19"/>
          <w:szCs w:val="19"/>
          <w:lang w:val="en"/>
        </w:rPr>
        <w:t>:</w:t>
      </w:r>
    </w:p>
    <w:p w14:paraId="14B83188" w14:textId="77777777" w:rsidR="000C17F8" w:rsidRPr="00B02115" w:rsidRDefault="000C17F8" w:rsidP="000C17F8">
      <w:pPr>
        <w:spacing w:after="0" w:line="240" w:lineRule="auto"/>
        <w:rPr>
          <w:rFonts w:ascii="Verdana" w:hAnsi="Verdana"/>
          <w:color w:val="000000"/>
          <w:sz w:val="19"/>
          <w:szCs w:val="19"/>
          <w:lang w:val="en"/>
        </w:rPr>
      </w:pPr>
    </w:p>
    <w:p w14:paraId="7950EB9F" w14:textId="77777777" w:rsidR="000C17F8" w:rsidRDefault="000C17F8" w:rsidP="000C17F8">
      <w:pPr>
        <w:numPr>
          <w:ilvl w:val="0"/>
          <w:numId w:val="9"/>
        </w:numPr>
        <w:shd w:val="clear" w:color="auto" w:fill="FFFFFF"/>
        <w:spacing w:after="0" w:line="240" w:lineRule="auto"/>
        <w:jc w:val="both"/>
        <w:rPr>
          <w:rFonts w:ascii="Verdana" w:hAnsi="Verdana"/>
          <w:color w:val="000000"/>
          <w:sz w:val="19"/>
          <w:szCs w:val="19"/>
          <w:lang w:val="en"/>
        </w:rPr>
      </w:pPr>
      <w:r w:rsidRPr="00B02115">
        <w:rPr>
          <w:rFonts w:ascii="Verdana" w:hAnsi="Verdana"/>
          <w:b/>
          <w:color w:val="000000"/>
          <w:sz w:val="19"/>
          <w:szCs w:val="19"/>
          <w:lang w:val="en"/>
        </w:rPr>
        <w:t>Education:</w:t>
      </w:r>
      <w:r w:rsidRPr="00B02115">
        <w:rPr>
          <w:rFonts w:ascii="Verdana" w:hAnsi="Verdana"/>
          <w:color w:val="000000"/>
          <w:sz w:val="19"/>
          <w:szCs w:val="19"/>
          <w:lang w:val="en"/>
        </w:rPr>
        <w:t xml:space="preserve"> </w:t>
      </w:r>
      <w:r w:rsidRPr="006A787F">
        <w:rPr>
          <w:rFonts w:ascii="Verdana" w:hAnsi="Verdana"/>
          <w:color w:val="000000"/>
          <w:sz w:val="19"/>
          <w:szCs w:val="19"/>
          <w:lang w:val="en"/>
        </w:rPr>
        <w:t xml:space="preserve">Completion of </w:t>
      </w:r>
      <w:r>
        <w:rPr>
          <w:rFonts w:ascii="Verdana" w:hAnsi="Verdana"/>
          <w:color w:val="000000"/>
          <w:sz w:val="19"/>
          <w:szCs w:val="19"/>
          <w:lang w:val="en"/>
        </w:rPr>
        <w:t>high school, some college/CEGEP/vocational or technical training.</w:t>
      </w:r>
    </w:p>
    <w:p w14:paraId="306C1BF6" w14:textId="77777777" w:rsidR="000C17F8" w:rsidRDefault="000C17F8" w:rsidP="000C17F8">
      <w:pPr>
        <w:shd w:val="clear" w:color="auto" w:fill="FFFFFF"/>
        <w:spacing w:after="0" w:line="240" w:lineRule="auto"/>
        <w:ind w:left="1080"/>
        <w:jc w:val="both"/>
        <w:rPr>
          <w:rFonts w:ascii="Verdana" w:hAnsi="Verdana"/>
          <w:color w:val="000000"/>
          <w:sz w:val="19"/>
          <w:szCs w:val="19"/>
          <w:lang w:val="en"/>
        </w:rPr>
      </w:pPr>
    </w:p>
    <w:p w14:paraId="3E79871B" w14:textId="77777777" w:rsidR="000C17F8" w:rsidRPr="00B02115" w:rsidRDefault="000C17F8" w:rsidP="000C17F8">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B02115">
        <w:rPr>
          <w:rFonts w:ascii="Verdana" w:hAnsi="Verdana"/>
          <w:b/>
          <w:color w:val="000000"/>
          <w:sz w:val="19"/>
          <w:szCs w:val="19"/>
          <w:lang w:val="en"/>
        </w:rPr>
        <w:t>Experience:</w:t>
      </w:r>
      <w:r w:rsidRPr="00B02115">
        <w:rPr>
          <w:rFonts w:ascii="Verdana" w:hAnsi="Verdana"/>
          <w:color w:val="000000"/>
          <w:sz w:val="19"/>
          <w:szCs w:val="19"/>
          <w:lang w:val="en"/>
        </w:rPr>
        <w:t xml:space="preserve"> </w:t>
      </w:r>
      <w:r>
        <w:rPr>
          <w:rFonts w:ascii="Verdana" w:hAnsi="Verdana"/>
          <w:color w:val="000000"/>
          <w:sz w:val="19"/>
          <w:szCs w:val="19"/>
          <w:lang w:val="en"/>
        </w:rPr>
        <w:t xml:space="preserve">1 year of work experience as </w:t>
      </w:r>
      <w:proofErr w:type="spellStart"/>
      <w:r>
        <w:rPr>
          <w:rFonts w:ascii="Verdana" w:hAnsi="Verdana"/>
          <w:color w:val="000000"/>
          <w:sz w:val="19"/>
          <w:szCs w:val="19"/>
          <w:lang w:val="en"/>
        </w:rPr>
        <w:t>tilesetter</w:t>
      </w:r>
      <w:proofErr w:type="spellEnd"/>
      <w:r>
        <w:rPr>
          <w:rFonts w:ascii="Verdana" w:hAnsi="Verdana"/>
          <w:color w:val="000000"/>
          <w:sz w:val="19"/>
          <w:szCs w:val="19"/>
          <w:lang w:val="en"/>
        </w:rPr>
        <w:t>.</w:t>
      </w:r>
    </w:p>
    <w:p w14:paraId="5740EF5F" w14:textId="77777777" w:rsidR="000C17F8" w:rsidRDefault="000C17F8" w:rsidP="000C17F8">
      <w:pPr>
        <w:shd w:val="clear" w:color="auto" w:fill="FFFFFF"/>
        <w:spacing w:after="0" w:line="240" w:lineRule="auto"/>
        <w:ind w:left="1080" w:hanging="720"/>
        <w:jc w:val="both"/>
        <w:rPr>
          <w:rFonts w:ascii="Verdana" w:hAnsi="Verdana"/>
          <w:color w:val="000000"/>
          <w:sz w:val="19"/>
          <w:szCs w:val="19"/>
          <w:lang w:val="en"/>
        </w:rPr>
      </w:pPr>
    </w:p>
    <w:p w14:paraId="712C042C" w14:textId="77777777" w:rsidR="000C17F8" w:rsidRPr="00B02115" w:rsidRDefault="000C17F8" w:rsidP="000C17F8">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Pr="00242458" w:rsidRDefault="00CE2099" w:rsidP="00CE2099">
      <w:pPr>
        <w:pStyle w:val="description"/>
        <w:rPr>
          <w:rFonts w:ascii="Verdana" w:eastAsia="Calibri" w:hAnsi="Verdana"/>
          <w:b/>
          <w:bCs/>
          <w:color w:val="000000"/>
          <w:sz w:val="19"/>
          <w:szCs w:val="19"/>
          <w:lang w:val="en"/>
        </w:rPr>
      </w:pPr>
      <w:r w:rsidRPr="00242458">
        <w:rPr>
          <w:rFonts w:ascii="Verdana" w:eastAsia="Calibri" w:hAnsi="Verdana"/>
          <w:b/>
          <w:bCs/>
          <w:color w:val="000000"/>
          <w:sz w:val="19"/>
          <w:szCs w:val="19"/>
          <w:u w:val="single"/>
          <w:lang w:val="en"/>
        </w:rPr>
        <w:t>HOW TO APPLY</w:t>
      </w:r>
      <w:r w:rsidRPr="00242458">
        <w:rPr>
          <w:rFonts w:ascii="Verdana" w:eastAsia="Calibri" w:hAnsi="Verdana"/>
          <w:b/>
          <w:bCs/>
          <w:color w:val="000000"/>
          <w:sz w:val="19"/>
          <w:szCs w:val="19"/>
          <w:lang w:val="en"/>
        </w:rPr>
        <w:t>:</w:t>
      </w:r>
    </w:p>
    <w:p w14:paraId="43494D22" w14:textId="27AC6E30" w:rsidR="00CE2099" w:rsidRDefault="00CE2099" w:rsidP="00CE2099">
      <w:pPr>
        <w:pStyle w:val="description"/>
        <w:rPr>
          <w:rFonts w:ascii="Helvetica" w:hAnsi="Helvetica" w:cs="Helvetica"/>
          <w:sz w:val="21"/>
          <w:szCs w:val="21"/>
          <w:shd w:val="clear" w:color="auto" w:fill="FFFFFF"/>
        </w:rPr>
      </w:pPr>
      <w:r>
        <w:rPr>
          <w:rFonts w:ascii="Verdana" w:eastAsia="Calibri" w:hAnsi="Verdana"/>
          <w:color w:val="000000"/>
          <w:sz w:val="19"/>
          <w:szCs w:val="19"/>
          <w:lang w:val="en"/>
        </w:rPr>
        <w:t xml:space="preserve">By email: </w:t>
      </w:r>
      <w:hyperlink r:id="rId5" w:history="1">
        <w:r w:rsidR="00242458" w:rsidRPr="008B2C4B">
          <w:rPr>
            <w:rStyle w:val="Hyperlink"/>
            <w:rFonts w:ascii="Helvetica" w:hAnsi="Helvetica" w:cs="Helvetica"/>
            <w:sz w:val="21"/>
            <w:szCs w:val="21"/>
            <w:shd w:val="clear" w:color="auto" w:fill="FFFFFF"/>
          </w:rPr>
          <w:t>info.iconbuilders@gmail.com</w:t>
        </w:r>
      </w:hyperlink>
    </w:p>
    <w:p w14:paraId="39469B94" w14:textId="40A90512" w:rsidR="000C17F8" w:rsidRDefault="00B11BA5" w:rsidP="00242458">
      <w:pPr>
        <w:autoSpaceDE w:val="0"/>
        <w:autoSpaceDN w:val="0"/>
        <w:adjustRightInd w:val="0"/>
        <w:spacing w:after="0" w:line="240" w:lineRule="auto"/>
        <w:jc w:val="both"/>
        <w:rPr>
          <w:rFonts w:ascii="Verdana" w:hAnsi="Verdana"/>
          <w:color w:val="000000"/>
          <w:sz w:val="19"/>
          <w:szCs w:val="19"/>
          <w:lang w:val="en"/>
        </w:rPr>
      </w:pPr>
      <w:r w:rsidRPr="00242458">
        <w:rPr>
          <w:rFonts w:ascii="Verdana" w:hAnsi="Verdana"/>
          <w:b/>
          <w:bCs/>
          <w:sz w:val="19"/>
          <w:szCs w:val="19"/>
          <w:lang w:val="en"/>
        </w:rPr>
        <w:t>Icon Builders Inc</w:t>
      </w:r>
      <w:r w:rsidR="00CE2099" w:rsidRPr="00242458">
        <w:rPr>
          <w:rFonts w:ascii="Verdana" w:hAnsi="Verdana"/>
          <w:b/>
          <w:bCs/>
          <w:sz w:val="19"/>
          <w:szCs w:val="19"/>
          <w:lang w:val="en"/>
        </w:rPr>
        <w:t xml:space="preserve">. </w:t>
      </w:r>
      <w:r w:rsidR="00CE2099" w:rsidRPr="001E4A5F">
        <w:rPr>
          <w:rFonts w:ascii="Verdana" w:hAnsi="Verdana"/>
          <w:color w:val="000000"/>
          <w:sz w:val="19"/>
          <w:szCs w:val="19"/>
          <w:lang w:val="en"/>
        </w:rPr>
        <w:t xml:space="preserve">is committed to diversity and equity; </w:t>
      </w:r>
      <w:r w:rsidR="00CE2099">
        <w:rPr>
          <w:rFonts w:ascii="Verdana" w:hAnsi="Verdana"/>
          <w:color w:val="000000"/>
          <w:sz w:val="19"/>
          <w:szCs w:val="19"/>
          <w:lang w:val="en"/>
        </w:rPr>
        <w:t>persons from u</w:t>
      </w:r>
      <w:r w:rsidR="00CE2099" w:rsidRPr="001E4A5F">
        <w:rPr>
          <w:rFonts w:ascii="Verdana" w:hAnsi="Verdana"/>
          <w:color w:val="000000"/>
          <w:sz w:val="19"/>
          <w:szCs w:val="19"/>
          <w:lang w:val="en"/>
        </w:rPr>
        <w:t xml:space="preserve">nderrepresented groups are encouraged to apply. We welcome applications from everyone in respect of gender, ethnic groups, youth, </w:t>
      </w:r>
      <w:proofErr w:type="gramStart"/>
      <w:r w:rsidR="00CE2099">
        <w:rPr>
          <w:rFonts w:ascii="Verdana" w:hAnsi="Verdana"/>
          <w:color w:val="000000"/>
          <w:sz w:val="19"/>
          <w:szCs w:val="19"/>
          <w:lang w:val="en"/>
        </w:rPr>
        <w:t>newcomers</w:t>
      </w:r>
      <w:proofErr w:type="gramEnd"/>
      <w:r w:rsidR="00CE2099">
        <w:rPr>
          <w:rFonts w:ascii="Verdana" w:hAnsi="Verdana"/>
          <w:color w:val="000000"/>
          <w:sz w:val="19"/>
          <w:szCs w:val="19"/>
          <w:lang w:val="en"/>
        </w:rPr>
        <w:t xml:space="preserve"> </w:t>
      </w:r>
      <w:r w:rsidR="00CE2099" w:rsidRPr="001E4A5F">
        <w:rPr>
          <w:rFonts w:ascii="Verdana" w:hAnsi="Verdana"/>
          <w:color w:val="000000"/>
          <w:sz w:val="19"/>
          <w:szCs w:val="19"/>
          <w:lang w:val="en"/>
        </w:rPr>
        <w:t>and person with disabilities.</w:t>
      </w:r>
    </w:p>
    <w:sectPr w:rsidR="000C17F8"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36B04"/>
    <w:multiLevelType w:val="multilevel"/>
    <w:tmpl w:val="A4A2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8323F"/>
    <w:multiLevelType w:val="multilevel"/>
    <w:tmpl w:val="91D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06490">
    <w:abstractNumId w:val="6"/>
  </w:num>
  <w:num w:numId="2" w16cid:durableId="868179720">
    <w:abstractNumId w:val="3"/>
  </w:num>
  <w:num w:numId="3" w16cid:durableId="2128503185">
    <w:abstractNumId w:val="0"/>
  </w:num>
  <w:num w:numId="4" w16cid:durableId="1725135074">
    <w:abstractNumId w:val="1"/>
  </w:num>
  <w:num w:numId="5" w16cid:durableId="595482466">
    <w:abstractNumId w:val="7"/>
  </w:num>
  <w:num w:numId="6" w16cid:durableId="77873049">
    <w:abstractNumId w:val="5"/>
  </w:num>
  <w:num w:numId="7" w16cid:durableId="1521552309">
    <w:abstractNumId w:val="9"/>
  </w:num>
  <w:num w:numId="8" w16cid:durableId="919220749">
    <w:abstractNumId w:val="2"/>
  </w:num>
  <w:num w:numId="9" w16cid:durableId="1637949416">
    <w:abstractNumId w:val="8"/>
  </w:num>
  <w:num w:numId="10" w16cid:durableId="104602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C17F8"/>
    <w:rsid w:val="00242458"/>
    <w:rsid w:val="0086161C"/>
    <w:rsid w:val="00B11BA5"/>
    <w:rsid w:val="00CE2099"/>
    <w:rsid w:val="00FF6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24245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242458"/>
    <w:rPr>
      <w:rFonts w:ascii="Times New Roman" w:eastAsia="Times New Roman" w:hAnsi="Times New Roman" w:cs="Times New Roman"/>
      <w:b/>
      <w:bCs/>
      <w:sz w:val="27"/>
      <w:szCs w:val="27"/>
      <w:lang w:val="en-US"/>
    </w:rPr>
  </w:style>
  <w:style w:type="character" w:styleId="UnresolvedMention">
    <w:name w:val="Unresolved Mention"/>
    <w:basedOn w:val="DefaultParagraphFont"/>
    <w:uiPriority w:val="99"/>
    <w:semiHidden/>
    <w:unhideWhenUsed/>
    <w:rsid w:val="00242458"/>
    <w:rPr>
      <w:color w:val="605E5C"/>
      <w:shd w:val="clear" w:color="auto" w:fill="E1DFDD"/>
    </w:rPr>
  </w:style>
  <w:style w:type="character" w:customStyle="1" w:styleId="apple-converted-space">
    <w:name w:val="apple-converted-space"/>
    <w:basedOn w:val="DefaultParagraphFont"/>
    <w:rsid w:val="000C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conbuild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Rene Berrospi</cp:lastModifiedBy>
  <cp:revision>2</cp:revision>
  <dcterms:created xsi:type="dcterms:W3CDTF">2022-09-08T01:07:00Z</dcterms:created>
  <dcterms:modified xsi:type="dcterms:W3CDTF">2022-09-08T01:07:00Z</dcterms:modified>
</cp:coreProperties>
</file>