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78D" w:rsidRPr="008F378D" w:rsidRDefault="008F378D" w:rsidP="008F378D">
      <w:pPr>
        <w:shd w:val="clear" w:color="auto" w:fill="F0F0F0"/>
        <w:spacing w:after="0" w:line="382" w:lineRule="atLeast"/>
        <w:outlineLvl w:val="0"/>
        <w:rPr>
          <w:rFonts w:ascii="Arial" w:eastAsia="Times New Roman" w:hAnsi="Arial" w:cs="Arial"/>
          <w:kern w:val="36"/>
          <w:sz w:val="33"/>
          <w:szCs w:val="33"/>
        </w:rPr>
      </w:pPr>
      <w:r w:rsidRPr="008F378D">
        <w:rPr>
          <w:rFonts w:ascii="Arial" w:eastAsia="Times New Roman" w:hAnsi="Arial" w:cs="Arial"/>
          <w:kern w:val="36"/>
          <w:sz w:val="33"/>
          <w:szCs w:val="33"/>
        </w:rPr>
        <w:t>Heavy Duty Mechanic</w:t>
      </w:r>
    </w:p>
    <w:p w:rsidR="008F378D" w:rsidRPr="008F378D" w:rsidRDefault="008F378D" w:rsidP="008F378D">
      <w:pPr>
        <w:shd w:val="clear" w:color="auto" w:fill="F0F0F0"/>
        <w:spacing w:after="300" w:line="450" w:lineRule="atLeast"/>
        <w:rPr>
          <w:rFonts w:ascii="Arial" w:eastAsia="Times New Roman" w:hAnsi="Arial" w:cs="Arial"/>
          <w:sz w:val="24"/>
          <w:szCs w:val="24"/>
        </w:rPr>
      </w:pPr>
      <w:hyperlink r:id="rId5" w:history="1">
        <w:r w:rsidRPr="008F378D">
          <w:rPr>
            <w:rFonts w:ascii="Arial" w:eastAsia="Times New Roman" w:hAnsi="Arial" w:cs="Arial"/>
            <w:b/>
            <w:bCs/>
            <w:color w:val="000000"/>
            <w:sz w:val="24"/>
            <w:szCs w:val="24"/>
            <w:u w:val="single"/>
          </w:rPr>
          <w:t>Richmond Steel Recycling Limited</w:t>
        </w:r>
      </w:hyperlink>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Salary: $35.00 - $45.00/Hourly</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Job Type: Full-Time, Permanent</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Language: English</w:t>
      </w:r>
    </w:p>
    <w:p w:rsidR="008F378D" w:rsidRPr="008F378D" w:rsidRDefault="008F378D" w:rsidP="008F378D">
      <w:pPr>
        <w:shd w:val="clear" w:color="auto" w:fill="F0F0F0"/>
        <w:spacing w:line="450" w:lineRule="atLeast"/>
        <w:rPr>
          <w:rFonts w:ascii="Arial" w:eastAsia="Times New Roman" w:hAnsi="Arial" w:cs="Arial"/>
          <w:sz w:val="21"/>
          <w:szCs w:val="21"/>
        </w:rPr>
      </w:pPr>
      <w:r w:rsidRPr="008F378D">
        <w:rPr>
          <w:rFonts w:ascii="Arial" w:eastAsia="Times New Roman" w:hAnsi="Arial" w:cs="Arial"/>
          <w:sz w:val="21"/>
          <w:szCs w:val="21"/>
        </w:rPr>
        <w:t>Start Date of Employment (Approx.): As soon as possible</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Minimum Education: Technical Training</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Positions Available: 1</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NOC Group: Heavy-Duty Equipment Mechanics (7312)</w:t>
      </w:r>
    </w:p>
    <w:p w:rsidR="008F378D" w:rsidRPr="008F378D" w:rsidRDefault="008F378D" w:rsidP="008F378D">
      <w:pPr>
        <w:shd w:val="clear" w:color="auto" w:fill="F0F0F0"/>
        <w:spacing w:after="0" w:line="450" w:lineRule="atLeast"/>
        <w:rPr>
          <w:rFonts w:ascii="Arial" w:eastAsia="Times New Roman" w:hAnsi="Arial" w:cs="Arial"/>
          <w:sz w:val="21"/>
          <w:szCs w:val="21"/>
        </w:rPr>
      </w:pPr>
      <w:r w:rsidRPr="008F378D">
        <w:rPr>
          <w:rFonts w:ascii="Arial" w:eastAsia="Times New Roman" w:hAnsi="Arial" w:cs="Arial"/>
          <w:sz w:val="21"/>
          <w:szCs w:val="21"/>
        </w:rPr>
        <w:t>NOC Job Title: Heavy-Duty Equipment Mechanic</w:t>
      </w:r>
    </w:p>
    <w:p w:rsidR="008F378D" w:rsidRPr="008F378D" w:rsidRDefault="008F378D" w:rsidP="008F378D">
      <w:pPr>
        <w:shd w:val="clear" w:color="auto" w:fill="F0F0F0"/>
        <w:spacing w:before="450" w:after="450" w:line="343" w:lineRule="atLeast"/>
        <w:rPr>
          <w:rFonts w:ascii="Arial" w:eastAsia="Times New Roman" w:hAnsi="Arial" w:cs="Arial"/>
          <w:sz w:val="21"/>
          <w:szCs w:val="21"/>
        </w:rPr>
      </w:pPr>
      <w:r w:rsidRPr="008F378D">
        <w:rPr>
          <w:rFonts w:ascii="Arial" w:eastAsia="Times New Roman" w:hAnsi="Arial" w:cs="Arial"/>
          <w:sz w:val="21"/>
          <w:szCs w:val="21"/>
        </w:rPr>
        <w:pict>
          <v:rect id="_x0000_i1025" style="width:440pt;height:0" o:hrpct="0" o:hralign="center" o:hrstd="t" o:hr="t" fillcolor="#a0a0a0" stroked="f"/>
        </w:pict>
      </w:r>
    </w:p>
    <w:p w:rsidR="008F378D" w:rsidRPr="008F378D" w:rsidRDefault="008F378D" w:rsidP="008F378D">
      <w:pPr>
        <w:shd w:val="clear" w:color="auto" w:fill="F0F0F0"/>
        <w:spacing w:after="267" w:line="533" w:lineRule="atLeast"/>
        <w:outlineLvl w:val="2"/>
        <w:rPr>
          <w:rFonts w:ascii="Arial" w:eastAsia="Times New Roman" w:hAnsi="Arial" w:cs="Arial"/>
          <w:sz w:val="24"/>
          <w:szCs w:val="24"/>
        </w:rPr>
      </w:pPr>
      <w:r w:rsidRPr="008F378D">
        <w:rPr>
          <w:rFonts w:ascii="Arial" w:eastAsia="Times New Roman" w:hAnsi="Arial" w:cs="Arial"/>
          <w:sz w:val="24"/>
          <w:szCs w:val="24"/>
        </w:rPr>
        <w:t>Job Location(s)</w:t>
      </w:r>
    </w:p>
    <w:p w:rsidR="008F378D" w:rsidRPr="008F378D" w:rsidRDefault="008F378D" w:rsidP="008F378D">
      <w:pPr>
        <w:shd w:val="clear" w:color="auto" w:fill="F0F0F0"/>
        <w:spacing w:after="0" w:line="343" w:lineRule="atLeast"/>
        <w:rPr>
          <w:rFonts w:ascii="Arial" w:eastAsia="Times New Roman" w:hAnsi="Arial" w:cs="Arial"/>
          <w:sz w:val="21"/>
          <w:szCs w:val="21"/>
        </w:rPr>
      </w:pPr>
      <w:r w:rsidRPr="008F378D">
        <w:rPr>
          <w:rFonts w:ascii="Arial" w:eastAsia="Times New Roman" w:hAnsi="Arial" w:cs="Arial"/>
          <w:sz w:val="21"/>
          <w:szCs w:val="21"/>
        </w:rPr>
        <w:t>11760 Mitchell Road</w:t>
      </w:r>
    </w:p>
    <w:p w:rsidR="008F378D" w:rsidRPr="008F378D" w:rsidRDefault="008F378D" w:rsidP="008F378D">
      <w:pPr>
        <w:shd w:val="clear" w:color="auto" w:fill="F0F0F0"/>
        <w:spacing w:after="0" w:line="343" w:lineRule="atLeast"/>
        <w:rPr>
          <w:rFonts w:ascii="Arial" w:eastAsia="Times New Roman" w:hAnsi="Arial" w:cs="Arial"/>
          <w:sz w:val="21"/>
          <w:szCs w:val="21"/>
        </w:rPr>
      </w:pPr>
      <w:r w:rsidRPr="008F378D">
        <w:rPr>
          <w:rFonts w:ascii="Arial" w:eastAsia="Times New Roman" w:hAnsi="Arial" w:cs="Arial"/>
          <w:sz w:val="21"/>
          <w:szCs w:val="21"/>
        </w:rPr>
        <w:t>Richmond, British Columbia</w:t>
      </w:r>
    </w:p>
    <w:p w:rsidR="008F378D" w:rsidRPr="008F378D" w:rsidRDefault="008F378D" w:rsidP="008F378D">
      <w:pPr>
        <w:shd w:val="clear" w:color="auto" w:fill="F0F0F0"/>
        <w:spacing w:line="343" w:lineRule="atLeast"/>
        <w:rPr>
          <w:rFonts w:ascii="Arial" w:eastAsia="Times New Roman" w:hAnsi="Arial" w:cs="Arial"/>
          <w:sz w:val="21"/>
          <w:szCs w:val="21"/>
        </w:rPr>
      </w:pPr>
      <w:r w:rsidRPr="008F378D">
        <w:rPr>
          <w:rFonts w:ascii="Arial" w:eastAsia="Times New Roman" w:hAnsi="Arial" w:cs="Arial"/>
          <w:sz w:val="21"/>
          <w:szCs w:val="21"/>
        </w:rPr>
        <w:t>V6V 1V8 Canada</w:t>
      </w:r>
    </w:p>
    <w:p w:rsidR="008F378D" w:rsidRPr="008F378D" w:rsidRDefault="008F378D" w:rsidP="008F378D">
      <w:pPr>
        <w:shd w:val="clear" w:color="auto" w:fill="F0F0F0"/>
        <w:spacing w:before="450" w:after="450" w:line="343" w:lineRule="atLeast"/>
        <w:rPr>
          <w:rFonts w:ascii="Arial" w:eastAsia="Times New Roman" w:hAnsi="Arial" w:cs="Arial"/>
          <w:sz w:val="21"/>
          <w:szCs w:val="21"/>
        </w:rPr>
      </w:pPr>
      <w:r w:rsidRPr="008F378D">
        <w:rPr>
          <w:rFonts w:ascii="Arial" w:eastAsia="Times New Roman" w:hAnsi="Arial" w:cs="Arial"/>
          <w:sz w:val="21"/>
          <w:szCs w:val="21"/>
        </w:rPr>
        <w:pict>
          <v:rect id="_x0000_i1026" style="width:440pt;height:0" o:hrpct="0" o:hralign="center" o:hrstd="t" o:hr="t" fillcolor="#a0a0a0" stroked="f"/>
        </w:pict>
      </w:r>
    </w:p>
    <w:p w:rsidR="008F378D" w:rsidRPr="008F378D" w:rsidRDefault="008F378D" w:rsidP="008F378D">
      <w:pPr>
        <w:shd w:val="clear" w:color="auto" w:fill="F0F0F0"/>
        <w:spacing w:after="267" w:line="533" w:lineRule="atLeast"/>
        <w:outlineLvl w:val="2"/>
        <w:rPr>
          <w:rFonts w:ascii="Arial" w:eastAsia="Times New Roman" w:hAnsi="Arial" w:cs="Arial"/>
          <w:sz w:val="24"/>
          <w:szCs w:val="24"/>
        </w:rPr>
      </w:pPr>
      <w:r w:rsidRPr="008F378D">
        <w:rPr>
          <w:rFonts w:ascii="Arial" w:eastAsia="Times New Roman" w:hAnsi="Arial" w:cs="Arial"/>
          <w:sz w:val="24"/>
          <w:szCs w:val="24"/>
        </w:rPr>
        <w:t>Job Description</w:t>
      </w:r>
    </w:p>
    <w:p w:rsidR="008F378D" w:rsidRPr="008F378D" w:rsidRDefault="008F378D" w:rsidP="008F378D">
      <w:pPr>
        <w:shd w:val="clear" w:color="auto" w:fill="F0F0F0"/>
        <w:wordWrap w:val="0"/>
        <w:spacing w:after="300" w:line="343" w:lineRule="atLeast"/>
        <w:ind w:right="-1440"/>
        <w:rPr>
          <w:rFonts w:ascii="Arial" w:eastAsia="Times New Roman" w:hAnsi="Arial" w:cs="Arial"/>
          <w:sz w:val="21"/>
          <w:szCs w:val="21"/>
        </w:rPr>
      </w:pPr>
      <w:r w:rsidRPr="008F378D">
        <w:rPr>
          <w:rFonts w:ascii="Arial" w:eastAsia="Times New Roman" w:hAnsi="Arial" w:cs="Arial"/>
          <w:sz w:val="21"/>
          <w:szCs w:val="21"/>
        </w:rPr>
        <w:t>Job Description</w:t>
      </w:r>
    </w:p>
    <w:p w:rsidR="008F378D" w:rsidRPr="008F378D" w:rsidRDefault="008F378D" w:rsidP="008F378D">
      <w:pPr>
        <w:shd w:val="clear" w:color="auto" w:fill="F0F0F0"/>
        <w:wordWrap w:val="0"/>
        <w:spacing w:after="300" w:line="343" w:lineRule="atLeast"/>
        <w:rPr>
          <w:rFonts w:ascii="Arial" w:eastAsia="Times New Roman" w:hAnsi="Arial" w:cs="Arial"/>
          <w:sz w:val="21"/>
          <w:szCs w:val="21"/>
        </w:rPr>
      </w:pPr>
      <w:r w:rsidRPr="008F378D">
        <w:rPr>
          <w:rFonts w:ascii="Arial" w:eastAsia="Times New Roman" w:hAnsi="Arial" w:cs="Arial"/>
          <w:sz w:val="21"/>
          <w:szCs w:val="21"/>
        </w:rPr>
        <w:t>The RSR Purpose is to </w:t>
      </w:r>
      <w:proofErr w:type="gramStart"/>
      <w:r w:rsidRPr="008F378D">
        <w:rPr>
          <w:rFonts w:ascii="Arial" w:eastAsia="Times New Roman" w:hAnsi="Arial" w:cs="Arial"/>
          <w:sz w:val="21"/>
          <w:szCs w:val="21"/>
        </w:rPr>
        <w:t>Create</w:t>
      </w:r>
      <w:proofErr w:type="gramEnd"/>
      <w:r w:rsidRPr="008F378D">
        <w:rPr>
          <w:rFonts w:ascii="Arial" w:eastAsia="Times New Roman" w:hAnsi="Arial" w:cs="Arial"/>
          <w:sz w:val="21"/>
          <w:szCs w:val="21"/>
        </w:rPr>
        <w:t xml:space="preserve"> a world without waste to preserve our planet.</w:t>
      </w:r>
    </w:p>
    <w:p w:rsidR="008F378D" w:rsidRPr="008F378D" w:rsidRDefault="008F378D" w:rsidP="008F378D">
      <w:pPr>
        <w:shd w:val="clear" w:color="auto" w:fill="F0F0F0"/>
        <w:wordWrap w:val="0"/>
        <w:spacing w:after="300" w:line="343" w:lineRule="atLeast"/>
        <w:rPr>
          <w:rFonts w:ascii="Arial" w:eastAsia="Times New Roman" w:hAnsi="Arial" w:cs="Arial"/>
          <w:sz w:val="21"/>
          <w:szCs w:val="21"/>
        </w:rPr>
      </w:pPr>
      <w:r w:rsidRPr="008F378D">
        <w:rPr>
          <w:rFonts w:ascii="Arial" w:eastAsia="Times New Roman" w:hAnsi="Arial" w:cs="Arial"/>
          <w:sz w:val="21"/>
          <w:szCs w:val="21"/>
        </w:rPr>
        <w:t>Come work in the business of sustainability and saving the planet! If you want to be a part of the solution towards a healthy and sustainable environment, then Richmond Steel Recycling is the place for you. We offer:</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lastRenderedPageBreak/>
        <w:t>Competitive wages</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t>Pension plan</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ight="-1890"/>
        <w:rPr>
          <w:rFonts w:ascii="Arial" w:eastAsia="Times New Roman" w:hAnsi="Arial" w:cs="Arial"/>
          <w:sz w:val="21"/>
          <w:szCs w:val="21"/>
        </w:rPr>
      </w:pPr>
      <w:r w:rsidRPr="008F378D">
        <w:rPr>
          <w:rFonts w:ascii="Arial" w:eastAsia="Times New Roman" w:hAnsi="Arial" w:cs="Arial"/>
          <w:sz w:val="21"/>
          <w:szCs w:val="21"/>
        </w:rPr>
        <w:t>Extended health &amp; dental benefits, premiums are 100% company sponsored after 3 months of employment</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t>MSP premiums covered after 3 months</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t>Employee Assistance Plan</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t>Team atmosphere</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r w:rsidRPr="008F378D">
        <w:rPr>
          <w:rFonts w:ascii="Arial" w:eastAsia="Times New Roman" w:hAnsi="Arial" w:cs="Arial"/>
          <w:sz w:val="21"/>
          <w:szCs w:val="21"/>
        </w:rPr>
        <w:t>Training and Development</w:t>
      </w:r>
    </w:p>
    <w:p w:rsidR="008F378D" w:rsidRPr="008F378D" w:rsidRDefault="008F378D" w:rsidP="008F378D">
      <w:pPr>
        <w:numPr>
          <w:ilvl w:val="0"/>
          <w:numId w:val="1"/>
        </w:numPr>
        <w:shd w:val="clear" w:color="auto" w:fill="F0F0F0"/>
        <w:wordWrap w:val="0"/>
        <w:spacing w:before="100" w:beforeAutospacing="1" w:after="100" w:afterAutospacing="1" w:line="343" w:lineRule="atLeast"/>
        <w:ind w:left="0"/>
        <w:rPr>
          <w:rFonts w:ascii="Arial" w:eastAsia="Times New Roman" w:hAnsi="Arial" w:cs="Arial"/>
          <w:sz w:val="21"/>
          <w:szCs w:val="21"/>
        </w:rPr>
      </w:pPr>
      <w:proofErr w:type="gramStart"/>
      <w:r w:rsidRPr="008F378D">
        <w:rPr>
          <w:rFonts w:ascii="Arial" w:eastAsia="Times New Roman" w:hAnsi="Arial" w:cs="Arial"/>
          <w:sz w:val="21"/>
          <w:szCs w:val="21"/>
        </w:rPr>
        <w:t>and</w:t>
      </w:r>
      <w:proofErr w:type="gramEnd"/>
      <w:r w:rsidRPr="008F378D">
        <w:rPr>
          <w:rFonts w:ascii="Arial" w:eastAsia="Times New Roman" w:hAnsi="Arial" w:cs="Arial"/>
          <w:sz w:val="21"/>
          <w:szCs w:val="21"/>
        </w:rPr>
        <w:t xml:space="preserve"> More!</w:t>
      </w:r>
    </w:p>
    <w:p w:rsidR="008F378D" w:rsidRPr="008F378D" w:rsidRDefault="008F378D" w:rsidP="008F378D">
      <w:pPr>
        <w:shd w:val="clear" w:color="auto" w:fill="F0F0F0"/>
        <w:wordWrap w:val="0"/>
        <w:spacing w:after="300" w:line="343" w:lineRule="atLeast"/>
        <w:rPr>
          <w:rFonts w:ascii="Arial" w:eastAsia="Times New Roman" w:hAnsi="Arial" w:cs="Arial"/>
          <w:sz w:val="21"/>
          <w:szCs w:val="21"/>
        </w:rPr>
      </w:pPr>
      <w:r w:rsidRPr="008F378D">
        <w:rPr>
          <w:rFonts w:ascii="Arial" w:eastAsia="Times New Roman" w:hAnsi="Arial" w:cs="Arial"/>
          <w:sz w:val="21"/>
          <w:szCs w:val="21"/>
        </w:rPr>
        <w:t>Description:</w:t>
      </w:r>
    </w:p>
    <w:p w:rsidR="008F378D" w:rsidRPr="008F378D" w:rsidRDefault="008F378D" w:rsidP="008F378D">
      <w:pPr>
        <w:shd w:val="clear" w:color="auto" w:fill="F0F0F0"/>
        <w:wordWrap w:val="0"/>
        <w:spacing w:after="300" w:line="343" w:lineRule="atLeast"/>
        <w:ind w:right="-1080"/>
        <w:rPr>
          <w:rFonts w:ascii="Arial" w:eastAsia="Times New Roman" w:hAnsi="Arial" w:cs="Arial"/>
          <w:sz w:val="21"/>
          <w:szCs w:val="21"/>
        </w:rPr>
      </w:pPr>
      <w:r w:rsidRPr="008F378D">
        <w:rPr>
          <w:rFonts w:ascii="Arial" w:eastAsia="Times New Roman" w:hAnsi="Arial" w:cs="Arial"/>
          <w:sz w:val="21"/>
          <w:szCs w:val="21"/>
        </w:rPr>
        <w:t>The Heavy Duty Mechanic repairs, overhauls, maintains and services heavy construction equipment, excavators and material handlers. The Heavy Duty Mechanic will work for RSR as a whole and will require the ability to travel to feeder yards and offsite jobs when needed. Expectations of our mechanics are stringent and we required they act in a professional manner at all times.</w:t>
      </w:r>
    </w:p>
    <w:p w:rsidR="004B1EA4" w:rsidRPr="004B1EA4" w:rsidRDefault="004B1EA4" w:rsidP="004B1EA4">
      <w:pPr>
        <w:shd w:val="clear" w:color="auto" w:fill="F0F0F0"/>
        <w:wordWrap w:val="0"/>
        <w:spacing w:after="300" w:line="240" w:lineRule="auto"/>
        <w:rPr>
          <w:rFonts w:ascii="Arial" w:eastAsia="Times New Roman" w:hAnsi="Arial" w:cs="Arial"/>
          <w:color w:val="25272B"/>
          <w:sz w:val="21"/>
          <w:szCs w:val="21"/>
        </w:rPr>
      </w:pPr>
      <w:r w:rsidRPr="004B1EA4">
        <w:rPr>
          <w:rFonts w:ascii="Arial" w:eastAsia="Times New Roman" w:hAnsi="Arial" w:cs="Arial"/>
          <w:color w:val="25272B"/>
          <w:sz w:val="21"/>
          <w:szCs w:val="21"/>
        </w:rPr>
        <w:t>Responsibilities:</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Fabricates, constructs, installs, and repairs equipment and machinery</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Diagnoses equipment problems and determines repairs needed</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Demonstrates continuous effort to improve operations, decrease down-times, and streamline work processes</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Performs daily safety and maintenance checks</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Repairs, overhauls, maintains, and services material handling, heavy construction equipment and excavators</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Repairs, overhauls, maintains and services fuel injection systems, exhaust systems, cooling systems, and lubrication systems</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Practices workplace safety</w:t>
      </w:r>
    </w:p>
    <w:p w:rsidR="004B1EA4" w:rsidRPr="004B1EA4" w:rsidRDefault="004B1EA4" w:rsidP="004B1EA4">
      <w:pPr>
        <w:numPr>
          <w:ilvl w:val="0"/>
          <w:numId w:val="2"/>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Other duties as required</w:t>
      </w:r>
    </w:p>
    <w:p w:rsidR="004B1EA4" w:rsidRPr="004B1EA4" w:rsidRDefault="004B1EA4" w:rsidP="004B1EA4">
      <w:pPr>
        <w:shd w:val="clear" w:color="auto" w:fill="F0F0F0"/>
        <w:wordWrap w:val="0"/>
        <w:spacing w:after="300" w:line="240" w:lineRule="auto"/>
        <w:rPr>
          <w:rFonts w:ascii="Arial" w:eastAsia="Times New Roman" w:hAnsi="Arial" w:cs="Arial"/>
          <w:color w:val="25272B"/>
          <w:sz w:val="21"/>
          <w:szCs w:val="21"/>
        </w:rPr>
      </w:pPr>
      <w:r w:rsidRPr="004B1EA4">
        <w:rPr>
          <w:rFonts w:ascii="Arial" w:eastAsia="Times New Roman" w:hAnsi="Arial" w:cs="Arial"/>
          <w:color w:val="25272B"/>
          <w:sz w:val="21"/>
          <w:szCs w:val="21"/>
        </w:rPr>
        <w:t>Requirements:</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 xml:space="preserve">Red Seal Certification or 5 </w:t>
      </w:r>
      <w:proofErr w:type="spellStart"/>
      <w:r w:rsidRPr="004B1EA4">
        <w:rPr>
          <w:rFonts w:ascii="Arial" w:eastAsia="Times New Roman" w:hAnsi="Arial" w:cs="Arial"/>
          <w:color w:val="25272B"/>
          <w:sz w:val="21"/>
          <w:szCs w:val="21"/>
        </w:rPr>
        <w:t>years experience</w:t>
      </w:r>
      <w:proofErr w:type="spellEnd"/>
      <w:r w:rsidRPr="004B1EA4">
        <w:rPr>
          <w:rFonts w:ascii="Arial" w:eastAsia="Times New Roman" w:hAnsi="Arial" w:cs="Arial"/>
          <w:color w:val="25272B"/>
          <w:sz w:val="21"/>
          <w:szCs w:val="21"/>
        </w:rPr>
        <w:t xml:space="preserve"> post completion of apprenticeship</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Strong safety background</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Ability to satisfy all job related responsibilities as described above</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Ability to read and write to keep daily records including maintenance reports and documentation</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Stress &amp; time management skills</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Able to weld, gas and AC/DC</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Willingness to work in different sites if required</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Scrap Experience an asset</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Valid Driver's License with Clean Drivers Abstract</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Reliable transportation, work location does not have close access to public transportation</w:t>
      </w:r>
    </w:p>
    <w:p w:rsidR="004B1EA4" w:rsidRPr="004B1EA4" w:rsidRDefault="004B1EA4" w:rsidP="004B1EA4">
      <w:pPr>
        <w:numPr>
          <w:ilvl w:val="0"/>
          <w:numId w:val="3"/>
        </w:numPr>
        <w:shd w:val="clear" w:color="auto" w:fill="F0F0F0"/>
        <w:wordWrap w:val="0"/>
        <w:spacing w:before="100" w:beforeAutospacing="1" w:after="100" w:afterAutospacing="1" w:line="240" w:lineRule="auto"/>
        <w:ind w:left="0"/>
        <w:rPr>
          <w:rFonts w:ascii="Arial" w:eastAsia="Times New Roman" w:hAnsi="Arial" w:cs="Arial"/>
          <w:color w:val="25272B"/>
          <w:sz w:val="21"/>
          <w:szCs w:val="21"/>
        </w:rPr>
      </w:pPr>
      <w:r w:rsidRPr="004B1EA4">
        <w:rPr>
          <w:rFonts w:ascii="Arial" w:eastAsia="Times New Roman" w:hAnsi="Arial" w:cs="Arial"/>
          <w:color w:val="25272B"/>
          <w:sz w:val="21"/>
          <w:szCs w:val="21"/>
        </w:rPr>
        <w:t>Must be legally entitled to work in Canada</w:t>
      </w:r>
    </w:p>
    <w:p w:rsidR="004B1EA4" w:rsidRPr="004B1EA4" w:rsidRDefault="004B1EA4" w:rsidP="004B1EA4">
      <w:pPr>
        <w:shd w:val="clear" w:color="auto" w:fill="F0F0F0"/>
        <w:wordWrap w:val="0"/>
        <w:spacing w:after="300" w:line="240" w:lineRule="auto"/>
        <w:rPr>
          <w:rFonts w:ascii="Arial" w:eastAsia="Times New Roman" w:hAnsi="Arial" w:cs="Arial"/>
          <w:color w:val="25272B"/>
          <w:sz w:val="21"/>
          <w:szCs w:val="21"/>
        </w:rPr>
      </w:pPr>
      <w:r w:rsidRPr="004B1EA4">
        <w:rPr>
          <w:rFonts w:ascii="Arial" w:eastAsia="Times New Roman" w:hAnsi="Arial" w:cs="Arial"/>
          <w:color w:val="25272B"/>
          <w:sz w:val="21"/>
          <w:szCs w:val="21"/>
        </w:rPr>
        <w:t>Physical Demands:</w:t>
      </w:r>
    </w:p>
    <w:p w:rsidR="004B1EA4" w:rsidRPr="004B1EA4" w:rsidRDefault="004B1EA4" w:rsidP="004B1EA4">
      <w:pPr>
        <w:shd w:val="clear" w:color="auto" w:fill="F0F0F0"/>
        <w:wordWrap w:val="0"/>
        <w:spacing w:after="300" w:line="240" w:lineRule="auto"/>
        <w:rPr>
          <w:rFonts w:ascii="Arial" w:eastAsia="Times New Roman" w:hAnsi="Arial" w:cs="Arial"/>
          <w:color w:val="25272B"/>
          <w:sz w:val="21"/>
          <w:szCs w:val="21"/>
        </w:rPr>
      </w:pPr>
      <w:r w:rsidRPr="004B1EA4">
        <w:rPr>
          <w:rFonts w:ascii="Arial" w:eastAsia="Times New Roman" w:hAnsi="Arial" w:cs="Arial"/>
          <w:color w:val="25272B"/>
          <w:sz w:val="21"/>
          <w:szCs w:val="21"/>
        </w:rPr>
        <w:lastRenderedPageBreak/>
        <w:t>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stand; walk; use hands to finger, handle, or feel and reach with hands and arms. The employee is frequently required to climb or balance and talk or hear. The employee is occasionally required to sit and stoop, kneel, crouch, or crawl. The employee must regularly lift and/or move up to 25 pounds, frequently lift and/or move up to 50 pounds and occasionally lift and/or move up to 100 pounds. Specific vision abilities required by this job include close vision, distance vision, color vision, peripheral vision, depth perception and ability to adjust focus.</w:t>
      </w:r>
    </w:p>
    <w:p w:rsidR="004B1EA4" w:rsidRPr="004B1EA4" w:rsidRDefault="004B1EA4" w:rsidP="004B1EA4">
      <w:pPr>
        <w:shd w:val="clear" w:color="auto" w:fill="F0F0F0"/>
        <w:wordWrap w:val="0"/>
        <w:spacing w:after="300" w:line="240" w:lineRule="auto"/>
        <w:rPr>
          <w:rFonts w:ascii="Arial" w:eastAsia="Times New Roman" w:hAnsi="Arial" w:cs="Arial"/>
          <w:color w:val="25272B"/>
          <w:sz w:val="21"/>
          <w:szCs w:val="21"/>
        </w:rPr>
      </w:pPr>
      <w:r w:rsidRPr="004B1EA4">
        <w:rPr>
          <w:rFonts w:ascii="Arial" w:eastAsia="Times New Roman" w:hAnsi="Arial" w:cs="Arial"/>
          <w:color w:val="25272B"/>
          <w:sz w:val="21"/>
          <w:szCs w:val="21"/>
        </w:rPr>
        <w:t>While performing the duties of this Job, the employee is regularly exposed to wet and/or humid conditions; moving mechanical parts; outside weather conditions and vibration. The employee is frequently exposed to fumes or airborne particles. The employee is occasionally exposed to high, precarious places; risk of electrical shock and risk of radiation. The noise level in the work environment can be loud at times.</w:t>
      </w:r>
    </w:p>
    <w:p w:rsidR="004B1EA4" w:rsidRDefault="004B1EA4" w:rsidP="004B1EA4">
      <w:pPr>
        <w:pStyle w:val="Heading3"/>
        <w:shd w:val="clear" w:color="auto" w:fill="F0F0F0"/>
        <w:spacing w:before="0" w:beforeAutospacing="0" w:after="267" w:afterAutospacing="0" w:line="533" w:lineRule="atLeast"/>
        <w:rPr>
          <w:rFonts w:ascii="Arial" w:hAnsi="Arial" w:cs="Arial"/>
          <w:b w:val="0"/>
          <w:bCs w:val="0"/>
          <w:color w:val="25272B"/>
        </w:rPr>
      </w:pPr>
      <w:r>
        <w:rPr>
          <w:rFonts w:ascii="Arial" w:hAnsi="Arial" w:cs="Arial"/>
          <w:b w:val="0"/>
          <w:bCs w:val="0"/>
          <w:color w:val="25272B"/>
        </w:rPr>
        <w:t>How to Apply</w:t>
      </w:r>
    </w:p>
    <w:p w:rsidR="004B1EA4" w:rsidRDefault="004B1EA4" w:rsidP="004B1EA4">
      <w:pPr>
        <w:pStyle w:val="NormalWeb"/>
        <w:shd w:val="clear" w:color="auto" w:fill="F0F0F0"/>
        <w:spacing w:before="0" w:beforeAutospacing="0" w:after="0" w:afterAutospacing="0" w:line="450" w:lineRule="atLeast"/>
        <w:rPr>
          <w:rFonts w:ascii="Arial" w:hAnsi="Arial" w:cs="Arial"/>
          <w:color w:val="25272B"/>
          <w:sz w:val="21"/>
          <w:szCs w:val="21"/>
        </w:rPr>
      </w:pPr>
      <w:bookmarkStart w:id="0" w:name="_GoBack"/>
      <w:bookmarkEnd w:id="0"/>
      <w:r>
        <w:rPr>
          <w:rFonts w:ascii="Arial" w:hAnsi="Arial" w:cs="Arial"/>
          <w:color w:val="25272B"/>
          <w:sz w:val="21"/>
          <w:szCs w:val="21"/>
        </w:rPr>
        <w:t>Contact: Jasmine Thomas</w:t>
      </w:r>
    </w:p>
    <w:p w:rsidR="004B1EA4" w:rsidRDefault="004B1EA4" w:rsidP="004B1EA4">
      <w:pPr>
        <w:pStyle w:val="NormalWeb"/>
        <w:shd w:val="clear" w:color="auto" w:fill="F0F0F0"/>
        <w:spacing w:before="0" w:beforeAutospacing="0" w:after="0" w:afterAutospacing="0" w:line="450" w:lineRule="atLeast"/>
        <w:rPr>
          <w:rFonts w:ascii="Arial" w:hAnsi="Arial" w:cs="Arial"/>
          <w:color w:val="25272B"/>
          <w:sz w:val="21"/>
          <w:szCs w:val="21"/>
        </w:rPr>
      </w:pPr>
      <w:r>
        <w:rPr>
          <w:rFonts w:ascii="Arial" w:hAnsi="Arial" w:cs="Arial"/>
          <w:color w:val="25272B"/>
          <w:sz w:val="21"/>
          <w:szCs w:val="21"/>
        </w:rPr>
        <w:t>Email: </w:t>
      </w:r>
      <w:hyperlink r:id="rId6" w:history="1">
        <w:r>
          <w:rPr>
            <w:rStyle w:val="Hyperlink"/>
            <w:rFonts w:ascii="Arial" w:hAnsi="Arial" w:cs="Arial"/>
            <w:b/>
            <w:bCs/>
            <w:color w:val="000000"/>
            <w:sz w:val="21"/>
            <w:szCs w:val="21"/>
          </w:rPr>
          <w:t>DD924C3AA2@jobs.workablemail.com</w:t>
        </w:r>
      </w:hyperlink>
    </w:p>
    <w:p w:rsidR="004B1EA4" w:rsidRDefault="004B1EA4" w:rsidP="004B1EA4">
      <w:pPr>
        <w:pStyle w:val="NormalWeb"/>
        <w:shd w:val="clear" w:color="auto" w:fill="F0F0F0"/>
        <w:spacing w:before="0" w:beforeAutospacing="0" w:after="0" w:afterAutospacing="0" w:line="450" w:lineRule="atLeast"/>
        <w:rPr>
          <w:rFonts w:ascii="Arial" w:hAnsi="Arial" w:cs="Arial"/>
          <w:color w:val="25272B"/>
          <w:sz w:val="21"/>
          <w:szCs w:val="21"/>
        </w:rPr>
      </w:pPr>
      <w:r>
        <w:rPr>
          <w:rFonts w:ascii="Arial" w:hAnsi="Arial" w:cs="Arial"/>
          <w:color w:val="25272B"/>
          <w:sz w:val="21"/>
          <w:szCs w:val="21"/>
        </w:rPr>
        <w:t>Website: </w:t>
      </w:r>
      <w:hyperlink r:id="rId7" w:tgtFrame="_blank" w:history="1">
        <w:r>
          <w:rPr>
            <w:rStyle w:val="Hyperlink"/>
            <w:rFonts w:ascii="Arial" w:hAnsi="Arial" w:cs="Arial"/>
            <w:b/>
            <w:bCs/>
            <w:color w:val="000000"/>
            <w:sz w:val="21"/>
            <w:szCs w:val="21"/>
          </w:rPr>
          <w:t>https://apply.workable.com/richmond-steel-recycling/</w:t>
        </w:r>
      </w:hyperlink>
    </w:p>
    <w:p w:rsidR="00D4642D" w:rsidRPr="008F378D" w:rsidRDefault="00D4642D">
      <w:pPr>
        <w:rPr>
          <w:rFonts w:ascii="Arial" w:hAnsi="Arial" w:cs="Arial"/>
        </w:rPr>
      </w:pPr>
    </w:p>
    <w:sectPr w:rsidR="00D4642D" w:rsidRPr="008F378D" w:rsidSect="008F378D">
      <w:pgSz w:w="12240" w:h="15840"/>
      <w:pgMar w:top="1440" w:right="18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E4D"/>
    <w:multiLevelType w:val="multilevel"/>
    <w:tmpl w:val="EB64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71577"/>
    <w:multiLevelType w:val="multilevel"/>
    <w:tmpl w:val="77E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607F1"/>
    <w:multiLevelType w:val="multilevel"/>
    <w:tmpl w:val="AF9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8D"/>
    <w:rsid w:val="004B1EA4"/>
    <w:rsid w:val="008F378D"/>
    <w:rsid w:val="00D4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56BFD-5085-4C8A-8878-FDF1D7BC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37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F37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7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F37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F378D"/>
    <w:rPr>
      <w:color w:val="0000FF"/>
      <w:u w:val="single"/>
    </w:rPr>
  </w:style>
  <w:style w:type="paragraph" w:styleId="NormalWeb">
    <w:name w:val="Normal (Web)"/>
    <w:basedOn w:val="Normal"/>
    <w:uiPriority w:val="99"/>
    <w:semiHidden/>
    <w:unhideWhenUsed/>
    <w:rsid w:val="008F3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7677">
      <w:bodyDiv w:val="1"/>
      <w:marLeft w:val="0"/>
      <w:marRight w:val="0"/>
      <w:marTop w:val="0"/>
      <w:marBottom w:val="0"/>
      <w:divBdr>
        <w:top w:val="none" w:sz="0" w:space="0" w:color="auto"/>
        <w:left w:val="none" w:sz="0" w:space="0" w:color="auto"/>
        <w:bottom w:val="none" w:sz="0" w:space="0" w:color="auto"/>
        <w:right w:val="none" w:sz="0" w:space="0" w:color="auto"/>
      </w:divBdr>
      <w:divsChild>
        <w:div w:id="1792938700">
          <w:marLeft w:val="0"/>
          <w:marRight w:val="0"/>
          <w:marTop w:val="0"/>
          <w:marBottom w:val="450"/>
          <w:divBdr>
            <w:top w:val="none" w:sz="0" w:space="0" w:color="auto"/>
            <w:left w:val="none" w:sz="0" w:space="0" w:color="auto"/>
            <w:bottom w:val="none" w:sz="0" w:space="0" w:color="auto"/>
            <w:right w:val="none" w:sz="0" w:space="0" w:color="auto"/>
          </w:divBdr>
          <w:divsChild>
            <w:div w:id="1035233535">
              <w:marLeft w:val="0"/>
              <w:marRight w:val="0"/>
              <w:marTop w:val="0"/>
              <w:marBottom w:val="0"/>
              <w:divBdr>
                <w:top w:val="none" w:sz="0" w:space="0" w:color="auto"/>
                <w:left w:val="none" w:sz="0" w:space="0" w:color="auto"/>
                <w:bottom w:val="none" w:sz="0" w:space="0" w:color="auto"/>
                <w:right w:val="none" w:sz="0" w:space="0" w:color="auto"/>
              </w:divBdr>
            </w:div>
            <w:div w:id="361591648">
              <w:marLeft w:val="0"/>
              <w:marRight w:val="0"/>
              <w:marTop w:val="0"/>
              <w:marBottom w:val="0"/>
              <w:divBdr>
                <w:top w:val="none" w:sz="0" w:space="0" w:color="auto"/>
                <w:left w:val="none" w:sz="0" w:space="0" w:color="auto"/>
                <w:bottom w:val="none" w:sz="0" w:space="0" w:color="auto"/>
                <w:right w:val="none" w:sz="0" w:space="0" w:color="auto"/>
              </w:divBdr>
            </w:div>
            <w:div w:id="1283459735">
              <w:marLeft w:val="0"/>
              <w:marRight w:val="0"/>
              <w:marTop w:val="0"/>
              <w:marBottom w:val="0"/>
              <w:divBdr>
                <w:top w:val="none" w:sz="0" w:space="0" w:color="auto"/>
                <w:left w:val="none" w:sz="0" w:space="0" w:color="auto"/>
                <w:bottom w:val="none" w:sz="0" w:space="0" w:color="auto"/>
                <w:right w:val="none" w:sz="0" w:space="0" w:color="auto"/>
              </w:divBdr>
            </w:div>
            <w:div w:id="1409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9210">
      <w:bodyDiv w:val="1"/>
      <w:marLeft w:val="0"/>
      <w:marRight w:val="0"/>
      <w:marTop w:val="0"/>
      <w:marBottom w:val="0"/>
      <w:divBdr>
        <w:top w:val="none" w:sz="0" w:space="0" w:color="auto"/>
        <w:left w:val="none" w:sz="0" w:space="0" w:color="auto"/>
        <w:bottom w:val="none" w:sz="0" w:space="0" w:color="auto"/>
        <w:right w:val="none" w:sz="0" w:space="0" w:color="auto"/>
      </w:divBdr>
      <w:divsChild>
        <w:div w:id="952588866">
          <w:marLeft w:val="0"/>
          <w:marRight w:val="0"/>
          <w:marTop w:val="0"/>
          <w:marBottom w:val="0"/>
          <w:divBdr>
            <w:top w:val="none" w:sz="0" w:space="0" w:color="auto"/>
            <w:left w:val="none" w:sz="0" w:space="0" w:color="auto"/>
            <w:bottom w:val="none" w:sz="0" w:space="0" w:color="auto"/>
            <w:right w:val="none" w:sz="0" w:space="0" w:color="auto"/>
          </w:divBdr>
          <w:divsChild>
            <w:div w:id="555438157">
              <w:marLeft w:val="0"/>
              <w:marRight w:val="0"/>
              <w:marTop w:val="0"/>
              <w:marBottom w:val="0"/>
              <w:divBdr>
                <w:top w:val="none" w:sz="0" w:space="0" w:color="auto"/>
                <w:left w:val="none" w:sz="0" w:space="0" w:color="auto"/>
                <w:bottom w:val="none" w:sz="0" w:space="0" w:color="auto"/>
                <w:right w:val="none" w:sz="0" w:space="0" w:color="auto"/>
              </w:divBdr>
            </w:div>
          </w:divsChild>
        </w:div>
        <w:div w:id="1057699675">
          <w:marLeft w:val="0"/>
          <w:marRight w:val="0"/>
          <w:marTop w:val="450"/>
          <w:marBottom w:val="0"/>
          <w:divBdr>
            <w:top w:val="none" w:sz="0" w:space="0" w:color="auto"/>
            <w:left w:val="none" w:sz="0" w:space="0" w:color="auto"/>
            <w:bottom w:val="none" w:sz="0" w:space="0" w:color="auto"/>
            <w:right w:val="none" w:sz="0" w:space="0" w:color="auto"/>
          </w:divBdr>
        </w:div>
        <w:div w:id="1646661185">
          <w:marLeft w:val="0"/>
          <w:marRight w:val="0"/>
          <w:marTop w:val="600"/>
          <w:marBottom w:val="600"/>
          <w:divBdr>
            <w:top w:val="none" w:sz="0" w:space="0" w:color="auto"/>
            <w:left w:val="none" w:sz="0" w:space="0" w:color="auto"/>
            <w:bottom w:val="none" w:sz="0" w:space="0" w:color="auto"/>
            <w:right w:val="none" w:sz="0" w:space="0" w:color="auto"/>
          </w:divBdr>
          <w:divsChild>
            <w:div w:id="956763488">
              <w:marLeft w:val="0"/>
              <w:marRight w:val="0"/>
              <w:marTop w:val="0"/>
              <w:marBottom w:val="300"/>
              <w:divBdr>
                <w:top w:val="none" w:sz="0" w:space="0" w:color="auto"/>
                <w:left w:val="none" w:sz="0" w:space="0" w:color="auto"/>
                <w:bottom w:val="none" w:sz="0" w:space="0" w:color="auto"/>
                <w:right w:val="none" w:sz="0" w:space="0" w:color="auto"/>
              </w:divBdr>
            </w:div>
            <w:div w:id="624821196">
              <w:marLeft w:val="150"/>
              <w:marRight w:val="300"/>
              <w:marTop w:val="0"/>
              <w:marBottom w:val="300"/>
              <w:divBdr>
                <w:top w:val="none" w:sz="0" w:space="0" w:color="auto"/>
                <w:left w:val="none" w:sz="0" w:space="0" w:color="auto"/>
                <w:bottom w:val="none" w:sz="0" w:space="0" w:color="auto"/>
                <w:right w:val="none" w:sz="0" w:space="0" w:color="auto"/>
              </w:divBdr>
            </w:div>
            <w:div w:id="1004551547">
              <w:marLeft w:val="150"/>
              <w:marRight w:val="300"/>
              <w:marTop w:val="0"/>
              <w:marBottom w:val="300"/>
              <w:divBdr>
                <w:top w:val="none" w:sz="0" w:space="0" w:color="auto"/>
                <w:left w:val="none" w:sz="0" w:space="0" w:color="auto"/>
                <w:bottom w:val="none" w:sz="0" w:space="0" w:color="auto"/>
                <w:right w:val="none" w:sz="0" w:space="0" w:color="auto"/>
              </w:divBdr>
            </w:div>
            <w:div w:id="1038898895">
              <w:marLeft w:val="300"/>
              <w:marRight w:val="300"/>
              <w:marTop w:val="0"/>
              <w:marBottom w:val="300"/>
              <w:divBdr>
                <w:top w:val="none" w:sz="0" w:space="0" w:color="auto"/>
                <w:left w:val="none" w:sz="0" w:space="0" w:color="auto"/>
                <w:bottom w:val="none" w:sz="0" w:space="0" w:color="auto"/>
                <w:right w:val="none" w:sz="0" w:space="0" w:color="auto"/>
              </w:divBdr>
            </w:div>
          </w:divsChild>
        </w:div>
        <w:div w:id="643120771">
          <w:marLeft w:val="0"/>
          <w:marRight w:val="0"/>
          <w:marTop w:val="0"/>
          <w:marBottom w:val="0"/>
          <w:divBdr>
            <w:top w:val="none" w:sz="0" w:space="0" w:color="auto"/>
            <w:left w:val="none" w:sz="0" w:space="0" w:color="auto"/>
            <w:bottom w:val="none" w:sz="0" w:space="0" w:color="auto"/>
            <w:right w:val="none" w:sz="0" w:space="0" w:color="auto"/>
          </w:divBdr>
          <w:divsChild>
            <w:div w:id="1880437771">
              <w:marLeft w:val="0"/>
              <w:marRight w:val="0"/>
              <w:marTop w:val="0"/>
              <w:marBottom w:val="0"/>
              <w:divBdr>
                <w:top w:val="none" w:sz="0" w:space="0" w:color="auto"/>
                <w:left w:val="none" w:sz="0" w:space="0" w:color="auto"/>
                <w:bottom w:val="none" w:sz="0" w:space="0" w:color="auto"/>
                <w:right w:val="none" w:sz="0" w:space="0" w:color="auto"/>
              </w:divBdr>
              <w:divsChild>
                <w:div w:id="362436911">
                  <w:marLeft w:val="0"/>
                  <w:marRight w:val="0"/>
                  <w:marTop w:val="0"/>
                  <w:marBottom w:val="0"/>
                  <w:divBdr>
                    <w:top w:val="none" w:sz="0" w:space="0" w:color="auto"/>
                    <w:left w:val="none" w:sz="0" w:space="0" w:color="auto"/>
                    <w:bottom w:val="none" w:sz="0" w:space="0" w:color="auto"/>
                    <w:right w:val="none" w:sz="0" w:space="0" w:color="auto"/>
                  </w:divBdr>
                  <w:divsChild>
                    <w:div w:id="1403866769">
                      <w:marLeft w:val="0"/>
                      <w:marRight w:val="0"/>
                      <w:marTop w:val="0"/>
                      <w:marBottom w:val="0"/>
                      <w:divBdr>
                        <w:top w:val="none" w:sz="0" w:space="0" w:color="auto"/>
                        <w:left w:val="none" w:sz="0" w:space="0" w:color="auto"/>
                        <w:bottom w:val="none" w:sz="0" w:space="0" w:color="auto"/>
                        <w:right w:val="none" w:sz="0" w:space="0" w:color="auto"/>
                      </w:divBdr>
                      <w:divsChild>
                        <w:div w:id="1323771909">
                          <w:marLeft w:val="0"/>
                          <w:marRight w:val="0"/>
                          <w:marTop w:val="0"/>
                          <w:marBottom w:val="0"/>
                          <w:divBdr>
                            <w:top w:val="none" w:sz="0" w:space="0" w:color="auto"/>
                            <w:left w:val="none" w:sz="0" w:space="0" w:color="auto"/>
                            <w:bottom w:val="none" w:sz="0" w:space="0" w:color="auto"/>
                            <w:right w:val="none" w:sz="0" w:space="0" w:color="auto"/>
                          </w:divBdr>
                        </w:div>
                        <w:div w:id="1829205037">
                          <w:marLeft w:val="0"/>
                          <w:marRight w:val="0"/>
                          <w:marTop w:val="0"/>
                          <w:marBottom w:val="450"/>
                          <w:divBdr>
                            <w:top w:val="none" w:sz="0" w:space="0" w:color="auto"/>
                            <w:left w:val="none" w:sz="0" w:space="0" w:color="auto"/>
                            <w:bottom w:val="none" w:sz="0" w:space="0" w:color="auto"/>
                            <w:right w:val="none" w:sz="0" w:space="0" w:color="auto"/>
                          </w:divBdr>
                          <w:divsChild>
                            <w:div w:id="1773666999">
                              <w:marLeft w:val="0"/>
                              <w:marRight w:val="0"/>
                              <w:marTop w:val="0"/>
                              <w:marBottom w:val="0"/>
                              <w:divBdr>
                                <w:top w:val="none" w:sz="0" w:space="0" w:color="auto"/>
                                <w:left w:val="none" w:sz="0" w:space="0" w:color="auto"/>
                                <w:bottom w:val="none" w:sz="0" w:space="0" w:color="auto"/>
                                <w:right w:val="none" w:sz="0" w:space="0" w:color="auto"/>
                              </w:divBdr>
                            </w:div>
                            <w:div w:id="739442936">
                              <w:marLeft w:val="0"/>
                              <w:marRight w:val="0"/>
                              <w:marTop w:val="0"/>
                              <w:marBottom w:val="0"/>
                              <w:divBdr>
                                <w:top w:val="none" w:sz="0" w:space="0" w:color="auto"/>
                                <w:left w:val="none" w:sz="0" w:space="0" w:color="auto"/>
                                <w:bottom w:val="none" w:sz="0" w:space="0" w:color="auto"/>
                                <w:right w:val="none" w:sz="0" w:space="0" w:color="auto"/>
                              </w:divBdr>
                            </w:div>
                            <w:div w:id="1072891170">
                              <w:marLeft w:val="0"/>
                              <w:marRight w:val="0"/>
                              <w:marTop w:val="0"/>
                              <w:marBottom w:val="0"/>
                              <w:divBdr>
                                <w:top w:val="none" w:sz="0" w:space="0" w:color="auto"/>
                                <w:left w:val="none" w:sz="0" w:space="0" w:color="auto"/>
                                <w:bottom w:val="none" w:sz="0" w:space="0" w:color="auto"/>
                                <w:right w:val="none" w:sz="0" w:space="0" w:color="auto"/>
                              </w:divBdr>
                            </w:div>
                          </w:divsChild>
                        </w:div>
                        <w:div w:id="1098213849">
                          <w:marLeft w:val="0"/>
                          <w:marRight w:val="0"/>
                          <w:marTop w:val="0"/>
                          <w:marBottom w:val="450"/>
                          <w:divBdr>
                            <w:top w:val="none" w:sz="0" w:space="0" w:color="auto"/>
                            <w:left w:val="none" w:sz="0" w:space="0" w:color="auto"/>
                            <w:bottom w:val="none" w:sz="0" w:space="0" w:color="auto"/>
                            <w:right w:val="none" w:sz="0" w:space="0" w:color="auto"/>
                          </w:divBdr>
                          <w:divsChild>
                            <w:div w:id="453868022">
                              <w:marLeft w:val="0"/>
                              <w:marRight w:val="0"/>
                              <w:marTop w:val="0"/>
                              <w:marBottom w:val="0"/>
                              <w:divBdr>
                                <w:top w:val="none" w:sz="0" w:space="0" w:color="auto"/>
                                <w:left w:val="none" w:sz="0" w:space="0" w:color="auto"/>
                                <w:bottom w:val="none" w:sz="0" w:space="0" w:color="auto"/>
                                <w:right w:val="none" w:sz="0" w:space="0" w:color="auto"/>
                              </w:divBdr>
                            </w:div>
                            <w:div w:id="1848248843">
                              <w:marLeft w:val="0"/>
                              <w:marRight w:val="0"/>
                              <w:marTop w:val="0"/>
                              <w:marBottom w:val="0"/>
                              <w:divBdr>
                                <w:top w:val="none" w:sz="0" w:space="0" w:color="auto"/>
                                <w:left w:val="none" w:sz="0" w:space="0" w:color="auto"/>
                                <w:bottom w:val="none" w:sz="0" w:space="0" w:color="auto"/>
                                <w:right w:val="none" w:sz="0" w:space="0" w:color="auto"/>
                              </w:divBdr>
                            </w:div>
                            <w:div w:id="1510559536">
                              <w:marLeft w:val="0"/>
                              <w:marRight w:val="0"/>
                              <w:marTop w:val="0"/>
                              <w:marBottom w:val="0"/>
                              <w:divBdr>
                                <w:top w:val="none" w:sz="0" w:space="0" w:color="auto"/>
                                <w:left w:val="none" w:sz="0" w:space="0" w:color="auto"/>
                                <w:bottom w:val="none" w:sz="0" w:space="0" w:color="auto"/>
                                <w:right w:val="none" w:sz="0" w:space="0" w:color="auto"/>
                              </w:divBdr>
                            </w:div>
                            <w:div w:id="85032186">
                              <w:marLeft w:val="0"/>
                              <w:marRight w:val="0"/>
                              <w:marTop w:val="0"/>
                              <w:marBottom w:val="0"/>
                              <w:divBdr>
                                <w:top w:val="none" w:sz="0" w:space="0" w:color="auto"/>
                                <w:left w:val="none" w:sz="0" w:space="0" w:color="auto"/>
                                <w:bottom w:val="none" w:sz="0" w:space="0" w:color="auto"/>
                                <w:right w:val="none" w:sz="0" w:space="0" w:color="auto"/>
                              </w:divBdr>
                            </w:div>
                          </w:divsChild>
                        </w:div>
                        <w:div w:id="497043620">
                          <w:marLeft w:val="0"/>
                          <w:marRight w:val="0"/>
                          <w:marTop w:val="0"/>
                          <w:marBottom w:val="450"/>
                          <w:divBdr>
                            <w:top w:val="none" w:sz="0" w:space="0" w:color="auto"/>
                            <w:left w:val="none" w:sz="0" w:space="0" w:color="auto"/>
                            <w:bottom w:val="none" w:sz="0" w:space="0" w:color="auto"/>
                            <w:right w:val="none" w:sz="0" w:space="0" w:color="auto"/>
                          </w:divBdr>
                          <w:divsChild>
                            <w:div w:id="1115751850">
                              <w:marLeft w:val="0"/>
                              <w:marRight w:val="0"/>
                              <w:marTop w:val="0"/>
                              <w:marBottom w:val="0"/>
                              <w:divBdr>
                                <w:top w:val="none" w:sz="0" w:space="0" w:color="auto"/>
                                <w:left w:val="none" w:sz="0" w:space="0" w:color="auto"/>
                                <w:bottom w:val="none" w:sz="0" w:space="0" w:color="auto"/>
                                <w:right w:val="none" w:sz="0" w:space="0" w:color="auto"/>
                              </w:divBdr>
                            </w:div>
                            <w:div w:id="1463842167">
                              <w:marLeft w:val="0"/>
                              <w:marRight w:val="0"/>
                              <w:marTop w:val="0"/>
                              <w:marBottom w:val="0"/>
                              <w:divBdr>
                                <w:top w:val="none" w:sz="0" w:space="0" w:color="auto"/>
                                <w:left w:val="none" w:sz="0" w:space="0" w:color="auto"/>
                                <w:bottom w:val="none" w:sz="0" w:space="0" w:color="auto"/>
                                <w:right w:val="none" w:sz="0" w:space="0" w:color="auto"/>
                              </w:divBdr>
                            </w:div>
                            <w:div w:id="52580155">
                              <w:marLeft w:val="0"/>
                              <w:marRight w:val="0"/>
                              <w:marTop w:val="0"/>
                              <w:marBottom w:val="0"/>
                              <w:divBdr>
                                <w:top w:val="none" w:sz="0" w:space="0" w:color="auto"/>
                                <w:left w:val="none" w:sz="0" w:space="0" w:color="auto"/>
                                <w:bottom w:val="none" w:sz="0" w:space="0" w:color="auto"/>
                                <w:right w:val="none" w:sz="0" w:space="0" w:color="auto"/>
                              </w:divBdr>
                            </w:div>
                            <w:div w:id="772163204">
                              <w:marLeft w:val="0"/>
                              <w:marRight w:val="0"/>
                              <w:marTop w:val="0"/>
                              <w:marBottom w:val="0"/>
                              <w:divBdr>
                                <w:top w:val="none" w:sz="0" w:space="0" w:color="auto"/>
                                <w:left w:val="none" w:sz="0" w:space="0" w:color="auto"/>
                                <w:bottom w:val="none" w:sz="0" w:space="0" w:color="auto"/>
                                <w:right w:val="none" w:sz="0" w:space="0" w:color="auto"/>
                              </w:divBdr>
                            </w:div>
                            <w:div w:id="14325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5378">
                      <w:marLeft w:val="0"/>
                      <w:marRight w:val="0"/>
                      <w:marTop w:val="0"/>
                      <w:marBottom w:val="0"/>
                      <w:divBdr>
                        <w:top w:val="none" w:sz="0" w:space="0" w:color="auto"/>
                        <w:left w:val="none" w:sz="0" w:space="0" w:color="auto"/>
                        <w:bottom w:val="none" w:sz="0" w:space="0" w:color="auto"/>
                        <w:right w:val="none" w:sz="0" w:space="0" w:color="auto"/>
                      </w:divBdr>
                      <w:divsChild>
                        <w:div w:id="2079016764">
                          <w:marLeft w:val="0"/>
                          <w:marRight w:val="0"/>
                          <w:marTop w:val="0"/>
                          <w:marBottom w:val="300"/>
                          <w:divBdr>
                            <w:top w:val="none" w:sz="0" w:space="0" w:color="auto"/>
                            <w:left w:val="none" w:sz="0" w:space="0" w:color="auto"/>
                            <w:bottom w:val="none" w:sz="0" w:space="0" w:color="auto"/>
                            <w:right w:val="none" w:sz="0" w:space="0" w:color="auto"/>
                          </w:divBdr>
                          <w:divsChild>
                            <w:div w:id="1703508904">
                              <w:marLeft w:val="0"/>
                              <w:marRight w:val="0"/>
                              <w:marTop w:val="0"/>
                              <w:marBottom w:val="0"/>
                              <w:divBdr>
                                <w:top w:val="none" w:sz="0" w:space="0" w:color="auto"/>
                                <w:left w:val="none" w:sz="0" w:space="0" w:color="auto"/>
                                <w:bottom w:val="none" w:sz="0" w:space="0" w:color="auto"/>
                                <w:right w:val="none" w:sz="0" w:space="0" w:color="auto"/>
                              </w:divBdr>
                              <w:divsChild>
                                <w:div w:id="1081413656">
                                  <w:marLeft w:val="0"/>
                                  <w:marRight w:val="0"/>
                                  <w:marTop w:val="0"/>
                                  <w:marBottom w:val="0"/>
                                  <w:divBdr>
                                    <w:top w:val="none" w:sz="0" w:space="0" w:color="auto"/>
                                    <w:left w:val="none" w:sz="0" w:space="0" w:color="auto"/>
                                    <w:bottom w:val="none" w:sz="0" w:space="0" w:color="auto"/>
                                    <w:right w:val="none" w:sz="0" w:space="0" w:color="auto"/>
                                  </w:divBdr>
                                </w:div>
                                <w:div w:id="64423034">
                                  <w:marLeft w:val="0"/>
                                  <w:marRight w:val="0"/>
                                  <w:marTop w:val="0"/>
                                  <w:marBottom w:val="0"/>
                                  <w:divBdr>
                                    <w:top w:val="none" w:sz="0" w:space="0" w:color="auto"/>
                                    <w:left w:val="none" w:sz="0" w:space="0" w:color="auto"/>
                                    <w:bottom w:val="none" w:sz="0" w:space="0" w:color="auto"/>
                                    <w:right w:val="none" w:sz="0" w:space="0" w:color="auto"/>
                                  </w:divBdr>
                                </w:div>
                                <w:div w:id="10544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2321">
                      <w:marLeft w:val="0"/>
                      <w:marRight w:val="0"/>
                      <w:marTop w:val="0"/>
                      <w:marBottom w:val="0"/>
                      <w:divBdr>
                        <w:top w:val="none" w:sz="0" w:space="0" w:color="auto"/>
                        <w:left w:val="none" w:sz="0" w:space="0" w:color="auto"/>
                        <w:bottom w:val="none" w:sz="0" w:space="0" w:color="auto"/>
                        <w:right w:val="none" w:sz="0" w:space="0" w:color="auto"/>
                      </w:divBdr>
                      <w:divsChild>
                        <w:div w:id="11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workable.com/richmond-steel-recyc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924C3AA2@jobs.workablemail.com" TargetMode="External"/><Relationship Id="rId5" Type="http://schemas.openxmlformats.org/officeDocument/2006/relationships/hyperlink" Target="https://www.workbc.ca/Jobs-Careers/Employers/143146/richmond-steel-recycling-limited.aspx?data-saved=fa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SMM</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Thomas</dc:creator>
  <cp:keywords/>
  <dc:description/>
  <cp:lastModifiedBy>Jasmine Thomas</cp:lastModifiedBy>
  <cp:revision>2</cp:revision>
  <dcterms:created xsi:type="dcterms:W3CDTF">2020-07-07T22:55:00Z</dcterms:created>
  <dcterms:modified xsi:type="dcterms:W3CDTF">2020-07-07T22:58:00Z</dcterms:modified>
</cp:coreProperties>
</file>