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D036" w14:textId="2A686220" w:rsidR="008E3CE2" w:rsidRPr="008E3CE2" w:rsidRDefault="00CE5F25" w:rsidP="008E3CE2">
      <w:pPr>
        <w:rPr>
          <w:b/>
        </w:rPr>
      </w:pPr>
      <w:bookmarkStart w:id="0" w:name="_GoBack"/>
      <w:bookmarkEnd w:id="0"/>
      <w:r>
        <w:rPr>
          <w:b/>
        </w:rPr>
        <w:t>Building Maintenance</w:t>
      </w:r>
      <w:r w:rsidR="006E7E85" w:rsidRPr="006E7E85">
        <w:rPr>
          <w:b/>
        </w:rPr>
        <w:t xml:space="preserve"> Supervisor</w:t>
      </w:r>
    </w:p>
    <w:p w14:paraId="6E03A320" w14:textId="77777777" w:rsidR="008E3CE2" w:rsidRDefault="008E3CE2" w:rsidP="00F47E6A">
      <w:pPr>
        <w:shd w:val="clear" w:color="auto" w:fill="FFFFFF"/>
        <w:spacing w:after="360"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 xml:space="preserve">The Canadian Bank Note Company, Limited is one of Canada’s leading security printers, and our facilities run with optimal efficiency because of the great team of people working behind the scenes to keep it all operating smoothly. </w:t>
      </w:r>
    </w:p>
    <w:p w14:paraId="4FA7B35A" w14:textId="0BAA88B6" w:rsidR="00875B87" w:rsidRDefault="00875B87" w:rsidP="00F47E6A">
      <w:pPr>
        <w:shd w:val="clear" w:color="auto" w:fill="FFFFFF"/>
        <w:spacing w:after="360"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If you are a 4</w:t>
      </w:r>
      <w:r w:rsidRPr="00875B87">
        <w:rPr>
          <w:rFonts w:ascii="Arial" w:eastAsia="Times New Roman" w:hAnsi="Arial" w:cs="Arial"/>
          <w:color w:val="555555"/>
          <w:sz w:val="18"/>
          <w:szCs w:val="18"/>
          <w:vertAlign w:val="superscript"/>
        </w:rPr>
        <w:t>th</w:t>
      </w:r>
      <w:r w:rsidRPr="00875B87">
        <w:rPr>
          <w:rFonts w:ascii="Arial" w:eastAsia="Times New Roman" w:hAnsi="Arial" w:cs="Arial"/>
          <w:color w:val="555555"/>
          <w:sz w:val="18"/>
          <w:szCs w:val="18"/>
        </w:rPr>
        <w:t xml:space="preserve"> Class Power Engineer seeking an opportunity to take on a leadership role in a dynamic manufacturing facility, we encourage you to learn more about a career as </w:t>
      </w:r>
      <w:r w:rsidR="00B508A4">
        <w:rPr>
          <w:rFonts w:ascii="Arial" w:eastAsia="Times New Roman" w:hAnsi="Arial" w:cs="Arial"/>
          <w:color w:val="555555"/>
          <w:sz w:val="18"/>
          <w:szCs w:val="18"/>
        </w:rPr>
        <w:t>Building Maintenance S</w:t>
      </w:r>
      <w:r w:rsidR="00632E2A">
        <w:rPr>
          <w:rFonts w:ascii="Arial" w:eastAsia="Times New Roman" w:hAnsi="Arial" w:cs="Arial"/>
          <w:color w:val="555555"/>
          <w:sz w:val="18"/>
          <w:szCs w:val="18"/>
        </w:rPr>
        <w:t>upervisor at</w:t>
      </w:r>
      <w:r w:rsidRPr="00875B87">
        <w:rPr>
          <w:rFonts w:ascii="Arial" w:eastAsia="Times New Roman" w:hAnsi="Arial" w:cs="Arial"/>
          <w:color w:val="555555"/>
          <w:sz w:val="18"/>
          <w:szCs w:val="18"/>
        </w:rPr>
        <w:t xml:space="preserve"> Canadian Bank Note Company, Limited.</w:t>
      </w:r>
    </w:p>
    <w:p w14:paraId="21814364" w14:textId="4E534E87" w:rsidR="008E3CE2" w:rsidRPr="008E3CE2" w:rsidRDefault="008E3CE2" w:rsidP="008E3CE2">
      <w:pPr>
        <w:rPr>
          <w:b/>
        </w:rPr>
      </w:pPr>
      <w:r>
        <w:rPr>
          <w:b/>
        </w:rPr>
        <w:t>What’s in it for you?</w:t>
      </w:r>
    </w:p>
    <w:p w14:paraId="43999ED2" w14:textId="34138497" w:rsidR="00875B87" w:rsidRDefault="008E3CE2" w:rsidP="00F47E6A">
      <w:pPr>
        <w:shd w:val="clear" w:color="auto" w:fill="FFFFFF"/>
        <w:spacing w:after="360" w:line="240" w:lineRule="auto"/>
        <w:rPr>
          <w:rFonts w:ascii="Arial" w:eastAsia="Times New Roman" w:hAnsi="Arial" w:cs="Arial"/>
          <w:color w:val="555555"/>
          <w:sz w:val="18"/>
          <w:szCs w:val="18"/>
        </w:rPr>
      </w:pPr>
      <w:r>
        <w:rPr>
          <w:rFonts w:ascii="Arial" w:eastAsia="Times New Roman" w:hAnsi="Arial" w:cs="Arial"/>
          <w:color w:val="555555"/>
          <w:sz w:val="18"/>
          <w:szCs w:val="18"/>
        </w:rPr>
        <w:t>As t</w:t>
      </w:r>
      <w:r w:rsidR="00875B87" w:rsidRPr="00875B87">
        <w:rPr>
          <w:rFonts w:ascii="Arial" w:eastAsia="Times New Roman" w:hAnsi="Arial" w:cs="Arial"/>
          <w:color w:val="555555"/>
          <w:sz w:val="18"/>
          <w:szCs w:val="18"/>
        </w:rPr>
        <w:t xml:space="preserve">he </w:t>
      </w:r>
      <w:r w:rsidR="00CE5F25">
        <w:rPr>
          <w:rFonts w:ascii="Arial" w:eastAsia="Times New Roman" w:hAnsi="Arial" w:cs="Arial"/>
          <w:color w:val="555555"/>
          <w:sz w:val="18"/>
          <w:szCs w:val="18"/>
        </w:rPr>
        <w:t xml:space="preserve">Building Maintenance </w:t>
      </w:r>
      <w:r w:rsidR="00632E2A" w:rsidRPr="00875B87">
        <w:rPr>
          <w:rFonts w:ascii="Arial" w:eastAsia="Times New Roman" w:hAnsi="Arial" w:cs="Arial"/>
          <w:color w:val="555555"/>
          <w:sz w:val="18"/>
          <w:szCs w:val="18"/>
        </w:rPr>
        <w:t>Supervisor,</w:t>
      </w:r>
      <w:r w:rsidR="00875B87" w:rsidRPr="00875B87">
        <w:rPr>
          <w:rFonts w:ascii="Arial" w:eastAsia="Times New Roman" w:hAnsi="Arial" w:cs="Arial"/>
          <w:color w:val="555555"/>
          <w:sz w:val="18"/>
          <w:szCs w:val="18"/>
        </w:rPr>
        <w:t xml:space="preserve"> </w:t>
      </w:r>
      <w:r>
        <w:rPr>
          <w:rFonts w:ascii="Arial" w:eastAsia="Times New Roman" w:hAnsi="Arial" w:cs="Arial"/>
          <w:color w:val="555555"/>
          <w:sz w:val="18"/>
          <w:szCs w:val="18"/>
        </w:rPr>
        <w:t>you will play an essential role in</w:t>
      </w:r>
      <w:r w:rsidR="00875B87" w:rsidRPr="00875B87">
        <w:rPr>
          <w:rFonts w:ascii="Arial" w:eastAsia="Times New Roman" w:hAnsi="Arial" w:cs="Arial"/>
          <w:color w:val="555555"/>
          <w:sz w:val="18"/>
          <w:szCs w:val="18"/>
        </w:rPr>
        <w:t xml:space="preserve"> </w:t>
      </w:r>
      <w:r w:rsidR="00CE5F25">
        <w:rPr>
          <w:rFonts w:ascii="Arial" w:eastAsia="Times New Roman" w:hAnsi="Arial" w:cs="Arial"/>
          <w:color w:val="555555"/>
          <w:sz w:val="18"/>
          <w:szCs w:val="18"/>
        </w:rPr>
        <w:t>managi</w:t>
      </w:r>
      <w:r w:rsidR="00875B87" w:rsidRPr="00875B87">
        <w:rPr>
          <w:rFonts w:ascii="Arial" w:eastAsia="Times New Roman" w:hAnsi="Arial" w:cs="Arial"/>
          <w:color w:val="555555"/>
          <w:sz w:val="18"/>
          <w:szCs w:val="18"/>
        </w:rPr>
        <w:t>ng the</w:t>
      </w:r>
      <w:r w:rsidR="005D355A">
        <w:rPr>
          <w:rFonts w:ascii="Arial" w:eastAsia="Times New Roman" w:hAnsi="Arial" w:cs="Arial"/>
          <w:color w:val="555555"/>
          <w:sz w:val="18"/>
          <w:szCs w:val="18"/>
        </w:rPr>
        <w:t xml:space="preserve"> </w:t>
      </w:r>
      <w:r w:rsidR="00CE5F25">
        <w:rPr>
          <w:rFonts w:ascii="Arial" w:eastAsia="Times New Roman" w:hAnsi="Arial" w:cs="Arial"/>
          <w:color w:val="555555"/>
          <w:sz w:val="18"/>
          <w:szCs w:val="18"/>
        </w:rPr>
        <w:t>efficient operations of a 150</w:t>
      </w:r>
      <w:r w:rsidR="00632E2A">
        <w:rPr>
          <w:rFonts w:ascii="Arial" w:eastAsia="Times New Roman" w:hAnsi="Arial" w:cs="Arial"/>
          <w:color w:val="555555"/>
          <w:sz w:val="18"/>
          <w:szCs w:val="18"/>
        </w:rPr>
        <w:t>,000</w:t>
      </w:r>
      <w:r w:rsidR="00CE5F25">
        <w:rPr>
          <w:rFonts w:ascii="Arial" w:eastAsia="Times New Roman" w:hAnsi="Arial" w:cs="Arial"/>
          <w:color w:val="555555"/>
          <w:sz w:val="18"/>
          <w:szCs w:val="18"/>
        </w:rPr>
        <w:t xml:space="preserve">sq foot manufacturing facility including </w:t>
      </w:r>
      <w:r w:rsidR="00875B87" w:rsidRPr="00875B87">
        <w:rPr>
          <w:rFonts w:ascii="Arial" w:eastAsia="Times New Roman" w:hAnsi="Arial" w:cs="Arial"/>
          <w:color w:val="555555"/>
          <w:sz w:val="18"/>
          <w:szCs w:val="18"/>
        </w:rPr>
        <w:t>the</w:t>
      </w:r>
      <w:r w:rsidR="00632E2A">
        <w:rPr>
          <w:rFonts w:ascii="Arial" w:eastAsia="Times New Roman" w:hAnsi="Arial" w:cs="Arial"/>
          <w:color w:val="555555"/>
          <w:sz w:val="18"/>
          <w:szCs w:val="18"/>
        </w:rPr>
        <w:t>; central heating &amp; cooling operations, compressed air systems, standalone HVAC systems</w:t>
      </w:r>
      <w:r w:rsidR="00786389">
        <w:rPr>
          <w:rFonts w:ascii="Arial" w:eastAsia="Times New Roman" w:hAnsi="Arial" w:cs="Arial"/>
          <w:color w:val="555555"/>
          <w:sz w:val="18"/>
          <w:szCs w:val="18"/>
        </w:rPr>
        <w:t>, and more.</w:t>
      </w:r>
      <w:r w:rsidR="00632E2A">
        <w:rPr>
          <w:rFonts w:ascii="Arial" w:eastAsia="Times New Roman" w:hAnsi="Arial" w:cs="Arial"/>
          <w:color w:val="555555"/>
          <w:sz w:val="18"/>
          <w:szCs w:val="18"/>
        </w:rPr>
        <w:t xml:space="preserve"> You</w:t>
      </w:r>
      <w:r>
        <w:rPr>
          <w:rFonts w:ascii="Arial" w:eastAsia="Times New Roman" w:hAnsi="Arial" w:cs="Arial"/>
          <w:color w:val="555555"/>
          <w:sz w:val="18"/>
          <w:szCs w:val="18"/>
        </w:rPr>
        <w:t xml:space="preserve"> will provide leadership, operational and technical support to our building operations team. Embracing and pro-actively supporting our culture of safety and continuous improvement to maximize plant efficiency.</w:t>
      </w:r>
    </w:p>
    <w:p w14:paraId="5727E7F8" w14:textId="77777777" w:rsidR="008E3CE2" w:rsidRDefault="008E3CE2" w:rsidP="008E3CE2">
      <w:pPr>
        <w:rPr>
          <w:b/>
        </w:rPr>
      </w:pPr>
      <w:r>
        <w:rPr>
          <w:b/>
        </w:rPr>
        <w:t>What will you do?</w:t>
      </w:r>
    </w:p>
    <w:p w14:paraId="6D839CB1" w14:textId="55284AE8"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Direct, supervise and train unionized shift engineers, shift operators, and operating assistants in their work duties and responsibilities to ensure the safe and effective operation and maintenance of the plant;</w:t>
      </w:r>
      <w:r w:rsidR="00CE5F25">
        <w:rPr>
          <w:rFonts w:ascii="Arial" w:eastAsia="Times New Roman" w:hAnsi="Arial" w:cs="Arial"/>
          <w:color w:val="555555"/>
          <w:sz w:val="18"/>
          <w:szCs w:val="18"/>
        </w:rPr>
        <w:t xml:space="preserve"> Provide feedback, coaching and mentoring to all building operations staff.</w:t>
      </w:r>
    </w:p>
    <w:p w14:paraId="6D1F2CCE"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Authorize, approve and be responsible for all maintenance, repairs or work performed within the plant or in connection with associated equipment;</w:t>
      </w:r>
    </w:p>
    <w:p w14:paraId="6006DA70" w14:textId="4FF70C8E" w:rsid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 xml:space="preserve">Document and implement all necessary </w:t>
      </w:r>
      <w:r w:rsidR="00786389">
        <w:rPr>
          <w:rFonts w:ascii="Arial" w:eastAsia="Times New Roman" w:hAnsi="Arial" w:cs="Arial"/>
          <w:color w:val="555555"/>
          <w:sz w:val="18"/>
          <w:szCs w:val="18"/>
        </w:rPr>
        <w:t xml:space="preserve">preventative </w:t>
      </w:r>
      <w:r w:rsidRPr="00875B87">
        <w:rPr>
          <w:rFonts w:ascii="Arial" w:eastAsia="Times New Roman" w:hAnsi="Arial" w:cs="Arial"/>
          <w:color w:val="555555"/>
          <w:sz w:val="18"/>
          <w:szCs w:val="18"/>
        </w:rPr>
        <w:t>maintenance plans and safety measures to manage, operate and maintain the plant in a safe condition;</w:t>
      </w:r>
    </w:p>
    <w:p w14:paraId="41049838" w14:textId="53A996C0" w:rsidR="008E3CE2" w:rsidRPr="00875B87" w:rsidRDefault="008E3CE2"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Pr>
          <w:rFonts w:ascii="Arial" w:eastAsia="Times New Roman" w:hAnsi="Arial" w:cs="Arial"/>
          <w:color w:val="555555"/>
          <w:sz w:val="18"/>
          <w:szCs w:val="18"/>
        </w:rPr>
        <w:t>Participate in the development of maintenance programs and preventative maintenance procedures.</w:t>
      </w:r>
    </w:p>
    <w:p w14:paraId="01F6E16B"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Maintain accurate records on matters regarding the safe management, operation and maintenance of the plant;</w:t>
      </w:r>
    </w:p>
    <w:p w14:paraId="77327A78"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Communicate plant maintenance requirements to management and coordinate the associated work action plans with the team, delegating responsibilities and ensuring the successful completion of action items;</w:t>
      </w:r>
    </w:p>
    <w:p w14:paraId="66913B10" w14:textId="77777777" w:rsidR="00875B87" w:rsidRPr="00875B87" w:rsidRDefault="00875B87" w:rsidP="00875B87">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Communicate the status of both routine and non-routine maintenance equipment schedules with production teams to ensure everyone is aware of any down-time in the equipment; and</w:t>
      </w:r>
    </w:p>
    <w:p w14:paraId="10D9CA7B" w14:textId="017EE51C" w:rsidR="00875B87" w:rsidRPr="00CE5F25" w:rsidRDefault="00875B87" w:rsidP="005D355A">
      <w:pPr>
        <w:numPr>
          <w:ilvl w:val="0"/>
          <w:numId w:val="4"/>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Troubleshoot issues with equipment and repair where possible or communicate to management if/when new equipment is required for purchase.</w:t>
      </w:r>
    </w:p>
    <w:p w14:paraId="153C8227" w14:textId="77777777" w:rsidR="008E3CE2" w:rsidRPr="008E3CE2" w:rsidRDefault="008E3CE2" w:rsidP="008E3CE2">
      <w:pPr>
        <w:jc w:val="both"/>
        <w:rPr>
          <w:b/>
        </w:rPr>
      </w:pPr>
      <w:r w:rsidRPr="008E3CE2">
        <w:rPr>
          <w:b/>
        </w:rPr>
        <w:t>What will help you succeed?</w:t>
      </w:r>
    </w:p>
    <w:p w14:paraId="4F3F6E30" w14:textId="5F9315CC" w:rsid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4th Class Power Engineering Certificate</w:t>
      </w:r>
    </w:p>
    <w:p w14:paraId="28B80F93" w14:textId="2C89F430" w:rsidR="00CE5F25" w:rsidRPr="00875B87" w:rsidRDefault="00CE5F25"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Pr>
          <w:rFonts w:ascii="Arial" w:eastAsia="Times New Roman" w:hAnsi="Arial" w:cs="Arial"/>
          <w:color w:val="555555"/>
          <w:sz w:val="18"/>
          <w:szCs w:val="18"/>
        </w:rPr>
        <w:t>Post- secondary education in Power Engineering or equivalent is considered an asset</w:t>
      </w:r>
    </w:p>
    <w:p w14:paraId="4F730120"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Knowledge of building mechanical systems, machinery, safety/security guidelines.</w:t>
      </w:r>
    </w:p>
    <w:p w14:paraId="09FF12BA"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Excellent written and verbal communication skills in English coupled with a strong orientation towards customer service</w:t>
      </w:r>
    </w:p>
    <w:p w14:paraId="197E24D7"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Strong interpersonal skills necessary for internal client satisfaction</w:t>
      </w:r>
    </w:p>
    <w:p w14:paraId="17581996" w14:textId="5FA8ECEB" w:rsid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Working knowledge of the occupational hazards and safety precautions associated with the mechanical and building trades.</w:t>
      </w:r>
    </w:p>
    <w:p w14:paraId="6E95EA94" w14:textId="41B0A77E" w:rsidR="008E3CE2" w:rsidRPr="00875B87" w:rsidRDefault="008E3CE2"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Pr>
          <w:rFonts w:ascii="Arial" w:eastAsia="Times New Roman" w:hAnsi="Arial" w:cs="Arial"/>
          <w:color w:val="555555"/>
          <w:sz w:val="18"/>
          <w:szCs w:val="18"/>
        </w:rPr>
        <w:t xml:space="preserve">Experience working directly with a TSSA inspector and boiler plant audits is considered a strong asset. </w:t>
      </w:r>
    </w:p>
    <w:p w14:paraId="29DA3BED" w14:textId="455F091C"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 xml:space="preserve">Ability to estimate </w:t>
      </w:r>
      <w:r w:rsidR="007D32D7">
        <w:rPr>
          <w:rFonts w:ascii="Arial" w:eastAsia="Times New Roman" w:hAnsi="Arial" w:cs="Arial"/>
          <w:color w:val="555555"/>
          <w:sz w:val="18"/>
          <w:szCs w:val="18"/>
        </w:rPr>
        <w:t>worker</w:t>
      </w:r>
      <w:r w:rsidRPr="00875B87">
        <w:rPr>
          <w:rFonts w:ascii="Arial" w:eastAsia="Times New Roman" w:hAnsi="Arial" w:cs="Arial"/>
          <w:color w:val="555555"/>
          <w:sz w:val="18"/>
          <w:szCs w:val="18"/>
        </w:rPr>
        <w:t>-hours, materials, and equipment necessary for maintenance and repair jobs.</w:t>
      </w:r>
    </w:p>
    <w:p w14:paraId="3439C1EC"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inspect and evaluate all maintenance and repairs completed throughout the building.</w:t>
      </w:r>
    </w:p>
    <w:p w14:paraId="26D157DF" w14:textId="77777777" w:rsidR="00875B87" w:rsidRP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read and interpret plans, blueprints, sketches, and specifications.</w:t>
      </w:r>
    </w:p>
    <w:p w14:paraId="4824D762" w14:textId="3C1245C8" w:rsidR="00875B87" w:rsidRDefault="00875B87"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Ability to keep records and make reports, using standard computerized business applications (Microsoft Office)</w:t>
      </w:r>
    </w:p>
    <w:p w14:paraId="240BE5E5" w14:textId="0BCC1FBF" w:rsidR="005D355A" w:rsidRPr="00875B87" w:rsidRDefault="005D355A" w:rsidP="00875B8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Pr>
          <w:rFonts w:ascii="Arial" w:eastAsia="Times New Roman" w:hAnsi="Arial" w:cs="Arial"/>
          <w:color w:val="555555"/>
          <w:sz w:val="18"/>
          <w:szCs w:val="18"/>
        </w:rPr>
        <w:t>Ability to resolve problems using facts and sound reasoning; and meet objectives using strategic approaches</w:t>
      </w:r>
    </w:p>
    <w:p w14:paraId="3AB1DCAC" w14:textId="3DAC064D" w:rsidR="008E3CE2" w:rsidRPr="007D32D7" w:rsidRDefault="00875B87" w:rsidP="007D32D7">
      <w:pPr>
        <w:numPr>
          <w:ilvl w:val="0"/>
          <w:numId w:val="5"/>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lastRenderedPageBreak/>
        <w:t>Be available for after-hours calls</w:t>
      </w:r>
    </w:p>
    <w:p w14:paraId="66FD5720" w14:textId="77777777" w:rsidR="008E3CE2" w:rsidRDefault="008E3CE2" w:rsidP="008E3CE2">
      <w:pPr>
        <w:jc w:val="both"/>
        <w:rPr>
          <w:b/>
        </w:rPr>
      </w:pPr>
      <w:r>
        <w:rPr>
          <w:b/>
        </w:rPr>
        <w:t>Mandatory Requirements</w:t>
      </w:r>
    </w:p>
    <w:p w14:paraId="22B552D3" w14:textId="5CBA3314" w:rsidR="008E3CE2" w:rsidRPr="00CE5F25" w:rsidRDefault="008E3CE2" w:rsidP="008E3CE2">
      <w:pPr>
        <w:pStyle w:val="ListParagraph"/>
        <w:numPr>
          <w:ilvl w:val="0"/>
          <w:numId w:val="6"/>
        </w:numPr>
        <w:spacing w:line="256" w:lineRule="auto"/>
        <w:jc w:val="both"/>
        <w:rPr>
          <w:rFonts w:ascii="Arial" w:eastAsia="Times New Roman" w:hAnsi="Arial" w:cs="Arial"/>
          <w:color w:val="555555"/>
          <w:sz w:val="18"/>
          <w:szCs w:val="18"/>
        </w:rPr>
      </w:pPr>
      <w:r w:rsidRPr="00CE5F25">
        <w:rPr>
          <w:rFonts w:ascii="Arial" w:eastAsia="Times New Roman" w:hAnsi="Arial" w:cs="Arial"/>
          <w:color w:val="555555"/>
          <w:sz w:val="18"/>
          <w:szCs w:val="18"/>
        </w:rPr>
        <w:t>Eligibility for Government of Canada Secret (Level II) clearance.</w:t>
      </w:r>
    </w:p>
    <w:p w14:paraId="1E4ECD0F" w14:textId="5942EE52" w:rsidR="008E3CE2" w:rsidRPr="00875B87" w:rsidRDefault="008E3CE2" w:rsidP="008E3CE2">
      <w:pPr>
        <w:numPr>
          <w:ilvl w:val="0"/>
          <w:numId w:val="6"/>
        </w:numPr>
        <w:shd w:val="clear" w:color="auto" w:fill="FFFFFF"/>
        <w:spacing w:before="100" w:beforeAutospacing="1" w:after="100" w:afterAutospacing="1"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4th Class Power Engineering Certificate</w:t>
      </w:r>
      <w:r>
        <w:rPr>
          <w:rFonts w:ascii="Arial" w:eastAsia="Times New Roman" w:hAnsi="Arial" w:cs="Arial"/>
          <w:color w:val="555555"/>
          <w:sz w:val="18"/>
          <w:szCs w:val="18"/>
        </w:rPr>
        <w:t xml:space="preserve"> in Ontario or Inter-Provincial Certificate</w:t>
      </w:r>
    </w:p>
    <w:p w14:paraId="6E46699E" w14:textId="38BB96CD" w:rsidR="008E3CE2" w:rsidRPr="005D355A" w:rsidRDefault="005D355A" w:rsidP="005D355A">
      <w:pPr>
        <w:spacing w:line="256" w:lineRule="auto"/>
        <w:jc w:val="both"/>
        <w:rPr>
          <w:b/>
        </w:rPr>
      </w:pPr>
      <w:r>
        <w:rPr>
          <w:b/>
        </w:rPr>
        <w:t>Shift Structure:</w:t>
      </w:r>
    </w:p>
    <w:p w14:paraId="392D4947" w14:textId="29EA9B06" w:rsidR="008E3CE2" w:rsidRDefault="005D355A" w:rsidP="00F47E6A">
      <w:pPr>
        <w:shd w:val="clear" w:color="auto" w:fill="FFFFFF"/>
        <w:spacing w:after="360" w:line="240" w:lineRule="auto"/>
        <w:rPr>
          <w:rFonts w:ascii="Arial" w:eastAsia="Times New Roman" w:hAnsi="Arial" w:cs="Arial"/>
          <w:color w:val="555555"/>
          <w:sz w:val="18"/>
          <w:szCs w:val="18"/>
        </w:rPr>
      </w:pPr>
      <w:r w:rsidRPr="00875B87">
        <w:rPr>
          <w:rFonts w:ascii="Arial" w:eastAsia="Times New Roman" w:hAnsi="Arial" w:cs="Arial"/>
          <w:color w:val="555555"/>
          <w:sz w:val="18"/>
          <w:szCs w:val="18"/>
        </w:rPr>
        <w:t>Monday-Friday starting at 6.30-7am</w:t>
      </w:r>
      <w:r>
        <w:rPr>
          <w:rFonts w:ascii="Arial" w:eastAsia="Times New Roman" w:hAnsi="Arial" w:cs="Arial"/>
          <w:color w:val="555555"/>
          <w:sz w:val="18"/>
          <w:szCs w:val="18"/>
        </w:rPr>
        <w:t xml:space="preserve"> for 8 </w:t>
      </w:r>
      <w:proofErr w:type="spellStart"/>
      <w:r>
        <w:rPr>
          <w:rFonts w:ascii="Arial" w:eastAsia="Times New Roman" w:hAnsi="Arial" w:cs="Arial"/>
          <w:color w:val="555555"/>
          <w:sz w:val="18"/>
          <w:szCs w:val="18"/>
        </w:rPr>
        <w:t>hr</w:t>
      </w:r>
      <w:proofErr w:type="spellEnd"/>
      <w:r>
        <w:rPr>
          <w:rFonts w:ascii="Arial" w:eastAsia="Times New Roman" w:hAnsi="Arial" w:cs="Arial"/>
          <w:color w:val="555555"/>
          <w:sz w:val="18"/>
          <w:szCs w:val="18"/>
        </w:rPr>
        <w:t xml:space="preserve"> shifts.</w:t>
      </w:r>
    </w:p>
    <w:p w14:paraId="4C9D8364" w14:textId="546B7326" w:rsidR="00875B87" w:rsidRPr="00875B87" w:rsidRDefault="00875B87" w:rsidP="00F47E6A">
      <w:pPr>
        <w:shd w:val="clear" w:color="auto" w:fill="FFFFFF"/>
        <w:spacing w:after="360" w:line="240" w:lineRule="auto"/>
        <w:rPr>
          <w:rFonts w:ascii="Arial" w:eastAsia="Times New Roman" w:hAnsi="Arial" w:cs="Arial"/>
          <w:color w:val="555555"/>
          <w:sz w:val="21"/>
          <w:szCs w:val="21"/>
        </w:rPr>
      </w:pPr>
      <w:r w:rsidRPr="00875B87">
        <w:rPr>
          <w:rFonts w:ascii="Arial" w:eastAsia="Times New Roman" w:hAnsi="Arial" w:cs="Arial"/>
          <w:color w:val="555555"/>
          <w:sz w:val="18"/>
          <w:szCs w:val="18"/>
        </w:rPr>
        <w:t>As an Equal Opportunity Employer, Canadian Bank Note Company, Limited is committed to achieving a skilled and diversified workforce that reflects the diversity of the Canadian population</w:t>
      </w:r>
      <w:r w:rsidRPr="00875B87">
        <w:rPr>
          <w:rFonts w:ascii="Arial" w:eastAsia="Times New Roman" w:hAnsi="Arial" w:cs="Arial"/>
          <w:color w:val="555555"/>
          <w:sz w:val="21"/>
          <w:szCs w:val="21"/>
        </w:rPr>
        <w:t xml:space="preserve">. </w:t>
      </w:r>
      <w:r w:rsidRPr="00875B87">
        <w:rPr>
          <w:rFonts w:ascii="Arial" w:eastAsia="Times New Roman" w:hAnsi="Arial" w:cs="Arial"/>
          <w:color w:val="555555"/>
          <w:sz w:val="18"/>
          <w:szCs w:val="18"/>
        </w:rPr>
        <w:t>We encourage applications from women, visible minorities, people with disabilities and Aboriginal people. Canadian Bank Note Company Limited is committed to developing inclusive, barrier-free selection processes and work environments. If contacted regarding this competition, please advise the interview coordinator of any accommodation measures you may require.</w:t>
      </w:r>
    </w:p>
    <w:p w14:paraId="12D6BB93" w14:textId="77777777" w:rsidR="006E72EC" w:rsidRPr="006E7E85" w:rsidRDefault="006E72EC" w:rsidP="00875B87">
      <w:pPr>
        <w:rPr>
          <w:b/>
        </w:rPr>
      </w:pPr>
    </w:p>
    <w:sectPr w:rsidR="006E72EC" w:rsidRPr="006E7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7E25"/>
    <w:multiLevelType w:val="multilevel"/>
    <w:tmpl w:val="25F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14FB1"/>
    <w:multiLevelType w:val="hybridMultilevel"/>
    <w:tmpl w:val="F8C2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F4AF8"/>
    <w:multiLevelType w:val="multilevel"/>
    <w:tmpl w:val="7D1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63FB4"/>
    <w:multiLevelType w:val="hybridMultilevel"/>
    <w:tmpl w:val="190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358D1"/>
    <w:multiLevelType w:val="hybridMultilevel"/>
    <w:tmpl w:val="E5EE661A"/>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17683"/>
    <w:multiLevelType w:val="hybridMultilevel"/>
    <w:tmpl w:val="9FEA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85"/>
    <w:rsid w:val="00496706"/>
    <w:rsid w:val="005D355A"/>
    <w:rsid w:val="00632E2A"/>
    <w:rsid w:val="006D3340"/>
    <w:rsid w:val="006E72EC"/>
    <w:rsid w:val="006E7E85"/>
    <w:rsid w:val="00786389"/>
    <w:rsid w:val="007A13DB"/>
    <w:rsid w:val="007D32D7"/>
    <w:rsid w:val="00875B87"/>
    <w:rsid w:val="008C7E96"/>
    <w:rsid w:val="008E3CE2"/>
    <w:rsid w:val="00A3049A"/>
    <w:rsid w:val="00B508A4"/>
    <w:rsid w:val="00CE5F25"/>
    <w:rsid w:val="00D86201"/>
    <w:rsid w:val="00E04950"/>
    <w:rsid w:val="00F02394"/>
    <w:rsid w:val="00F47E6A"/>
    <w:rsid w:val="00F94ADB"/>
    <w:rsid w:val="00FB7205"/>
    <w:rsid w:val="00FC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75CC"/>
  <w15:chartTrackingRefBased/>
  <w15:docId w15:val="{479329FC-EF89-4CF6-84E5-B285A082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6E72EC"/>
    <w:pPr>
      <w:spacing w:before="100" w:after="100" w:line="240" w:lineRule="auto"/>
    </w:pPr>
    <w:rPr>
      <w:rFonts w:ascii="Arial Unicode MS" w:eastAsia="Times New Roman" w:hAnsi="Arial Unicode MS" w:cs="Times New Roman"/>
      <w:color w:val="000000"/>
      <w:kern w:val="28"/>
      <w:sz w:val="24"/>
      <w:szCs w:val="24"/>
      <w14:ligatures w14:val="standard"/>
      <w14:cntxtAlts/>
    </w:rPr>
  </w:style>
  <w:style w:type="character" w:styleId="CommentReference">
    <w:name w:val="annotation reference"/>
    <w:basedOn w:val="DefaultParagraphFont"/>
    <w:uiPriority w:val="99"/>
    <w:semiHidden/>
    <w:unhideWhenUsed/>
    <w:rsid w:val="00D86201"/>
    <w:rPr>
      <w:sz w:val="16"/>
      <w:szCs w:val="16"/>
    </w:rPr>
  </w:style>
  <w:style w:type="paragraph" w:styleId="CommentText">
    <w:name w:val="annotation text"/>
    <w:basedOn w:val="Normal"/>
    <w:link w:val="CommentTextChar"/>
    <w:uiPriority w:val="99"/>
    <w:semiHidden/>
    <w:unhideWhenUsed/>
    <w:rsid w:val="00D86201"/>
    <w:pPr>
      <w:spacing w:line="240" w:lineRule="auto"/>
    </w:pPr>
    <w:rPr>
      <w:sz w:val="20"/>
      <w:szCs w:val="20"/>
    </w:rPr>
  </w:style>
  <w:style w:type="character" w:customStyle="1" w:styleId="CommentTextChar">
    <w:name w:val="Comment Text Char"/>
    <w:basedOn w:val="DefaultParagraphFont"/>
    <w:link w:val="CommentText"/>
    <w:uiPriority w:val="99"/>
    <w:semiHidden/>
    <w:rsid w:val="00D86201"/>
    <w:rPr>
      <w:sz w:val="20"/>
      <w:szCs w:val="20"/>
    </w:rPr>
  </w:style>
  <w:style w:type="paragraph" w:styleId="CommentSubject">
    <w:name w:val="annotation subject"/>
    <w:basedOn w:val="CommentText"/>
    <w:next w:val="CommentText"/>
    <w:link w:val="CommentSubjectChar"/>
    <w:uiPriority w:val="99"/>
    <w:semiHidden/>
    <w:unhideWhenUsed/>
    <w:rsid w:val="00D86201"/>
    <w:rPr>
      <w:b/>
      <w:bCs/>
    </w:rPr>
  </w:style>
  <w:style w:type="character" w:customStyle="1" w:styleId="CommentSubjectChar">
    <w:name w:val="Comment Subject Char"/>
    <w:basedOn w:val="CommentTextChar"/>
    <w:link w:val="CommentSubject"/>
    <w:uiPriority w:val="99"/>
    <w:semiHidden/>
    <w:rsid w:val="00D86201"/>
    <w:rPr>
      <w:b/>
      <w:bCs/>
      <w:sz w:val="20"/>
      <w:szCs w:val="20"/>
    </w:rPr>
  </w:style>
  <w:style w:type="paragraph" w:styleId="BalloonText">
    <w:name w:val="Balloon Text"/>
    <w:basedOn w:val="Normal"/>
    <w:link w:val="BalloonTextChar"/>
    <w:uiPriority w:val="99"/>
    <w:semiHidden/>
    <w:unhideWhenUsed/>
    <w:rsid w:val="00D86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01"/>
    <w:rPr>
      <w:rFonts w:ascii="Segoe UI" w:hAnsi="Segoe UI" w:cs="Segoe UI"/>
      <w:sz w:val="18"/>
      <w:szCs w:val="18"/>
    </w:rPr>
  </w:style>
  <w:style w:type="paragraph" w:styleId="ListParagraph">
    <w:name w:val="List Paragraph"/>
    <w:basedOn w:val="Normal"/>
    <w:uiPriority w:val="34"/>
    <w:qFormat/>
    <w:rsid w:val="006D3340"/>
    <w:pPr>
      <w:ind w:left="720"/>
      <w:contextualSpacing/>
    </w:pPr>
  </w:style>
  <w:style w:type="character" w:styleId="Strong">
    <w:name w:val="Strong"/>
    <w:basedOn w:val="DefaultParagraphFont"/>
    <w:uiPriority w:val="22"/>
    <w:qFormat/>
    <w:rsid w:val="00875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5">
      <w:bodyDiv w:val="1"/>
      <w:marLeft w:val="0"/>
      <w:marRight w:val="0"/>
      <w:marTop w:val="0"/>
      <w:marBottom w:val="0"/>
      <w:divBdr>
        <w:top w:val="none" w:sz="0" w:space="0" w:color="auto"/>
        <w:left w:val="none" w:sz="0" w:space="0" w:color="auto"/>
        <w:bottom w:val="none" w:sz="0" w:space="0" w:color="auto"/>
        <w:right w:val="none" w:sz="0" w:space="0" w:color="auto"/>
      </w:divBdr>
    </w:div>
    <w:div w:id="419984474">
      <w:bodyDiv w:val="1"/>
      <w:marLeft w:val="0"/>
      <w:marRight w:val="0"/>
      <w:marTop w:val="0"/>
      <w:marBottom w:val="0"/>
      <w:divBdr>
        <w:top w:val="none" w:sz="0" w:space="0" w:color="auto"/>
        <w:left w:val="none" w:sz="0" w:space="0" w:color="auto"/>
        <w:bottom w:val="none" w:sz="0" w:space="0" w:color="auto"/>
        <w:right w:val="none" w:sz="0" w:space="0" w:color="auto"/>
      </w:divBdr>
    </w:div>
    <w:div w:id="442264876">
      <w:bodyDiv w:val="1"/>
      <w:marLeft w:val="0"/>
      <w:marRight w:val="0"/>
      <w:marTop w:val="0"/>
      <w:marBottom w:val="0"/>
      <w:divBdr>
        <w:top w:val="none" w:sz="0" w:space="0" w:color="auto"/>
        <w:left w:val="none" w:sz="0" w:space="0" w:color="auto"/>
        <w:bottom w:val="none" w:sz="0" w:space="0" w:color="auto"/>
        <w:right w:val="none" w:sz="0" w:space="0" w:color="auto"/>
      </w:divBdr>
    </w:div>
    <w:div w:id="488252426">
      <w:bodyDiv w:val="1"/>
      <w:marLeft w:val="0"/>
      <w:marRight w:val="0"/>
      <w:marTop w:val="0"/>
      <w:marBottom w:val="0"/>
      <w:divBdr>
        <w:top w:val="none" w:sz="0" w:space="0" w:color="auto"/>
        <w:left w:val="none" w:sz="0" w:space="0" w:color="auto"/>
        <w:bottom w:val="none" w:sz="0" w:space="0" w:color="auto"/>
        <w:right w:val="none" w:sz="0" w:space="0" w:color="auto"/>
      </w:divBdr>
    </w:div>
    <w:div w:id="1583562148">
      <w:bodyDiv w:val="1"/>
      <w:marLeft w:val="0"/>
      <w:marRight w:val="0"/>
      <w:marTop w:val="0"/>
      <w:marBottom w:val="0"/>
      <w:divBdr>
        <w:top w:val="none" w:sz="0" w:space="0" w:color="auto"/>
        <w:left w:val="none" w:sz="0" w:space="0" w:color="auto"/>
        <w:bottom w:val="none" w:sz="0" w:space="0" w:color="auto"/>
        <w:right w:val="none" w:sz="0" w:space="0" w:color="auto"/>
      </w:divBdr>
    </w:div>
    <w:div w:id="1869566224">
      <w:bodyDiv w:val="1"/>
      <w:marLeft w:val="0"/>
      <w:marRight w:val="0"/>
      <w:marTop w:val="0"/>
      <w:marBottom w:val="0"/>
      <w:divBdr>
        <w:top w:val="none" w:sz="0" w:space="0" w:color="auto"/>
        <w:left w:val="none" w:sz="0" w:space="0" w:color="auto"/>
        <w:bottom w:val="none" w:sz="0" w:space="0" w:color="auto"/>
        <w:right w:val="none" w:sz="0" w:space="0" w:color="auto"/>
      </w:divBdr>
    </w:div>
    <w:div w:id="2016690713">
      <w:bodyDiv w:val="1"/>
      <w:marLeft w:val="0"/>
      <w:marRight w:val="0"/>
      <w:marTop w:val="0"/>
      <w:marBottom w:val="0"/>
      <w:divBdr>
        <w:top w:val="none" w:sz="0" w:space="0" w:color="auto"/>
        <w:left w:val="none" w:sz="0" w:space="0" w:color="auto"/>
        <w:bottom w:val="none" w:sz="0" w:space="0" w:color="auto"/>
        <w:right w:val="none" w:sz="0" w:space="0" w:color="auto"/>
      </w:divBdr>
    </w:div>
    <w:div w:id="20537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Jenkins</dc:creator>
  <cp:keywords/>
  <dc:description/>
  <cp:lastModifiedBy>Allyson Thibert</cp:lastModifiedBy>
  <cp:revision>2</cp:revision>
  <dcterms:created xsi:type="dcterms:W3CDTF">2019-07-11T17:37:00Z</dcterms:created>
  <dcterms:modified xsi:type="dcterms:W3CDTF">2019-07-11T17:37:00Z</dcterms:modified>
</cp:coreProperties>
</file>