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201B" w:rsidRDefault="00FD201B" w:rsidP="00FD201B">
      <w:pPr>
        <w:jc w:val="center"/>
        <w:rPr>
          <w:b/>
        </w:rPr>
      </w:pPr>
      <w:r>
        <w:rPr>
          <w:b/>
        </w:rPr>
        <w:t xml:space="preserve">CNC </w:t>
      </w:r>
      <w:r w:rsidRPr="00FD201B">
        <w:rPr>
          <w:b/>
        </w:rPr>
        <w:t>Machine Shop Trainer</w:t>
      </w:r>
    </w:p>
    <w:p w:rsidR="00E8278F" w:rsidRPr="001E0217" w:rsidRDefault="00E8278F" w:rsidP="00E8278F">
      <w:pPr>
        <w:pStyle w:val="NormalWeb"/>
        <w:shd w:val="clear" w:color="auto" w:fill="FFFFFF"/>
        <w:spacing w:before="0" w:beforeAutospacing="0" w:after="300" w:afterAutospacing="0"/>
        <w:jc w:val="both"/>
        <w:rPr>
          <w:rFonts w:asciiTheme="minorHAnsi" w:hAnsiTheme="minorHAnsi" w:cstheme="minorHAnsi"/>
          <w:color w:val="000000" w:themeColor="text1"/>
        </w:rPr>
      </w:pPr>
      <w:bookmarkStart w:id="0" w:name="_GoBack"/>
      <w:bookmarkEnd w:id="0"/>
      <w:r w:rsidRPr="001E0217">
        <w:rPr>
          <w:rStyle w:val="Strong"/>
          <w:rFonts w:asciiTheme="minorHAnsi" w:hAnsiTheme="minorHAnsi" w:cstheme="minorHAnsi"/>
          <w:color w:val="000000" w:themeColor="text1"/>
        </w:rPr>
        <w:t>The INNIO Advantage:</w:t>
      </w:r>
    </w:p>
    <w:p w:rsidR="00E8278F" w:rsidRPr="001E0217" w:rsidRDefault="00E8278F" w:rsidP="00E8278F">
      <w:pPr>
        <w:pStyle w:val="NormalWeb"/>
        <w:shd w:val="clear" w:color="auto" w:fill="FFFFFF"/>
        <w:spacing w:before="0" w:beforeAutospacing="0" w:after="300" w:afterAutospacing="0"/>
        <w:jc w:val="both"/>
        <w:rPr>
          <w:rFonts w:asciiTheme="minorHAnsi" w:hAnsiTheme="minorHAnsi" w:cstheme="minorHAnsi"/>
          <w:color w:val="000000" w:themeColor="text1"/>
        </w:rPr>
      </w:pPr>
      <w:r w:rsidRPr="001E0217">
        <w:rPr>
          <w:rFonts w:asciiTheme="minorHAnsi" w:hAnsiTheme="minorHAnsi" w:cstheme="minorHAnsi"/>
          <w:color w:val="000000" w:themeColor="text1"/>
        </w:rPr>
        <w:t>By combining a rich legacy in the power and gas compression space with pioneering technology, INNIO brings our customers affordable, reliable and sustainable energy solutions for today and tomorrow. We are helping to meet today’s energy needs with 64 GW of installed capacity and 48,000 of our powerful Jenbacher and Waukesha engines, which can be found in more than 100 countries. And, by harnessing our history of energy industry firsts along with the power of digital innovation, we will continue to deliver for the future.</w:t>
      </w:r>
    </w:p>
    <w:p w:rsidR="00E8278F" w:rsidRPr="001E0217" w:rsidRDefault="00E8278F" w:rsidP="00E8278F">
      <w:pPr>
        <w:pStyle w:val="NormalWeb"/>
        <w:shd w:val="clear" w:color="auto" w:fill="FFFFFF"/>
        <w:spacing w:before="0" w:beforeAutospacing="0" w:after="300" w:afterAutospacing="0"/>
        <w:jc w:val="both"/>
        <w:rPr>
          <w:rFonts w:asciiTheme="minorHAnsi" w:hAnsiTheme="minorHAnsi" w:cstheme="minorHAnsi"/>
          <w:color w:val="000000" w:themeColor="text1"/>
        </w:rPr>
      </w:pPr>
      <w:r w:rsidRPr="001E0217">
        <w:rPr>
          <w:rFonts w:asciiTheme="minorHAnsi" w:hAnsiTheme="minorHAnsi" w:cstheme="minorHAnsi"/>
          <w:color w:val="000000" w:themeColor="text1"/>
        </w:rPr>
        <w:t>This position is based at our Welland location in Ontario — a region that provides a variety of recreational opportunities and a high quality of life. As an Equal Opportunity Employer, INNIO offers a comprehensive array of international career opportunities and understands that diversity creates excellence. Known for leadership development, we aim to empower individuals to reach their full potential.</w:t>
      </w:r>
    </w:p>
    <w:p w:rsidR="00FD201B" w:rsidRPr="001E0217" w:rsidRDefault="00FD201B" w:rsidP="00FD201B">
      <w:pPr>
        <w:rPr>
          <w:rFonts w:cstheme="minorHAnsi"/>
          <w:b/>
          <w:sz w:val="24"/>
          <w:szCs w:val="24"/>
        </w:rPr>
      </w:pPr>
      <w:r w:rsidRPr="001E0217">
        <w:rPr>
          <w:rFonts w:cstheme="minorHAnsi"/>
          <w:b/>
          <w:sz w:val="24"/>
          <w:szCs w:val="24"/>
        </w:rPr>
        <w:t>Role Summary</w:t>
      </w:r>
    </w:p>
    <w:p w:rsidR="00FD201B" w:rsidRPr="001E0217" w:rsidRDefault="00A74782" w:rsidP="00FD201B">
      <w:pPr>
        <w:rPr>
          <w:rFonts w:cstheme="minorHAnsi"/>
          <w:sz w:val="24"/>
          <w:szCs w:val="24"/>
        </w:rPr>
      </w:pPr>
      <w:r w:rsidRPr="001E0217">
        <w:rPr>
          <w:rFonts w:cstheme="minorHAnsi"/>
          <w:sz w:val="24"/>
          <w:szCs w:val="24"/>
        </w:rPr>
        <w:t>T</w:t>
      </w:r>
      <w:r w:rsidR="00FD201B" w:rsidRPr="001E0217">
        <w:rPr>
          <w:rFonts w:cstheme="minorHAnsi"/>
          <w:sz w:val="24"/>
          <w:szCs w:val="24"/>
        </w:rPr>
        <w:t>rain Manufacturing Technicians</w:t>
      </w:r>
      <w:r w:rsidRPr="001E0217">
        <w:rPr>
          <w:rFonts w:cstheme="minorHAnsi"/>
          <w:sz w:val="24"/>
          <w:szCs w:val="24"/>
        </w:rPr>
        <w:t xml:space="preserve"> and assist in performing daily operations in the Machine Shop </w:t>
      </w:r>
      <w:r w:rsidR="00FD201B" w:rsidRPr="001E0217">
        <w:rPr>
          <w:rFonts w:cstheme="minorHAnsi"/>
          <w:sz w:val="24"/>
          <w:szCs w:val="24"/>
        </w:rPr>
        <w:t xml:space="preserve">on </w:t>
      </w:r>
      <w:r w:rsidR="001E0217">
        <w:rPr>
          <w:rFonts w:cstheme="minorHAnsi"/>
          <w:sz w:val="24"/>
          <w:szCs w:val="24"/>
        </w:rPr>
        <w:t xml:space="preserve">the </w:t>
      </w:r>
      <w:r w:rsidR="00FD201B" w:rsidRPr="001E0217">
        <w:rPr>
          <w:rFonts w:cstheme="minorHAnsi"/>
          <w:sz w:val="24"/>
          <w:szCs w:val="24"/>
        </w:rPr>
        <w:t>machining of components used for new units and service parts for the Waukesha Gas Engine.</w:t>
      </w:r>
    </w:p>
    <w:p w:rsidR="00FD201B" w:rsidRPr="001E0217" w:rsidRDefault="00FD201B" w:rsidP="00FD201B">
      <w:pPr>
        <w:rPr>
          <w:rFonts w:cstheme="minorHAnsi"/>
          <w:b/>
          <w:sz w:val="24"/>
          <w:szCs w:val="24"/>
        </w:rPr>
      </w:pPr>
      <w:r w:rsidRPr="001E0217">
        <w:rPr>
          <w:rFonts w:cstheme="minorHAnsi"/>
          <w:b/>
          <w:sz w:val="24"/>
          <w:szCs w:val="24"/>
        </w:rPr>
        <w:t>Essential Responsibilities</w:t>
      </w:r>
    </w:p>
    <w:p w:rsidR="00FD201B" w:rsidRPr="001E0217" w:rsidRDefault="00FD201B" w:rsidP="00FD201B">
      <w:pPr>
        <w:pStyle w:val="ListParagraph"/>
        <w:numPr>
          <w:ilvl w:val="0"/>
          <w:numId w:val="1"/>
        </w:numPr>
        <w:rPr>
          <w:rFonts w:cstheme="minorHAnsi"/>
          <w:sz w:val="24"/>
          <w:szCs w:val="24"/>
        </w:rPr>
      </w:pPr>
      <w:r w:rsidRPr="001E0217">
        <w:rPr>
          <w:rFonts w:cstheme="minorHAnsi"/>
          <w:sz w:val="24"/>
          <w:szCs w:val="24"/>
        </w:rPr>
        <w:t>Work with the Manufacturing Technicians to increase their competency in performing their role.</w:t>
      </w:r>
    </w:p>
    <w:p w:rsidR="00FD201B" w:rsidRPr="001E0217" w:rsidRDefault="00FD201B" w:rsidP="00FD201B">
      <w:pPr>
        <w:pStyle w:val="ListParagraph"/>
        <w:numPr>
          <w:ilvl w:val="0"/>
          <w:numId w:val="1"/>
        </w:numPr>
        <w:rPr>
          <w:rFonts w:cstheme="minorHAnsi"/>
          <w:sz w:val="24"/>
          <w:szCs w:val="24"/>
        </w:rPr>
      </w:pPr>
      <w:r w:rsidRPr="001E0217">
        <w:rPr>
          <w:rFonts w:cstheme="minorHAnsi"/>
          <w:sz w:val="24"/>
          <w:szCs w:val="24"/>
        </w:rPr>
        <w:t>Support machining activities, planning and providing expertise on technical issues.</w:t>
      </w:r>
    </w:p>
    <w:p w:rsidR="00FD201B" w:rsidRPr="001E0217" w:rsidRDefault="00FD201B" w:rsidP="00FD201B">
      <w:pPr>
        <w:pStyle w:val="ListParagraph"/>
        <w:numPr>
          <w:ilvl w:val="0"/>
          <w:numId w:val="1"/>
        </w:numPr>
        <w:rPr>
          <w:rFonts w:cstheme="minorHAnsi"/>
          <w:sz w:val="24"/>
          <w:szCs w:val="24"/>
        </w:rPr>
      </w:pPr>
      <w:r w:rsidRPr="001E0217">
        <w:rPr>
          <w:rFonts w:cstheme="minorHAnsi"/>
          <w:sz w:val="24"/>
          <w:szCs w:val="24"/>
        </w:rPr>
        <w:t>Help to resolve manufacturing and quality issues utilizing root cause and analysis tools and implementing correct actions.</w:t>
      </w:r>
    </w:p>
    <w:p w:rsidR="00FD201B" w:rsidRPr="001E0217" w:rsidRDefault="00FD201B" w:rsidP="00FD201B">
      <w:pPr>
        <w:pStyle w:val="ListParagraph"/>
        <w:numPr>
          <w:ilvl w:val="0"/>
          <w:numId w:val="1"/>
        </w:numPr>
        <w:rPr>
          <w:rFonts w:cstheme="minorHAnsi"/>
          <w:sz w:val="24"/>
          <w:szCs w:val="24"/>
        </w:rPr>
      </w:pPr>
      <w:r w:rsidRPr="001E0217">
        <w:rPr>
          <w:rFonts w:cstheme="minorHAnsi"/>
          <w:sz w:val="24"/>
          <w:szCs w:val="24"/>
        </w:rPr>
        <w:t>Assist with operator training initiatives and participate in development of operator training programs</w:t>
      </w:r>
    </w:p>
    <w:p w:rsidR="00FD201B" w:rsidRPr="001E0217" w:rsidRDefault="00FD201B" w:rsidP="00FD201B">
      <w:pPr>
        <w:pStyle w:val="ListParagraph"/>
        <w:numPr>
          <w:ilvl w:val="0"/>
          <w:numId w:val="1"/>
        </w:numPr>
        <w:rPr>
          <w:rFonts w:cstheme="minorHAnsi"/>
          <w:sz w:val="24"/>
          <w:szCs w:val="24"/>
        </w:rPr>
      </w:pPr>
      <w:r w:rsidRPr="001E0217">
        <w:rPr>
          <w:rFonts w:cstheme="minorHAnsi"/>
          <w:sz w:val="24"/>
          <w:szCs w:val="24"/>
        </w:rPr>
        <w:t>Support the manufacturing engineers and NC programmers to cover the CNC program needs of the New Product Introduction (NPI) processes and the productivity actions</w:t>
      </w:r>
    </w:p>
    <w:p w:rsidR="005B7EDF" w:rsidRPr="001E0217" w:rsidRDefault="00FD201B" w:rsidP="005B7EDF">
      <w:pPr>
        <w:pStyle w:val="ListParagraph"/>
        <w:numPr>
          <w:ilvl w:val="0"/>
          <w:numId w:val="1"/>
        </w:numPr>
        <w:rPr>
          <w:rFonts w:cstheme="minorHAnsi"/>
          <w:sz w:val="24"/>
          <w:szCs w:val="24"/>
        </w:rPr>
      </w:pPr>
      <w:r w:rsidRPr="001E0217">
        <w:rPr>
          <w:rFonts w:cstheme="minorHAnsi"/>
          <w:sz w:val="24"/>
          <w:szCs w:val="24"/>
        </w:rPr>
        <w:t>Contribute new ideas and positive support to the current process by implementing productivity actions to improve the process and respect objectives</w:t>
      </w:r>
    </w:p>
    <w:p w:rsidR="005B7EDF" w:rsidRPr="001E0217" w:rsidRDefault="005B7EDF" w:rsidP="005B7EDF">
      <w:pPr>
        <w:pStyle w:val="ListParagraph"/>
        <w:numPr>
          <w:ilvl w:val="0"/>
          <w:numId w:val="1"/>
        </w:numPr>
        <w:rPr>
          <w:rFonts w:cstheme="minorHAnsi"/>
          <w:sz w:val="24"/>
          <w:szCs w:val="24"/>
        </w:rPr>
      </w:pPr>
      <w:r w:rsidRPr="001E0217">
        <w:rPr>
          <w:rFonts w:cstheme="minorHAnsi"/>
          <w:sz w:val="24"/>
          <w:szCs w:val="24"/>
        </w:rPr>
        <w:t>Execute production according to the appropriate instructions</w:t>
      </w:r>
    </w:p>
    <w:p w:rsidR="00FD201B" w:rsidRPr="001E0217" w:rsidRDefault="00FD201B" w:rsidP="00FD201B">
      <w:pPr>
        <w:rPr>
          <w:rFonts w:cstheme="minorHAnsi"/>
          <w:b/>
          <w:sz w:val="24"/>
          <w:szCs w:val="24"/>
        </w:rPr>
      </w:pPr>
      <w:r w:rsidRPr="001E0217">
        <w:rPr>
          <w:rFonts w:cstheme="minorHAnsi"/>
          <w:b/>
          <w:sz w:val="24"/>
          <w:szCs w:val="24"/>
        </w:rPr>
        <w:t>Qualifications</w:t>
      </w:r>
    </w:p>
    <w:p w:rsidR="003E713D" w:rsidRPr="001E0217" w:rsidRDefault="00FD201B" w:rsidP="00FD201B">
      <w:pPr>
        <w:pStyle w:val="ListParagraph"/>
        <w:numPr>
          <w:ilvl w:val="0"/>
          <w:numId w:val="4"/>
        </w:numPr>
        <w:spacing w:after="0" w:line="300" w:lineRule="atLeast"/>
        <w:rPr>
          <w:rFonts w:cstheme="minorHAnsi"/>
          <w:sz w:val="24"/>
          <w:szCs w:val="24"/>
        </w:rPr>
      </w:pPr>
      <w:r w:rsidRPr="001E0217">
        <w:rPr>
          <w:rFonts w:cstheme="minorHAnsi"/>
          <w:sz w:val="24"/>
          <w:szCs w:val="24"/>
        </w:rPr>
        <w:t xml:space="preserve">High school diploma/GED </w:t>
      </w:r>
    </w:p>
    <w:p w:rsidR="00FD201B" w:rsidRPr="001E0217" w:rsidRDefault="003E713D" w:rsidP="00FD201B">
      <w:pPr>
        <w:pStyle w:val="ListParagraph"/>
        <w:numPr>
          <w:ilvl w:val="0"/>
          <w:numId w:val="4"/>
        </w:numPr>
        <w:spacing w:after="0" w:line="300" w:lineRule="atLeast"/>
        <w:rPr>
          <w:rFonts w:cstheme="minorHAnsi"/>
          <w:sz w:val="24"/>
          <w:szCs w:val="24"/>
        </w:rPr>
      </w:pPr>
      <w:r w:rsidRPr="001E0217">
        <w:rPr>
          <w:rFonts w:cstheme="minorHAnsi"/>
          <w:sz w:val="24"/>
          <w:szCs w:val="24"/>
        </w:rPr>
        <w:t xml:space="preserve">Minimum of </w:t>
      </w:r>
      <w:r w:rsidR="00FD201B" w:rsidRPr="001E0217">
        <w:rPr>
          <w:rFonts w:cstheme="minorHAnsi"/>
          <w:sz w:val="24"/>
          <w:szCs w:val="24"/>
        </w:rPr>
        <w:t>10 years of NC machinist experience</w:t>
      </w:r>
    </w:p>
    <w:p w:rsidR="003E713D" w:rsidRPr="001E0217" w:rsidRDefault="00FD201B" w:rsidP="003E713D">
      <w:pPr>
        <w:numPr>
          <w:ilvl w:val="0"/>
          <w:numId w:val="4"/>
        </w:numPr>
        <w:spacing w:before="100" w:beforeAutospacing="1" w:after="100" w:afterAutospacing="1" w:line="300" w:lineRule="atLeast"/>
        <w:rPr>
          <w:rFonts w:eastAsia="Times New Roman" w:cstheme="minorHAnsi"/>
          <w:sz w:val="24"/>
          <w:szCs w:val="24"/>
        </w:rPr>
      </w:pPr>
      <w:r w:rsidRPr="001E0217">
        <w:rPr>
          <w:rFonts w:cstheme="minorHAnsi"/>
          <w:sz w:val="24"/>
          <w:szCs w:val="24"/>
        </w:rPr>
        <w:t>At least 1 additional year of NC programming experience</w:t>
      </w:r>
      <w:r w:rsidR="003E713D" w:rsidRPr="001E0217">
        <w:rPr>
          <w:rFonts w:cstheme="minorHAnsi"/>
          <w:sz w:val="24"/>
          <w:szCs w:val="24"/>
        </w:rPr>
        <w:t xml:space="preserve"> with the a</w:t>
      </w:r>
      <w:r w:rsidR="003E713D" w:rsidRPr="001E0217">
        <w:rPr>
          <w:rFonts w:eastAsia="Times New Roman" w:cstheme="minorHAnsi"/>
          <w:sz w:val="24"/>
          <w:szCs w:val="24"/>
        </w:rPr>
        <w:t>bility to read and understand NC machine code</w:t>
      </w:r>
    </w:p>
    <w:p w:rsidR="003E713D" w:rsidRPr="001E0217" w:rsidRDefault="003E713D" w:rsidP="003E713D">
      <w:pPr>
        <w:numPr>
          <w:ilvl w:val="0"/>
          <w:numId w:val="4"/>
        </w:numPr>
        <w:spacing w:before="100" w:beforeAutospacing="1" w:after="100" w:afterAutospacing="1" w:line="300" w:lineRule="atLeast"/>
        <w:rPr>
          <w:rFonts w:eastAsia="Times New Roman" w:cstheme="minorHAnsi"/>
          <w:sz w:val="24"/>
          <w:szCs w:val="24"/>
        </w:rPr>
      </w:pPr>
      <w:r w:rsidRPr="001E0217">
        <w:rPr>
          <w:rFonts w:eastAsia="Times New Roman" w:cstheme="minorHAnsi"/>
          <w:sz w:val="24"/>
          <w:szCs w:val="24"/>
        </w:rPr>
        <w:lastRenderedPageBreak/>
        <w:t xml:space="preserve">Technical trainer experience either through formal education or on job trainer </w:t>
      </w:r>
    </w:p>
    <w:p w:rsidR="003E713D" w:rsidRPr="001E0217" w:rsidRDefault="003E713D" w:rsidP="00A74782">
      <w:pPr>
        <w:pStyle w:val="ListParagraph"/>
        <w:numPr>
          <w:ilvl w:val="0"/>
          <w:numId w:val="4"/>
        </w:numPr>
        <w:spacing w:after="0" w:line="300" w:lineRule="atLeast"/>
        <w:rPr>
          <w:rFonts w:cstheme="minorHAnsi"/>
          <w:sz w:val="24"/>
          <w:szCs w:val="24"/>
        </w:rPr>
      </w:pPr>
      <w:r w:rsidRPr="001E0217">
        <w:rPr>
          <w:rFonts w:eastAsia="Times New Roman" w:cstheme="minorHAnsi"/>
          <w:sz w:val="24"/>
          <w:szCs w:val="24"/>
        </w:rPr>
        <w:t xml:space="preserve">Knowledge of CNC machines and programming language, in either Makino, Okuma, Junker </w:t>
      </w:r>
    </w:p>
    <w:p w:rsidR="00A74782" w:rsidRPr="001E0217" w:rsidRDefault="00A74782" w:rsidP="00A74782">
      <w:pPr>
        <w:pStyle w:val="ListParagraph"/>
        <w:spacing w:after="0" w:line="300" w:lineRule="atLeast"/>
        <w:rPr>
          <w:rFonts w:cstheme="minorHAnsi"/>
          <w:sz w:val="24"/>
          <w:szCs w:val="24"/>
        </w:rPr>
      </w:pPr>
    </w:p>
    <w:p w:rsidR="00FD201B" w:rsidRPr="001E0217" w:rsidRDefault="00FD201B" w:rsidP="00FD201B">
      <w:pPr>
        <w:rPr>
          <w:rFonts w:cstheme="minorHAnsi"/>
          <w:b/>
          <w:sz w:val="24"/>
          <w:szCs w:val="24"/>
        </w:rPr>
      </w:pPr>
      <w:r w:rsidRPr="001E0217">
        <w:rPr>
          <w:rFonts w:cstheme="minorHAnsi"/>
          <w:b/>
          <w:sz w:val="24"/>
          <w:szCs w:val="24"/>
        </w:rPr>
        <w:t>Desired Characteristics</w:t>
      </w:r>
    </w:p>
    <w:p w:rsidR="003E713D" w:rsidRPr="001E0217" w:rsidRDefault="003E713D" w:rsidP="003E713D">
      <w:pPr>
        <w:numPr>
          <w:ilvl w:val="0"/>
          <w:numId w:val="4"/>
        </w:numPr>
        <w:spacing w:before="100" w:beforeAutospacing="1" w:after="100" w:afterAutospacing="1" w:line="300" w:lineRule="atLeast"/>
        <w:rPr>
          <w:rFonts w:eastAsia="Times New Roman" w:cstheme="minorHAnsi"/>
          <w:sz w:val="24"/>
          <w:szCs w:val="24"/>
        </w:rPr>
      </w:pPr>
      <w:r w:rsidRPr="001E0217">
        <w:rPr>
          <w:rFonts w:eastAsia="Times New Roman" w:cstheme="minorHAnsi"/>
          <w:sz w:val="24"/>
          <w:szCs w:val="24"/>
        </w:rPr>
        <w:t>Ability to work independently and as a contributing team player</w:t>
      </w:r>
    </w:p>
    <w:p w:rsidR="003E713D" w:rsidRPr="001E0217" w:rsidRDefault="003E713D" w:rsidP="003E713D">
      <w:pPr>
        <w:numPr>
          <w:ilvl w:val="0"/>
          <w:numId w:val="4"/>
        </w:numPr>
        <w:spacing w:before="100" w:beforeAutospacing="1" w:after="100" w:afterAutospacing="1" w:line="300" w:lineRule="atLeast"/>
        <w:rPr>
          <w:rFonts w:eastAsia="Times New Roman" w:cstheme="minorHAnsi"/>
          <w:sz w:val="24"/>
          <w:szCs w:val="24"/>
        </w:rPr>
      </w:pPr>
      <w:r w:rsidRPr="001E0217">
        <w:rPr>
          <w:rFonts w:eastAsia="Times New Roman" w:cstheme="minorHAnsi"/>
          <w:sz w:val="24"/>
          <w:szCs w:val="24"/>
        </w:rPr>
        <w:t>Ability to coach and train others with consideration to different learning styles</w:t>
      </w:r>
    </w:p>
    <w:p w:rsidR="003E713D" w:rsidRPr="001E0217" w:rsidRDefault="003E713D" w:rsidP="003E713D">
      <w:pPr>
        <w:numPr>
          <w:ilvl w:val="0"/>
          <w:numId w:val="4"/>
        </w:numPr>
        <w:spacing w:before="100" w:beforeAutospacing="1" w:after="100" w:afterAutospacing="1" w:line="300" w:lineRule="atLeast"/>
        <w:rPr>
          <w:rFonts w:eastAsia="Times New Roman" w:cstheme="minorHAnsi"/>
          <w:sz w:val="24"/>
          <w:szCs w:val="24"/>
        </w:rPr>
      </w:pPr>
      <w:r w:rsidRPr="001E0217">
        <w:rPr>
          <w:rFonts w:eastAsia="Times New Roman" w:cstheme="minorHAnsi"/>
          <w:sz w:val="24"/>
          <w:szCs w:val="24"/>
        </w:rPr>
        <w:t>Six Sigma training is preferred</w:t>
      </w:r>
    </w:p>
    <w:p w:rsidR="003E713D" w:rsidRPr="001E0217" w:rsidRDefault="003E713D" w:rsidP="003E713D">
      <w:pPr>
        <w:numPr>
          <w:ilvl w:val="0"/>
          <w:numId w:val="4"/>
        </w:numPr>
        <w:spacing w:before="100" w:beforeAutospacing="1" w:after="100" w:afterAutospacing="1" w:line="300" w:lineRule="atLeast"/>
        <w:rPr>
          <w:rFonts w:eastAsia="Times New Roman" w:cstheme="minorHAnsi"/>
          <w:sz w:val="24"/>
          <w:szCs w:val="24"/>
        </w:rPr>
      </w:pPr>
      <w:r w:rsidRPr="001E0217">
        <w:rPr>
          <w:rFonts w:eastAsia="Times New Roman" w:cstheme="minorHAnsi"/>
          <w:sz w:val="24"/>
          <w:szCs w:val="24"/>
        </w:rPr>
        <w:t>Strong oral and written communication skills</w:t>
      </w:r>
    </w:p>
    <w:p w:rsidR="00FD201B" w:rsidRPr="001E0217" w:rsidRDefault="003E713D" w:rsidP="003E713D">
      <w:pPr>
        <w:numPr>
          <w:ilvl w:val="0"/>
          <w:numId w:val="4"/>
        </w:numPr>
        <w:spacing w:before="100" w:beforeAutospacing="1" w:after="100" w:afterAutospacing="1" w:line="300" w:lineRule="atLeast"/>
        <w:rPr>
          <w:rFonts w:eastAsia="Times New Roman" w:cstheme="minorHAnsi"/>
          <w:sz w:val="24"/>
          <w:szCs w:val="24"/>
        </w:rPr>
      </w:pPr>
      <w:r w:rsidRPr="001E0217">
        <w:rPr>
          <w:rFonts w:eastAsia="Times New Roman" w:cstheme="minorHAnsi"/>
          <w:sz w:val="24"/>
          <w:szCs w:val="24"/>
        </w:rPr>
        <w:t>Strong interpersonal and leadership skills</w:t>
      </w:r>
    </w:p>
    <w:sectPr w:rsidR="00FD201B" w:rsidRPr="001E02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A0E74" w:rsidRDefault="003A0E74" w:rsidP="003E713D">
      <w:pPr>
        <w:spacing w:after="0" w:line="240" w:lineRule="auto"/>
      </w:pPr>
      <w:r>
        <w:separator/>
      </w:r>
    </w:p>
  </w:endnote>
  <w:endnote w:type="continuationSeparator" w:id="0">
    <w:p w:rsidR="003A0E74" w:rsidRDefault="003A0E74" w:rsidP="003E71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A0E74" w:rsidRDefault="003A0E74" w:rsidP="003E713D">
      <w:pPr>
        <w:spacing w:after="0" w:line="240" w:lineRule="auto"/>
      </w:pPr>
      <w:r>
        <w:separator/>
      </w:r>
    </w:p>
  </w:footnote>
  <w:footnote w:type="continuationSeparator" w:id="0">
    <w:p w:rsidR="003A0E74" w:rsidRDefault="003A0E74" w:rsidP="003E71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E53A0B"/>
    <w:multiLevelType w:val="hybridMultilevel"/>
    <w:tmpl w:val="F16E9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577A68"/>
    <w:multiLevelType w:val="hybridMultilevel"/>
    <w:tmpl w:val="84622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2A4047"/>
    <w:multiLevelType w:val="hybridMultilevel"/>
    <w:tmpl w:val="38580E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88343C"/>
    <w:multiLevelType w:val="hybridMultilevel"/>
    <w:tmpl w:val="5FE42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9A82355"/>
    <w:multiLevelType w:val="hybridMultilevel"/>
    <w:tmpl w:val="4510F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01B"/>
    <w:rsid w:val="00120E77"/>
    <w:rsid w:val="00136052"/>
    <w:rsid w:val="001E0217"/>
    <w:rsid w:val="003A0E74"/>
    <w:rsid w:val="003E713D"/>
    <w:rsid w:val="00555431"/>
    <w:rsid w:val="005B7EDF"/>
    <w:rsid w:val="0066593E"/>
    <w:rsid w:val="00730424"/>
    <w:rsid w:val="00853B10"/>
    <w:rsid w:val="00A74782"/>
    <w:rsid w:val="00E8278F"/>
    <w:rsid w:val="00F97CB3"/>
    <w:rsid w:val="00FD20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46E5E"/>
  <w15:chartTrackingRefBased/>
  <w15:docId w15:val="{FBD3E138-C26D-4691-9882-F6B821820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mmontext12b">
    <w:name w:val="commontext12b"/>
    <w:basedOn w:val="DefaultParagraphFont"/>
    <w:rsid w:val="00FD201B"/>
  </w:style>
  <w:style w:type="paragraph" w:styleId="ListParagraph">
    <w:name w:val="List Paragraph"/>
    <w:basedOn w:val="Normal"/>
    <w:uiPriority w:val="34"/>
    <w:qFormat/>
    <w:rsid w:val="00FD201B"/>
    <w:pPr>
      <w:ind w:left="720"/>
      <w:contextualSpacing/>
    </w:pPr>
  </w:style>
  <w:style w:type="paragraph" w:customStyle="1" w:styleId="question">
    <w:name w:val="question"/>
    <w:basedOn w:val="Normal"/>
    <w:rsid w:val="00FD201B"/>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E71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713D"/>
  </w:style>
  <w:style w:type="paragraph" w:styleId="Footer">
    <w:name w:val="footer"/>
    <w:basedOn w:val="Normal"/>
    <w:link w:val="FooterChar"/>
    <w:uiPriority w:val="99"/>
    <w:unhideWhenUsed/>
    <w:rsid w:val="003E71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713D"/>
  </w:style>
  <w:style w:type="paragraph" w:styleId="NormalWeb">
    <w:name w:val="Normal (Web)"/>
    <w:basedOn w:val="Normal"/>
    <w:uiPriority w:val="99"/>
    <w:semiHidden/>
    <w:unhideWhenUsed/>
    <w:rsid w:val="00E8278F"/>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character" w:styleId="Strong">
    <w:name w:val="Strong"/>
    <w:basedOn w:val="DefaultParagraphFont"/>
    <w:uiPriority w:val="22"/>
    <w:qFormat/>
    <w:rsid w:val="00E8278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746190">
      <w:bodyDiv w:val="1"/>
      <w:marLeft w:val="0"/>
      <w:marRight w:val="0"/>
      <w:marTop w:val="0"/>
      <w:marBottom w:val="0"/>
      <w:divBdr>
        <w:top w:val="none" w:sz="0" w:space="0" w:color="auto"/>
        <w:left w:val="none" w:sz="0" w:space="0" w:color="auto"/>
        <w:bottom w:val="none" w:sz="0" w:space="0" w:color="auto"/>
        <w:right w:val="none" w:sz="0" w:space="0" w:color="auto"/>
      </w:divBdr>
    </w:div>
    <w:div w:id="1784616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394</Words>
  <Characters>2246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Ticknovich, Celine(GE Global Growth Organization)</dc:creator>
  <cp:keywords/>
  <dc:description/>
  <cp:lastModifiedBy>Scott, Connor (INNIO, Non-GE)</cp:lastModifiedBy>
  <cp:revision>2</cp:revision>
  <dcterms:created xsi:type="dcterms:W3CDTF">2019-03-21T20:53:00Z</dcterms:created>
  <dcterms:modified xsi:type="dcterms:W3CDTF">2019-03-21T20:53:00Z</dcterms:modified>
</cp:coreProperties>
</file>