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35" w:rsidRPr="007B1836" w:rsidRDefault="00282735" w:rsidP="00282735">
      <w:pPr>
        <w:rPr>
          <w:rFonts w:ascii="Arial" w:hAnsi="Arial" w:cs="Arial"/>
          <w:b/>
          <w:sz w:val="20"/>
          <w:szCs w:val="20"/>
        </w:rPr>
      </w:pPr>
      <w:r w:rsidRPr="007B1836">
        <w:rPr>
          <w:rFonts w:ascii="Arial" w:hAnsi="Arial" w:cs="Arial"/>
          <w:b/>
          <w:sz w:val="20"/>
          <w:szCs w:val="20"/>
        </w:rPr>
        <w:t xml:space="preserve">Position Title:  Maintenance </w:t>
      </w:r>
      <w:r w:rsidR="001A3D8C">
        <w:rPr>
          <w:rFonts w:ascii="Arial" w:hAnsi="Arial" w:cs="Arial"/>
          <w:b/>
          <w:sz w:val="20"/>
          <w:szCs w:val="20"/>
        </w:rPr>
        <w:t>Mechanic</w:t>
      </w:r>
      <w:r w:rsidRPr="007B1836">
        <w:rPr>
          <w:rFonts w:ascii="Arial" w:hAnsi="Arial" w:cs="Arial"/>
          <w:b/>
          <w:sz w:val="20"/>
          <w:szCs w:val="20"/>
        </w:rPr>
        <w:t xml:space="preserve"> </w:t>
      </w:r>
      <w:r w:rsidR="004C4395">
        <w:rPr>
          <w:rFonts w:ascii="Arial" w:hAnsi="Arial" w:cs="Arial"/>
          <w:b/>
          <w:sz w:val="20"/>
          <w:szCs w:val="20"/>
        </w:rPr>
        <w:t>(Nights)</w:t>
      </w:r>
    </w:p>
    <w:p w:rsidR="006142C7" w:rsidRDefault="006142C7"/>
    <w:p w:rsidR="00282735" w:rsidRDefault="00282735" w:rsidP="00282735">
      <w:pPr>
        <w:autoSpaceDE w:val="0"/>
        <w:autoSpaceDN w:val="0"/>
        <w:adjustRightInd w:val="0"/>
        <w:ind w:firstLine="27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B183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Position Summary: </w:t>
      </w:r>
    </w:p>
    <w:p w:rsidR="00282735" w:rsidRPr="007B1836" w:rsidRDefault="00282735" w:rsidP="00282735">
      <w:pPr>
        <w:autoSpaceDE w:val="0"/>
        <w:autoSpaceDN w:val="0"/>
        <w:adjustRightInd w:val="0"/>
        <w:ind w:firstLine="27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282735" w:rsidRDefault="00282735" w:rsidP="00282735">
      <w:pPr>
        <w:autoSpaceDE w:val="0"/>
        <w:autoSpaceDN w:val="0"/>
        <w:adjustRightInd w:val="0"/>
        <w:ind w:left="2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7B1836">
        <w:rPr>
          <w:rFonts w:ascii="Arial" w:hAnsi="Arial" w:cs="Arial"/>
          <w:color w:val="000000"/>
          <w:sz w:val="20"/>
          <w:szCs w:val="20"/>
        </w:rPr>
        <w:t xml:space="preserve">erform </w:t>
      </w:r>
      <w:r>
        <w:rPr>
          <w:rFonts w:ascii="Arial" w:hAnsi="Arial" w:cs="Arial"/>
          <w:color w:val="000000"/>
          <w:sz w:val="20"/>
          <w:szCs w:val="20"/>
        </w:rPr>
        <w:t xml:space="preserve">assigned </w:t>
      </w:r>
      <w:r w:rsidRPr="007B1836">
        <w:rPr>
          <w:rFonts w:ascii="Arial" w:hAnsi="Arial" w:cs="Arial"/>
          <w:color w:val="000000"/>
          <w:sz w:val="20"/>
          <w:szCs w:val="20"/>
        </w:rPr>
        <w:t>proactive and reactive maintenance tasks on the facility and equipment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7B1836">
        <w:rPr>
          <w:rFonts w:ascii="Arial" w:hAnsi="Arial" w:cs="Arial"/>
          <w:color w:val="000000"/>
          <w:sz w:val="20"/>
          <w:szCs w:val="20"/>
        </w:rPr>
        <w:t>Ensure all work is performed in a safe and efficient manner.</w:t>
      </w:r>
      <w:bookmarkStart w:id="0" w:name="_GoBack"/>
      <w:bookmarkEnd w:id="0"/>
    </w:p>
    <w:p w:rsidR="00282735" w:rsidRPr="007B1836" w:rsidRDefault="00282735" w:rsidP="00282735">
      <w:pPr>
        <w:autoSpaceDE w:val="0"/>
        <w:autoSpaceDN w:val="0"/>
        <w:adjustRightInd w:val="0"/>
        <w:ind w:left="270"/>
        <w:rPr>
          <w:rFonts w:ascii="Arial" w:hAnsi="Arial" w:cs="Arial"/>
          <w:color w:val="000000"/>
          <w:sz w:val="20"/>
          <w:szCs w:val="20"/>
        </w:rPr>
      </w:pPr>
    </w:p>
    <w:p w:rsidR="00282735" w:rsidRPr="007B1836" w:rsidRDefault="00282735" w:rsidP="00282735">
      <w:pPr>
        <w:autoSpaceDE w:val="0"/>
        <w:autoSpaceDN w:val="0"/>
        <w:adjustRightInd w:val="0"/>
        <w:ind w:left="27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B183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Accountabilities:</w:t>
      </w:r>
    </w:p>
    <w:p w:rsidR="00282735" w:rsidRDefault="00282735" w:rsidP="00282735">
      <w:pPr>
        <w:tabs>
          <w:tab w:val="left" w:pos="720"/>
          <w:tab w:val="left" w:pos="1080"/>
        </w:tabs>
        <w:autoSpaceDE w:val="0"/>
        <w:autoSpaceDN w:val="0"/>
        <w:adjustRightInd w:val="0"/>
        <w:ind w:left="986"/>
        <w:rPr>
          <w:rFonts w:ascii="Arial" w:hAnsi="Arial" w:cs="Arial"/>
          <w:color w:val="000000"/>
          <w:sz w:val="20"/>
          <w:szCs w:val="20"/>
        </w:rPr>
      </w:pPr>
    </w:p>
    <w:p w:rsidR="00282735" w:rsidRPr="007B1836" w:rsidRDefault="00282735" w:rsidP="00282735">
      <w:pPr>
        <w:numPr>
          <w:ilvl w:val="1"/>
          <w:numId w:val="1"/>
        </w:numPr>
        <w:tabs>
          <w:tab w:val="clear" w:pos="1350"/>
          <w:tab w:val="left" w:pos="720"/>
          <w:tab w:val="num" w:pos="986"/>
          <w:tab w:val="left" w:pos="1080"/>
        </w:tabs>
        <w:autoSpaceDE w:val="0"/>
        <w:autoSpaceDN w:val="0"/>
        <w:adjustRightInd w:val="0"/>
        <w:ind w:left="986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Work with production personnel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B1836">
        <w:rPr>
          <w:rFonts w:ascii="Arial" w:hAnsi="Arial" w:cs="Arial"/>
          <w:color w:val="000000"/>
          <w:sz w:val="20"/>
          <w:szCs w:val="20"/>
        </w:rPr>
        <w:t xml:space="preserve"> maintenance personnel </w:t>
      </w:r>
      <w:r>
        <w:rPr>
          <w:rFonts w:ascii="Arial" w:hAnsi="Arial" w:cs="Arial"/>
          <w:color w:val="000000"/>
          <w:sz w:val="20"/>
          <w:szCs w:val="20"/>
        </w:rPr>
        <w:t xml:space="preserve">and others </w:t>
      </w:r>
      <w:r w:rsidRPr="007B1836">
        <w:rPr>
          <w:rFonts w:ascii="Arial" w:hAnsi="Arial" w:cs="Arial"/>
          <w:color w:val="000000"/>
          <w:sz w:val="20"/>
          <w:szCs w:val="20"/>
        </w:rPr>
        <w:t>to ensure</w:t>
      </w:r>
    </w:p>
    <w:p w:rsidR="00282735" w:rsidRDefault="00282735" w:rsidP="00282735">
      <w:pPr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ind w:left="1706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the facility and equipment is operating safely and efficiently</w:t>
      </w:r>
    </w:p>
    <w:p w:rsidR="00282735" w:rsidRPr="007B1836" w:rsidRDefault="00282735" w:rsidP="00282735">
      <w:pPr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ind w:left="17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troubleshooting of breakdown situations is completed to direct the efficient completion of the repair</w:t>
      </w:r>
    </w:p>
    <w:p w:rsidR="00282735" w:rsidRPr="007B1836" w:rsidRDefault="00282735" w:rsidP="00282735">
      <w:pPr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ind w:left="1706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 xml:space="preserve">repairs are completed </w:t>
      </w:r>
      <w:r>
        <w:rPr>
          <w:rFonts w:ascii="Arial" w:hAnsi="Arial" w:cs="Arial"/>
          <w:color w:val="000000"/>
          <w:sz w:val="20"/>
          <w:szCs w:val="20"/>
        </w:rPr>
        <w:t>thoroughly and to a high professional standard</w:t>
      </w:r>
    </w:p>
    <w:p w:rsidR="00282735" w:rsidRPr="007B1836" w:rsidRDefault="00282735" w:rsidP="00282735">
      <w:pPr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ind w:left="171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all work is performed in conformance with any related codes, guidelines or standards established by a manufacturer or regulating body</w:t>
      </w:r>
    </w:p>
    <w:p w:rsidR="00282735" w:rsidRPr="002678E5" w:rsidRDefault="00282735" w:rsidP="00282735">
      <w:pPr>
        <w:pStyle w:val="ListParagraph"/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spacing w:after="0" w:line="240" w:lineRule="auto"/>
        <w:ind w:left="1706"/>
        <w:rPr>
          <w:rFonts w:ascii="Arial" w:hAnsi="Arial" w:cs="Arial"/>
          <w:color w:val="000000"/>
          <w:sz w:val="20"/>
          <w:szCs w:val="20"/>
        </w:rPr>
      </w:pPr>
      <w:r w:rsidRPr="002678E5">
        <w:rPr>
          <w:rFonts w:ascii="Arial" w:hAnsi="Arial" w:cs="Arial"/>
          <w:sz w:val="20"/>
          <w:szCs w:val="20"/>
        </w:rPr>
        <w:t>new parts requisitions, parts used, hours spent</w:t>
      </w:r>
      <w:r>
        <w:rPr>
          <w:rFonts w:ascii="Arial" w:hAnsi="Arial" w:cs="Arial"/>
          <w:sz w:val="20"/>
          <w:szCs w:val="20"/>
        </w:rPr>
        <w:t>, root cause analysis</w:t>
      </w:r>
      <w:r w:rsidRPr="002678E5">
        <w:rPr>
          <w:rFonts w:ascii="Arial" w:hAnsi="Arial" w:cs="Arial"/>
          <w:sz w:val="20"/>
          <w:szCs w:val="20"/>
        </w:rPr>
        <w:t xml:space="preserve"> and history of work completed is entered into Infor EAM</w:t>
      </w:r>
    </w:p>
    <w:p w:rsidR="00282735" w:rsidRPr="007B1836" w:rsidRDefault="00282735" w:rsidP="00282735">
      <w:pPr>
        <w:pStyle w:val="ListParagraph"/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spacing w:after="0" w:line="240" w:lineRule="auto"/>
        <w:ind w:left="1706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follow up work is completed</w:t>
      </w:r>
    </w:p>
    <w:p w:rsidR="00282735" w:rsidRPr="007B1836" w:rsidRDefault="00282735" w:rsidP="00282735">
      <w:pPr>
        <w:pStyle w:val="ListParagraph"/>
        <w:numPr>
          <w:ilvl w:val="2"/>
          <w:numId w:val="1"/>
        </w:numPr>
        <w:tabs>
          <w:tab w:val="clear" w:pos="2070"/>
          <w:tab w:val="left" w:pos="720"/>
          <w:tab w:val="left" w:pos="1080"/>
          <w:tab w:val="num" w:pos="1706"/>
        </w:tabs>
        <w:autoSpaceDE w:val="0"/>
        <w:autoSpaceDN w:val="0"/>
        <w:adjustRightInd w:val="0"/>
        <w:spacing w:after="0" w:line="240" w:lineRule="auto"/>
        <w:ind w:left="1706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continuous improvement is driven</w:t>
      </w:r>
    </w:p>
    <w:p w:rsidR="00282735" w:rsidRPr="007B1836" w:rsidRDefault="00282735" w:rsidP="00282735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7B1836">
        <w:rPr>
          <w:rFonts w:ascii="Arial" w:hAnsi="Arial" w:cs="Arial"/>
          <w:sz w:val="20"/>
          <w:szCs w:val="20"/>
        </w:rPr>
        <w:t>TPM</w:t>
      </w:r>
    </w:p>
    <w:p w:rsidR="00282735" w:rsidRPr="007B1836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 as a </w:t>
      </w:r>
      <w:r w:rsidRPr="007B1836">
        <w:rPr>
          <w:rFonts w:ascii="Arial" w:hAnsi="Arial" w:cs="Arial"/>
          <w:sz w:val="20"/>
          <w:szCs w:val="20"/>
        </w:rPr>
        <w:t xml:space="preserve">technical resources for </w:t>
      </w:r>
      <w:r>
        <w:rPr>
          <w:rFonts w:ascii="Arial" w:hAnsi="Arial" w:cs="Arial"/>
          <w:sz w:val="20"/>
          <w:szCs w:val="20"/>
        </w:rPr>
        <w:t>any</w:t>
      </w:r>
      <w:r w:rsidRPr="007B18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assigned TPM </w:t>
      </w:r>
      <w:r w:rsidRPr="007B1836">
        <w:rPr>
          <w:rFonts w:ascii="Arial" w:hAnsi="Arial" w:cs="Arial"/>
          <w:sz w:val="20"/>
          <w:szCs w:val="20"/>
        </w:rPr>
        <w:t xml:space="preserve">team. </w:t>
      </w:r>
      <w:r>
        <w:rPr>
          <w:rFonts w:ascii="Arial" w:hAnsi="Arial" w:cs="Arial"/>
          <w:sz w:val="20"/>
          <w:szCs w:val="20"/>
        </w:rPr>
        <w:t>R</w:t>
      </w:r>
      <w:r w:rsidRPr="007B1836">
        <w:rPr>
          <w:rFonts w:ascii="Arial" w:hAnsi="Arial" w:cs="Arial"/>
          <w:sz w:val="20"/>
          <w:szCs w:val="20"/>
        </w:rPr>
        <w:t>eplace any worn or deficient components discovered during the TPM event to ensure equipment is in ideal running condition. Assist in the installation of the TPM storyboards.</w:t>
      </w:r>
    </w:p>
    <w:p w:rsidR="00282735" w:rsidRPr="007B1836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 </w:t>
      </w:r>
      <w:r w:rsidRPr="007B1836">
        <w:rPr>
          <w:rFonts w:ascii="Arial" w:hAnsi="Arial" w:cs="Arial"/>
          <w:sz w:val="20"/>
          <w:szCs w:val="20"/>
        </w:rPr>
        <w:t>training on the TPM process</w:t>
      </w:r>
    </w:p>
    <w:p w:rsidR="00282735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Correctly complete </w:t>
      </w:r>
      <w:r w:rsidRPr="007B1836">
        <w:rPr>
          <w:rFonts w:ascii="Arial" w:hAnsi="Arial" w:cs="Arial"/>
          <w:sz w:val="20"/>
          <w:szCs w:val="20"/>
        </w:rPr>
        <w:t>the TPM activities. Note any repeated maintenance calls and review if any modifications to the TPM process could assist in preventing future failures.</w:t>
      </w:r>
    </w:p>
    <w:p w:rsidR="00282735" w:rsidRPr="005F4F38" w:rsidRDefault="00282735" w:rsidP="0028273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5F4F38">
        <w:rPr>
          <w:rFonts w:ascii="Arial" w:hAnsi="Arial" w:cs="Arial"/>
          <w:sz w:val="20"/>
          <w:szCs w:val="20"/>
        </w:rPr>
        <w:t>PM</w:t>
      </w:r>
    </w:p>
    <w:p w:rsidR="00282735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7B1836">
        <w:rPr>
          <w:rFonts w:ascii="Arial" w:hAnsi="Arial" w:cs="Arial"/>
          <w:sz w:val="20"/>
          <w:szCs w:val="20"/>
        </w:rPr>
        <w:t>nsure that the proper PM activity is being performed to eliminate future failures.</w:t>
      </w:r>
    </w:p>
    <w:p w:rsidR="00282735" w:rsidRPr="002678E5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</w:t>
      </w:r>
      <w:r w:rsidRPr="002678E5">
        <w:rPr>
          <w:rFonts w:ascii="Arial" w:hAnsi="Arial" w:cs="Arial"/>
          <w:sz w:val="20"/>
          <w:szCs w:val="20"/>
        </w:rPr>
        <w:t xml:space="preserve">the PM </w:t>
      </w:r>
      <w:r>
        <w:rPr>
          <w:rFonts w:ascii="Arial" w:hAnsi="Arial" w:cs="Arial"/>
          <w:sz w:val="20"/>
          <w:szCs w:val="20"/>
        </w:rPr>
        <w:t>task t</w:t>
      </w:r>
      <w:r w:rsidRPr="002678E5">
        <w:rPr>
          <w:rFonts w:ascii="Arial" w:hAnsi="Arial" w:cs="Arial"/>
          <w:sz w:val="20"/>
          <w:szCs w:val="20"/>
        </w:rPr>
        <w:t xml:space="preserve">horoughly, </w:t>
      </w:r>
      <w:r>
        <w:rPr>
          <w:rFonts w:ascii="Arial" w:hAnsi="Arial" w:cs="Arial"/>
          <w:sz w:val="20"/>
          <w:szCs w:val="20"/>
        </w:rPr>
        <w:t xml:space="preserve">on time, </w:t>
      </w:r>
      <w:r w:rsidRPr="002678E5">
        <w:rPr>
          <w:rFonts w:ascii="Arial" w:hAnsi="Arial" w:cs="Arial"/>
          <w:sz w:val="20"/>
          <w:szCs w:val="20"/>
        </w:rPr>
        <w:t xml:space="preserve">honestly and </w:t>
      </w:r>
      <w:r>
        <w:rPr>
          <w:rFonts w:ascii="Arial" w:hAnsi="Arial" w:cs="Arial"/>
          <w:sz w:val="20"/>
          <w:szCs w:val="20"/>
        </w:rPr>
        <w:t xml:space="preserve">ensure </w:t>
      </w:r>
      <w:r w:rsidRPr="002678E5">
        <w:rPr>
          <w:rFonts w:ascii="Arial" w:hAnsi="Arial" w:cs="Arial"/>
          <w:sz w:val="20"/>
          <w:szCs w:val="20"/>
        </w:rPr>
        <w:t>any required changes are communicated back through the lead hand or supervisor</w:t>
      </w:r>
      <w:r>
        <w:rPr>
          <w:rFonts w:ascii="Arial" w:hAnsi="Arial" w:cs="Arial"/>
          <w:sz w:val="20"/>
          <w:szCs w:val="20"/>
        </w:rPr>
        <w:t>.</w:t>
      </w:r>
    </w:p>
    <w:p w:rsidR="00282735" w:rsidRPr="007B1836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B1836">
        <w:rPr>
          <w:rFonts w:ascii="Arial" w:hAnsi="Arial" w:cs="Arial"/>
          <w:sz w:val="20"/>
          <w:szCs w:val="20"/>
        </w:rPr>
        <w:t>Complete the detail upon completion of the work activity.</w:t>
      </w:r>
    </w:p>
    <w:p w:rsidR="00282735" w:rsidRPr="007B1836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B1836">
        <w:rPr>
          <w:rFonts w:ascii="Arial" w:hAnsi="Arial" w:cs="Arial"/>
          <w:sz w:val="20"/>
          <w:szCs w:val="20"/>
        </w:rPr>
        <w:t xml:space="preserve">Generate </w:t>
      </w:r>
      <w:r>
        <w:rPr>
          <w:rFonts w:ascii="Arial" w:hAnsi="Arial" w:cs="Arial"/>
          <w:sz w:val="20"/>
          <w:szCs w:val="20"/>
        </w:rPr>
        <w:t xml:space="preserve">and communicate </w:t>
      </w:r>
      <w:r w:rsidRPr="007B1836">
        <w:rPr>
          <w:rFonts w:ascii="Arial" w:hAnsi="Arial" w:cs="Arial"/>
          <w:sz w:val="20"/>
          <w:szCs w:val="20"/>
        </w:rPr>
        <w:t>any follow-up work activity to make appropriate repairs for any additional deficiencies discovered during the PM.</w:t>
      </w:r>
    </w:p>
    <w:p w:rsidR="00282735" w:rsidRPr="007B1836" w:rsidRDefault="00282735" w:rsidP="00282735">
      <w:pPr>
        <w:pStyle w:val="ListParagraph"/>
        <w:numPr>
          <w:ilvl w:val="1"/>
          <w:numId w:val="1"/>
        </w:numPr>
        <w:tabs>
          <w:tab w:val="clear" w:pos="135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B1836">
        <w:rPr>
          <w:rFonts w:ascii="Arial" w:hAnsi="Arial" w:cs="Arial"/>
          <w:sz w:val="20"/>
          <w:szCs w:val="20"/>
        </w:rPr>
        <w:t xml:space="preserve">Review the PM effectiveness </w:t>
      </w:r>
      <w:r>
        <w:rPr>
          <w:rFonts w:ascii="Arial" w:hAnsi="Arial" w:cs="Arial"/>
          <w:sz w:val="20"/>
          <w:szCs w:val="20"/>
        </w:rPr>
        <w:t xml:space="preserve">by ensuring </w:t>
      </w:r>
      <w:r w:rsidRPr="007B1836">
        <w:rPr>
          <w:rFonts w:ascii="Arial" w:hAnsi="Arial" w:cs="Arial"/>
          <w:sz w:val="20"/>
          <w:szCs w:val="20"/>
        </w:rPr>
        <w:t>the frequency of each activity fits the needs of the machine.</w:t>
      </w:r>
    </w:p>
    <w:p w:rsidR="00282735" w:rsidRDefault="00282735" w:rsidP="0028273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282735" w:rsidRDefault="00282735" w:rsidP="00282735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282735" w:rsidRPr="007B1836" w:rsidRDefault="00282735" w:rsidP="00282735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B183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Knowledge, Skills &amp; Experience:</w:t>
      </w:r>
    </w:p>
    <w:p w:rsidR="00282735" w:rsidRPr="007B1836" w:rsidRDefault="00282735" w:rsidP="00282735">
      <w:pPr>
        <w:numPr>
          <w:ilvl w:val="0"/>
          <w:numId w:val="2"/>
        </w:numPr>
        <w:tabs>
          <w:tab w:val="clear" w:pos="990"/>
          <w:tab w:val="num" w:pos="630"/>
        </w:tabs>
        <w:autoSpaceDE w:val="0"/>
        <w:autoSpaceDN w:val="0"/>
        <w:adjustRightInd w:val="0"/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Must be capable of problem solving at a level appropriate to manage breakdowns and know when to escalate the issue</w:t>
      </w:r>
    </w:p>
    <w:p w:rsidR="00282735" w:rsidRPr="007B1836" w:rsidRDefault="00282735" w:rsidP="00282735">
      <w:pPr>
        <w:numPr>
          <w:ilvl w:val="0"/>
          <w:numId w:val="2"/>
        </w:numPr>
        <w:tabs>
          <w:tab w:val="clear" w:pos="990"/>
          <w:tab w:val="num" w:pos="630"/>
        </w:tabs>
        <w:autoSpaceDE w:val="0"/>
        <w:autoSpaceDN w:val="0"/>
        <w:adjustRightInd w:val="0"/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Must have good troubleshooting skills</w:t>
      </w:r>
    </w:p>
    <w:p w:rsidR="00282735" w:rsidRPr="007B1836" w:rsidRDefault="00282735" w:rsidP="00282735">
      <w:pPr>
        <w:numPr>
          <w:ilvl w:val="0"/>
          <w:numId w:val="2"/>
        </w:numPr>
        <w:tabs>
          <w:tab w:val="clear" w:pos="990"/>
          <w:tab w:val="num" w:pos="630"/>
        </w:tabs>
        <w:autoSpaceDE w:val="0"/>
        <w:autoSpaceDN w:val="0"/>
        <w:adjustRightInd w:val="0"/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Must be able to read drawings within your background (electrical schematics if electrician or technologist, mechanical or civil prints if mechanical trade or technologist)</w:t>
      </w:r>
    </w:p>
    <w:p w:rsidR="00282735" w:rsidRPr="007B1836" w:rsidRDefault="00282735" w:rsidP="00282735">
      <w:pPr>
        <w:numPr>
          <w:ilvl w:val="0"/>
          <w:numId w:val="2"/>
        </w:numPr>
        <w:tabs>
          <w:tab w:val="clear" w:pos="990"/>
          <w:tab w:val="num" w:pos="630"/>
        </w:tabs>
        <w:autoSpaceDE w:val="0"/>
        <w:autoSpaceDN w:val="0"/>
        <w:adjustRightInd w:val="0"/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 xml:space="preserve">Must be </w:t>
      </w:r>
      <w:r w:rsidR="002802B5" w:rsidRPr="007B1836">
        <w:rPr>
          <w:rFonts w:ascii="Arial" w:hAnsi="Arial" w:cs="Arial"/>
          <w:color w:val="000000"/>
          <w:sz w:val="20"/>
          <w:szCs w:val="20"/>
        </w:rPr>
        <w:t>self-motivated</w:t>
      </w:r>
      <w:r w:rsidRPr="007B1836">
        <w:rPr>
          <w:rFonts w:ascii="Arial" w:hAnsi="Arial" w:cs="Arial"/>
          <w:color w:val="000000"/>
          <w:sz w:val="20"/>
          <w:szCs w:val="20"/>
        </w:rPr>
        <w:t>, have good communication skills and the ability to work in a team environment with multiple shifts.</w:t>
      </w:r>
    </w:p>
    <w:p w:rsidR="00282735" w:rsidRPr="007B1836" w:rsidRDefault="00282735" w:rsidP="00282735">
      <w:pPr>
        <w:numPr>
          <w:ilvl w:val="0"/>
          <w:numId w:val="2"/>
        </w:numPr>
        <w:tabs>
          <w:tab w:val="clear" w:pos="990"/>
          <w:tab w:val="num" w:pos="630"/>
        </w:tabs>
        <w:autoSpaceDE w:val="0"/>
        <w:autoSpaceDN w:val="0"/>
        <w:adjustRightInd w:val="0"/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Must h</w:t>
      </w:r>
      <w:r w:rsidR="004C4395">
        <w:rPr>
          <w:rFonts w:ascii="Arial" w:hAnsi="Arial" w:cs="Arial"/>
          <w:color w:val="000000"/>
          <w:sz w:val="20"/>
          <w:szCs w:val="20"/>
        </w:rPr>
        <w:t xml:space="preserve">ave basic computer skills. </w:t>
      </w:r>
      <w:proofErr w:type="gramStart"/>
      <w:r w:rsidR="004C4395">
        <w:rPr>
          <w:rFonts w:ascii="Arial" w:hAnsi="Arial" w:cs="Arial"/>
          <w:color w:val="000000"/>
          <w:sz w:val="20"/>
          <w:szCs w:val="20"/>
        </w:rPr>
        <w:t>i.e</w:t>
      </w:r>
      <w:proofErr w:type="gramEnd"/>
      <w:r w:rsidR="004C4395">
        <w:rPr>
          <w:rFonts w:ascii="Arial" w:hAnsi="Arial" w:cs="Arial"/>
          <w:color w:val="000000"/>
          <w:sz w:val="20"/>
          <w:szCs w:val="20"/>
        </w:rPr>
        <w:t>.</w:t>
      </w:r>
      <w:r w:rsidRPr="007B1836">
        <w:rPr>
          <w:rFonts w:ascii="Arial" w:hAnsi="Arial" w:cs="Arial"/>
          <w:color w:val="000000"/>
          <w:sz w:val="20"/>
          <w:szCs w:val="20"/>
        </w:rPr>
        <w:t xml:space="preserve"> Be able to work with Infor EAM, Microsoft Office etc.</w:t>
      </w:r>
    </w:p>
    <w:p w:rsidR="00282735" w:rsidRDefault="00282735" w:rsidP="00282735">
      <w:pPr>
        <w:autoSpaceDE w:val="0"/>
        <w:autoSpaceDN w:val="0"/>
        <w:adjustRightInd w:val="0"/>
        <w:ind w:left="27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82735" w:rsidRPr="007B1836" w:rsidRDefault="00282735" w:rsidP="00282735">
      <w:pPr>
        <w:autoSpaceDE w:val="0"/>
        <w:autoSpaceDN w:val="0"/>
        <w:adjustRightInd w:val="0"/>
        <w:ind w:left="27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B1836">
        <w:rPr>
          <w:rFonts w:ascii="Arial" w:hAnsi="Arial" w:cs="Arial"/>
          <w:b/>
          <w:color w:val="000000"/>
          <w:sz w:val="20"/>
          <w:szCs w:val="20"/>
          <w:u w:val="single"/>
        </w:rPr>
        <w:t>Education:</w:t>
      </w:r>
    </w:p>
    <w:p w:rsidR="00282735" w:rsidRDefault="004C4395" w:rsidP="002827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Red Seal Millwright</w:t>
      </w:r>
      <w:r w:rsidR="00282735" w:rsidRPr="003F74A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/ Industrial Mechanic</w:t>
      </w:r>
    </w:p>
    <w:p w:rsidR="00282735" w:rsidRDefault="00282735" w:rsidP="00282735">
      <w:pPr>
        <w:ind w:left="270"/>
        <w:rPr>
          <w:rFonts w:ascii="Arial" w:hAnsi="Arial" w:cs="Arial"/>
          <w:b/>
          <w:sz w:val="20"/>
          <w:szCs w:val="20"/>
          <w:u w:val="single"/>
        </w:rPr>
      </w:pPr>
    </w:p>
    <w:p w:rsidR="00282735" w:rsidRPr="007B1836" w:rsidRDefault="00282735" w:rsidP="00282735">
      <w:pPr>
        <w:ind w:left="270"/>
        <w:rPr>
          <w:rFonts w:ascii="Arial" w:hAnsi="Arial" w:cs="Arial"/>
          <w:b/>
          <w:sz w:val="20"/>
          <w:szCs w:val="20"/>
          <w:u w:val="single"/>
        </w:rPr>
      </w:pPr>
      <w:r w:rsidRPr="007B1836">
        <w:rPr>
          <w:rFonts w:ascii="Arial" w:hAnsi="Arial" w:cs="Arial"/>
          <w:b/>
          <w:sz w:val="20"/>
          <w:szCs w:val="20"/>
          <w:u w:val="single"/>
        </w:rPr>
        <w:t>Organizational Relationship:</w:t>
      </w:r>
    </w:p>
    <w:p w:rsidR="00282735" w:rsidRPr="007B1836" w:rsidRDefault="00282735" w:rsidP="00282735">
      <w:pPr>
        <w:numPr>
          <w:ilvl w:val="0"/>
          <w:numId w:val="5"/>
        </w:numPr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 xml:space="preserve">Reports to the </w:t>
      </w:r>
      <w:r>
        <w:rPr>
          <w:rFonts w:ascii="Arial" w:hAnsi="Arial" w:cs="Arial"/>
          <w:color w:val="000000"/>
          <w:sz w:val="20"/>
          <w:szCs w:val="20"/>
        </w:rPr>
        <w:t>Maintenance Supervisor</w:t>
      </w:r>
      <w:r w:rsidRPr="007B1836">
        <w:rPr>
          <w:rFonts w:ascii="Arial" w:hAnsi="Arial" w:cs="Arial"/>
          <w:color w:val="000000"/>
          <w:sz w:val="20"/>
          <w:szCs w:val="20"/>
        </w:rPr>
        <w:t xml:space="preserve"> (or assigned equivalent).</w:t>
      </w:r>
    </w:p>
    <w:p w:rsidR="00282735" w:rsidRPr="00A06013" w:rsidRDefault="00282735" w:rsidP="00A06013">
      <w:pPr>
        <w:numPr>
          <w:ilvl w:val="0"/>
          <w:numId w:val="5"/>
        </w:numPr>
        <w:ind w:left="630"/>
        <w:rPr>
          <w:rFonts w:ascii="Arial" w:hAnsi="Arial" w:cs="Arial"/>
          <w:color w:val="000000"/>
          <w:sz w:val="20"/>
          <w:szCs w:val="20"/>
        </w:rPr>
      </w:pPr>
      <w:r w:rsidRPr="007B1836">
        <w:rPr>
          <w:rFonts w:ascii="Arial" w:hAnsi="Arial" w:cs="Arial"/>
          <w:color w:val="000000"/>
          <w:sz w:val="20"/>
          <w:szCs w:val="20"/>
        </w:rPr>
        <w:t>Member of a t</w:t>
      </w:r>
      <w:r w:rsidR="00A06013">
        <w:rPr>
          <w:rFonts w:ascii="Arial" w:hAnsi="Arial" w:cs="Arial"/>
          <w:color w:val="000000"/>
          <w:sz w:val="20"/>
          <w:szCs w:val="20"/>
        </w:rPr>
        <w:t>eam of Maintenance professional</w:t>
      </w:r>
    </w:p>
    <w:sectPr w:rsidR="00282735" w:rsidRPr="00A0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A06D9"/>
    <w:multiLevelType w:val="hybridMultilevel"/>
    <w:tmpl w:val="AB3A5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373CC"/>
    <w:multiLevelType w:val="hybridMultilevel"/>
    <w:tmpl w:val="666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34DA"/>
    <w:multiLevelType w:val="hybridMultilevel"/>
    <w:tmpl w:val="A38A65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55768E8"/>
    <w:multiLevelType w:val="hybridMultilevel"/>
    <w:tmpl w:val="B042402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B4D7D68"/>
    <w:multiLevelType w:val="hybridMultilevel"/>
    <w:tmpl w:val="A5AAD32A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35"/>
    <w:rsid w:val="001A3D8C"/>
    <w:rsid w:val="002802B5"/>
    <w:rsid w:val="00282735"/>
    <w:rsid w:val="004C4395"/>
    <w:rsid w:val="006142C7"/>
    <w:rsid w:val="00A06013"/>
    <w:rsid w:val="00D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E0B2-F4EF-4220-A692-0AA6F824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MBCI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Cooke</dc:creator>
  <cp:keywords/>
  <dc:description/>
  <cp:lastModifiedBy>Tyler Cooke</cp:lastModifiedBy>
  <cp:revision>4</cp:revision>
  <dcterms:created xsi:type="dcterms:W3CDTF">2018-02-05T20:31:00Z</dcterms:created>
  <dcterms:modified xsi:type="dcterms:W3CDTF">2019-02-01T15:12:00Z</dcterms:modified>
</cp:coreProperties>
</file>