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9F272" w14:textId="60B4844F" w:rsidR="00934F0D" w:rsidRDefault="00B933FC" w:rsidP="00B933FC">
      <w:pPr>
        <w:jc w:val="center"/>
        <w:rPr>
          <w:b/>
          <w:bCs/>
          <w:sz w:val="32"/>
          <w:szCs w:val="32"/>
          <w:u w:val="single"/>
          <w:lang w:val="en-US"/>
        </w:rPr>
      </w:pPr>
      <w:r w:rsidRPr="00B933FC">
        <w:rPr>
          <w:b/>
          <w:bCs/>
          <w:sz w:val="32"/>
          <w:szCs w:val="32"/>
          <w:u w:val="single"/>
          <w:lang w:val="en-US"/>
        </w:rPr>
        <w:t>Strata Budget notes – 2023</w:t>
      </w:r>
    </w:p>
    <w:p w14:paraId="0844B8EC" w14:textId="4F76F0A1" w:rsidR="00B933FC" w:rsidRDefault="00B933FC" w:rsidP="00B933FC">
      <w:pPr>
        <w:rPr>
          <w:lang w:val="en-US"/>
        </w:rPr>
      </w:pPr>
    </w:p>
    <w:p w14:paraId="68C2DBA5" w14:textId="26572A0C" w:rsidR="005C612E" w:rsidRDefault="00455078" w:rsidP="00B933F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Increase Strata fees by 11.3% to cover budgeted</w:t>
      </w:r>
      <w:r w:rsidR="005C612E">
        <w:rPr>
          <w:lang w:val="en-US"/>
        </w:rPr>
        <w:t xml:space="preserve"> </w:t>
      </w:r>
      <w:r>
        <w:rPr>
          <w:lang w:val="en-US"/>
        </w:rPr>
        <w:t>expense</w:t>
      </w:r>
    </w:p>
    <w:p w14:paraId="3CFBBA22" w14:textId="24040914" w:rsidR="005C612E" w:rsidRDefault="005C612E" w:rsidP="005C612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November 2022 was budgeted to loss $10k</w:t>
      </w:r>
      <w:r w:rsidR="00DC790F">
        <w:rPr>
          <w:lang w:val="en-US"/>
        </w:rPr>
        <w:t xml:space="preserve"> – projection has it at $20k loss. Primarily from power cost increases.</w:t>
      </w:r>
    </w:p>
    <w:p w14:paraId="49DCFEB6" w14:textId="2B9B0F3F" w:rsidR="00DC790F" w:rsidRDefault="00DC790F" w:rsidP="0084549C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P&amp;L power – projected $2k more than budget</w:t>
      </w:r>
    </w:p>
    <w:p w14:paraId="76A4AE83" w14:textId="004C51F8" w:rsidR="00DC790F" w:rsidRDefault="00DC790F" w:rsidP="0084549C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Common Area power – projected $8k more than budget</w:t>
      </w:r>
    </w:p>
    <w:p w14:paraId="405A591D" w14:textId="154650F8" w:rsidR="006A3962" w:rsidRDefault="006A3962" w:rsidP="006A3962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December 2022 was budgeted to loss $30k – projection has it at $36K loss. Primarily from power cost increases.</w:t>
      </w:r>
    </w:p>
    <w:p w14:paraId="459CF3F0" w14:textId="005DE42E" w:rsidR="006A3962" w:rsidRDefault="006A3962" w:rsidP="0084549C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Common Area power – projected $7.5k more than budget.</w:t>
      </w:r>
    </w:p>
    <w:p w14:paraId="2D076705" w14:textId="77777777" w:rsidR="006A3962" w:rsidRPr="006A3962" w:rsidRDefault="006A3962" w:rsidP="006A3962">
      <w:pPr>
        <w:pStyle w:val="ListParagraph"/>
        <w:ind w:left="1440"/>
        <w:rPr>
          <w:lang w:val="en-US"/>
        </w:rPr>
      </w:pPr>
    </w:p>
    <w:p w14:paraId="409B7F9A" w14:textId="1DD82DAE" w:rsidR="00B933FC" w:rsidRPr="006B6F4F" w:rsidRDefault="00745918" w:rsidP="00B933FC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6B6F4F">
        <w:rPr>
          <w:b/>
          <w:bCs/>
          <w:lang w:val="en-US"/>
        </w:rPr>
        <w:t>Maintenance Revenue</w:t>
      </w:r>
    </w:p>
    <w:p w14:paraId="095D290E" w14:textId="5FEF881C" w:rsidR="00745918" w:rsidRDefault="006A3962" w:rsidP="0074591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No increases for 2023 over 2022 – </w:t>
      </w:r>
      <w:r w:rsidR="0084549C">
        <w:rPr>
          <w:lang w:val="en-US"/>
        </w:rPr>
        <w:t xml:space="preserve">2022 </w:t>
      </w:r>
      <w:r>
        <w:rPr>
          <w:lang w:val="en-US"/>
        </w:rPr>
        <w:t>revenue retarded by missing AC Tech</w:t>
      </w:r>
    </w:p>
    <w:p w14:paraId="034581CD" w14:textId="70E02673" w:rsidR="00B16B88" w:rsidRDefault="00B16B88" w:rsidP="0074591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Increase income from utilities by 13%</w:t>
      </w:r>
    </w:p>
    <w:p w14:paraId="39316B0F" w14:textId="77777777" w:rsidR="006B6F4F" w:rsidRDefault="006B6F4F" w:rsidP="006B6F4F">
      <w:pPr>
        <w:pStyle w:val="ListParagraph"/>
        <w:ind w:left="1440"/>
        <w:rPr>
          <w:lang w:val="en-US"/>
        </w:rPr>
      </w:pPr>
    </w:p>
    <w:p w14:paraId="62C0917D" w14:textId="608E9E92" w:rsidR="006A3962" w:rsidRDefault="006A3962" w:rsidP="00745918">
      <w:pPr>
        <w:pStyle w:val="ListParagraph"/>
        <w:numPr>
          <w:ilvl w:val="0"/>
          <w:numId w:val="3"/>
        </w:numPr>
        <w:rPr>
          <w:lang w:val="en-US"/>
        </w:rPr>
      </w:pPr>
      <w:r w:rsidRPr="006B6F4F">
        <w:rPr>
          <w:b/>
          <w:bCs/>
          <w:lang w:val="en-US"/>
        </w:rPr>
        <w:t>Payroll &amp; Related</w:t>
      </w:r>
      <w:r w:rsidR="006B6F4F">
        <w:rPr>
          <w:lang w:val="en-US"/>
        </w:rPr>
        <w:t xml:space="preserve"> – $</w:t>
      </w:r>
      <w:r w:rsidR="00455078">
        <w:rPr>
          <w:lang w:val="en-US"/>
        </w:rPr>
        <w:t>96</w:t>
      </w:r>
      <w:r w:rsidR="006B6F4F">
        <w:rPr>
          <w:lang w:val="en-US"/>
        </w:rPr>
        <w:t>k higher than 2022 projected actual</w:t>
      </w:r>
    </w:p>
    <w:p w14:paraId="2C77521D" w14:textId="685BB04C" w:rsidR="006A3962" w:rsidRDefault="006A3962" w:rsidP="006A396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NIS – 1</w:t>
      </w:r>
      <w:r w:rsidR="00FD5AF5">
        <w:rPr>
          <w:lang w:val="en-US"/>
        </w:rPr>
        <w:t xml:space="preserve"> percentage point</w:t>
      </w:r>
      <w:r>
        <w:rPr>
          <w:lang w:val="en-US"/>
        </w:rPr>
        <w:t xml:space="preserve"> increase </w:t>
      </w:r>
      <w:r w:rsidR="00FD5AF5">
        <w:rPr>
          <w:lang w:val="en-US"/>
        </w:rPr>
        <w:t>(</w:t>
      </w:r>
      <w:r w:rsidR="004C2B8A">
        <w:rPr>
          <w:lang w:val="en-US"/>
        </w:rPr>
        <w:t xml:space="preserve">10% to 11%) </w:t>
      </w:r>
      <w:r>
        <w:rPr>
          <w:lang w:val="en-US"/>
        </w:rPr>
        <w:t>in April 2023</w:t>
      </w:r>
      <w:r w:rsidR="006B6F4F">
        <w:rPr>
          <w:lang w:val="en-US"/>
        </w:rPr>
        <w:t>. NIS is paid on Salary and benefits</w:t>
      </w:r>
    </w:p>
    <w:p w14:paraId="73CB521E" w14:textId="6DE6812C" w:rsidR="00B16B88" w:rsidRDefault="00B16B88" w:rsidP="006A3962">
      <w:pPr>
        <w:pStyle w:val="ListParagraph"/>
        <w:numPr>
          <w:ilvl w:val="0"/>
          <w:numId w:val="2"/>
        </w:numPr>
        <w:rPr>
          <w:lang w:val="en-US"/>
        </w:rPr>
      </w:pPr>
      <w:r w:rsidRPr="00455078">
        <w:rPr>
          <w:lang w:val="en-US"/>
        </w:rPr>
        <w:t xml:space="preserve">Pending minimum wage increase </w:t>
      </w:r>
      <w:r w:rsidR="004C2B8A">
        <w:rPr>
          <w:lang w:val="en-US"/>
        </w:rPr>
        <w:t>$</w:t>
      </w:r>
      <w:r w:rsidR="00455078">
        <w:rPr>
          <w:lang w:val="en-US"/>
        </w:rPr>
        <w:t xml:space="preserve">7.25 </w:t>
      </w:r>
      <w:r w:rsidRPr="00455078">
        <w:rPr>
          <w:lang w:val="en-US"/>
        </w:rPr>
        <w:t>– historical</w:t>
      </w:r>
      <w:r w:rsidR="00455078">
        <w:rPr>
          <w:lang w:val="en-US"/>
        </w:rPr>
        <w:t>ly minimum wages has increased by $1 ($4.25 to $5.25 to $6.25)</w:t>
      </w:r>
      <w:r w:rsidRPr="00455078">
        <w:rPr>
          <w:lang w:val="en-US"/>
        </w:rPr>
        <w:t>.</w:t>
      </w:r>
    </w:p>
    <w:p w14:paraId="73F9AD5A" w14:textId="52B18FB3" w:rsidR="005F30DF" w:rsidRPr="00455078" w:rsidRDefault="00C17B3C" w:rsidP="006A396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Cost of living expense increase expected</w:t>
      </w:r>
      <w:r w:rsidR="005F30DF">
        <w:rPr>
          <w:lang w:val="en-US"/>
        </w:rPr>
        <w:t xml:space="preserve"> </w:t>
      </w:r>
    </w:p>
    <w:p w14:paraId="6469B3D3" w14:textId="77777777" w:rsidR="006B6F4F" w:rsidRDefault="006B6F4F" w:rsidP="006B6F4F">
      <w:pPr>
        <w:pStyle w:val="ListParagraph"/>
        <w:ind w:left="1440"/>
        <w:rPr>
          <w:lang w:val="en-US"/>
        </w:rPr>
      </w:pPr>
    </w:p>
    <w:p w14:paraId="5BD8812F" w14:textId="21A98836" w:rsidR="00A13E4A" w:rsidRPr="006B6F4F" w:rsidRDefault="006B6F4F" w:rsidP="00745918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 w:rsidRPr="006B6F4F">
        <w:rPr>
          <w:b/>
          <w:bCs/>
          <w:lang w:val="en-US"/>
        </w:rPr>
        <w:t>Amin &amp; General</w:t>
      </w:r>
      <w:r>
        <w:rPr>
          <w:b/>
          <w:bCs/>
          <w:lang w:val="en-US"/>
        </w:rPr>
        <w:t xml:space="preserve"> - </w:t>
      </w:r>
      <w:r>
        <w:rPr>
          <w:lang w:val="en-US"/>
        </w:rPr>
        <w:t>$17k less than 2022</w:t>
      </w:r>
    </w:p>
    <w:p w14:paraId="149D7F0E" w14:textId="7A36DB61" w:rsidR="006B6F4F" w:rsidRDefault="006B6F4F" w:rsidP="006B6F4F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Hurricane – </w:t>
      </w:r>
      <w:r w:rsidR="004C2B8A">
        <w:rPr>
          <w:lang w:val="en-US"/>
        </w:rPr>
        <w:t>$1,500</w:t>
      </w:r>
      <w:r>
        <w:rPr>
          <w:lang w:val="en-US"/>
        </w:rPr>
        <w:t xml:space="preserve"> (spent $15k in 2022)</w:t>
      </w:r>
    </w:p>
    <w:p w14:paraId="5D19FDF5" w14:textId="651DA029" w:rsidR="00B16B88" w:rsidRDefault="00B16B88" w:rsidP="006B6F4F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Insurance – credit of $13k received</w:t>
      </w:r>
      <w:r w:rsidR="004C2B8A">
        <w:rPr>
          <w:lang w:val="en-US"/>
        </w:rPr>
        <w:t xml:space="preserve"> in 2022</w:t>
      </w:r>
    </w:p>
    <w:p w14:paraId="1E61AF33" w14:textId="2F029CDA" w:rsidR="00B16B88" w:rsidRDefault="00B16B88" w:rsidP="006B6F4F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Management Fees – increase by 2.5% as stipulated by the Management agreement</w:t>
      </w:r>
    </w:p>
    <w:p w14:paraId="12481CFE" w14:textId="7F7A7C79" w:rsidR="00FD5AF5" w:rsidRDefault="00FD5AF5" w:rsidP="006B6F4F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Exclusive license Fee – increase by 2.5%</w:t>
      </w:r>
    </w:p>
    <w:p w14:paraId="4BAE771D" w14:textId="52E79EF1" w:rsidR="006B6F4F" w:rsidRDefault="006B6F4F" w:rsidP="006B6F4F">
      <w:pPr>
        <w:rPr>
          <w:lang w:val="en-US"/>
        </w:rPr>
      </w:pPr>
    </w:p>
    <w:p w14:paraId="1AC963E9" w14:textId="6C8701B9" w:rsidR="006B6F4F" w:rsidRDefault="006B6F4F" w:rsidP="006B6F4F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b/>
          <w:bCs/>
          <w:lang w:val="en-US"/>
        </w:rPr>
        <w:t xml:space="preserve">Maintenance – </w:t>
      </w:r>
      <w:r>
        <w:rPr>
          <w:lang w:val="en-US"/>
        </w:rPr>
        <w:t>No significant increase over 2022 projected actual</w:t>
      </w:r>
    </w:p>
    <w:p w14:paraId="3A55E3F8" w14:textId="352AB852" w:rsidR="006B6F4F" w:rsidRDefault="006B6F4F" w:rsidP="006B6F4F">
      <w:pPr>
        <w:rPr>
          <w:lang w:val="en-US"/>
        </w:rPr>
      </w:pPr>
    </w:p>
    <w:p w14:paraId="42EDF5B5" w14:textId="5C57EE3C" w:rsidR="006B6F4F" w:rsidRDefault="006B6F4F" w:rsidP="006B6F4F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b/>
          <w:bCs/>
          <w:lang w:val="en-US"/>
        </w:rPr>
        <w:t xml:space="preserve">Grounds &amp; Landscaping – </w:t>
      </w:r>
      <w:r>
        <w:rPr>
          <w:lang w:val="en-US"/>
        </w:rPr>
        <w:t>No significant increase over 2022 projected actual</w:t>
      </w:r>
    </w:p>
    <w:p w14:paraId="31FCC701" w14:textId="77777777" w:rsidR="006B6F4F" w:rsidRPr="006B6F4F" w:rsidRDefault="006B6F4F" w:rsidP="006B6F4F">
      <w:pPr>
        <w:pStyle w:val="ListParagraph"/>
        <w:rPr>
          <w:lang w:val="en-US"/>
        </w:rPr>
      </w:pPr>
    </w:p>
    <w:p w14:paraId="345B69F6" w14:textId="744D7F0C" w:rsidR="006B6F4F" w:rsidRDefault="006B6F4F" w:rsidP="006B6F4F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b/>
          <w:bCs/>
          <w:lang w:val="en-US"/>
        </w:rPr>
        <w:t xml:space="preserve">Pool &amp; Beach </w:t>
      </w:r>
      <w:r>
        <w:rPr>
          <w:lang w:val="en-US"/>
        </w:rPr>
        <w:t>- $12k higher than 2022 projected actual</w:t>
      </w:r>
    </w:p>
    <w:p w14:paraId="6910285F" w14:textId="5762756F" w:rsidR="006B6F4F" w:rsidRDefault="006B6F4F" w:rsidP="006B6F4F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Power – fuel cost increase $3.6k</w:t>
      </w:r>
      <w:r w:rsidR="00FC3679">
        <w:rPr>
          <w:lang w:val="en-US"/>
        </w:rPr>
        <w:t xml:space="preserve"> more than 2022</w:t>
      </w:r>
    </w:p>
    <w:p w14:paraId="753495D7" w14:textId="01A05AA5" w:rsidR="0078575A" w:rsidRDefault="0078575A" w:rsidP="0078575A">
      <w:pPr>
        <w:rPr>
          <w:lang w:val="en-US"/>
        </w:rPr>
      </w:pPr>
    </w:p>
    <w:p w14:paraId="7FC224E2" w14:textId="2AF57F03" w:rsidR="0078575A" w:rsidRDefault="0078575A" w:rsidP="0078575A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b/>
          <w:bCs/>
          <w:lang w:val="en-US"/>
        </w:rPr>
        <w:t xml:space="preserve">Common Area </w:t>
      </w:r>
      <w:r>
        <w:rPr>
          <w:lang w:val="en-US"/>
        </w:rPr>
        <w:t>- $33.6k higher than 2022 projected actual</w:t>
      </w:r>
    </w:p>
    <w:p w14:paraId="4BD7E3C1" w14:textId="086D54A2" w:rsidR="00B933FC" w:rsidRDefault="00FC3679" w:rsidP="00FC3679">
      <w:pPr>
        <w:pStyle w:val="ListParagraph"/>
        <w:numPr>
          <w:ilvl w:val="0"/>
          <w:numId w:val="8"/>
        </w:numPr>
        <w:rPr>
          <w:lang w:val="en-US"/>
        </w:rPr>
      </w:pPr>
      <w:r w:rsidRPr="00FC3679">
        <w:rPr>
          <w:lang w:val="en-US"/>
        </w:rPr>
        <w:t>Power - $28.6k more than 2022. Increase in fuel charges</w:t>
      </w:r>
    </w:p>
    <w:p w14:paraId="6554903C" w14:textId="1B18DD89" w:rsidR="00032DE3" w:rsidRDefault="00032DE3" w:rsidP="00FC3679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Fuel Factor average year over year is 98% higher than 2022 </w:t>
      </w:r>
    </w:p>
    <w:p w14:paraId="23F77F3A" w14:textId="7CBEE66F" w:rsidR="00957D59" w:rsidRDefault="00957D59" w:rsidP="00957D59">
      <w:pPr>
        <w:rPr>
          <w:lang w:val="en-US"/>
        </w:rPr>
      </w:pPr>
    </w:p>
    <w:p w14:paraId="429B1CE5" w14:textId="53B05EAC" w:rsidR="00957D59" w:rsidRDefault="00957D59" w:rsidP="00957D59">
      <w:pPr>
        <w:rPr>
          <w:lang w:val="en-US"/>
        </w:rPr>
      </w:pPr>
    </w:p>
    <w:p w14:paraId="302CD263" w14:textId="428FFB01" w:rsidR="00957D59" w:rsidRDefault="00957D59" w:rsidP="00957D59">
      <w:pPr>
        <w:rPr>
          <w:lang w:val="en-US"/>
        </w:rPr>
      </w:pPr>
    </w:p>
    <w:p w14:paraId="63370D6F" w14:textId="77777777" w:rsidR="00957D59" w:rsidRPr="0091601D" w:rsidRDefault="00957D59" w:rsidP="00957D59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b/>
          <w:bCs/>
          <w:lang w:val="en-US"/>
        </w:rPr>
        <w:lastRenderedPageBreak/>
        <w:t>Capex &amp; Major 2023</w:t>
      </w:r>
    </w:p>
    <w:p w14:paraId="289D2371" w14:textId="39EA8B4B" w:rsidR="00957D59" w:rsidRPr="00957D59" w:rsidRDefault="00957D59" w:rsidP="00957D59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9F17363" wp14:editId="08FBAB62">
            <wp:extent cx="5639435" cy="1341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435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57D59" w:rsidRPr="00957D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C7017"/>
    <w:multiLevelType w:val="hybridMultilevel"/>
    <w:tmpl w:val="B43E47E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41932"/>
    <w:multiLevelType w:val="hybridMultilevel"/>
    <w:tmpl w:val="80C2F2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777C6"/>
    <w:multiLevelType w:val="hybridMultilevel"/>
    <w:tmpl w:val="8B04A738"/>
    <w:lvl w:ilvl="0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9EE7B6B"/>
    <w:multiLevelType w:val="hybridMultilevel"/>
    <w:tmpl w:val="41B8BC52"/>
    <w:lvl w:ilvl="0" w:tplc="9C8E76E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0646DA"/>
    <w:multiLevelType w:val="hybridMultilevel"/>
    <w:tmpl w:val="E076B8A0"/>
    <w:lvl w:ilvl="0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0D53EF8"/>
    <w:multiLevelType w:val="hybridMultilevel"/>
    <w:tmpl w:val="D872380C"/>
    <w:lvl w:ilvl="0" w:tplc="9C8E76E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FF58B8"/>
    <w:multiLevelType w:val="hybridMultilevel"/>
    <w:tmpl w:val="8C96CE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72BB7"/>
    <w:multiLevelType w:val="hybridMultilevel"/>
    <w:tmpl w:val="AEF6C73C"/>
    <w:lvl w:ilvl="0" w:tplc="9C8E76E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5E6940"/>
    <w:multiLevelType w:val="hybridMultilevel"/>
    <w:tmpl w:val="CABC42E2"/>
    <w:lvl w:ilvl="0" w:tplc="9C8E76E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B7754F7"/>
    <w:multiLevelType w:val="hybridMultilevel"/>
    <w:tmpl w:val="B59813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255476">
    <w:abstractNumId w:val="6"/>
  </w:num>
  <w:num w:numId="2" w16cid:durableId="2093968286">
    <w:abstractNumId w:val="8"/>
  </w:num>
  <w:num w:numId="3" w16cid:durableId="1035040592">
    <w:abstractNumId w:val="0"/>
  </w:num>
  <w:num w:numId="4" w16cid:durableId="1735153704">
    <w:abstractNumId w:val="5"/>
  </w:num>
  <w:num w:numId="5" w16cid:durableId="1460295667">
    <w:abstractNumId w:val="3"/>
  </w:num>
  <w:num w:numId="6" w16cid:durableId="124739016">
    <w:abstractNumId w:val="9"/>
  </w:num>
  <w:num w:numId="7" w16cid:durableId="96947846">
    <w:abstractNumId w:val="1"/>
  </w:num>
  <w:num w:numId="8" w16cid:durableId="438377969">
    <w:abstractNumId w:val="7"/>
  </w:num>
  <w:num w:numId="9" w16cid:durableId="1488937578">
    <w:abstractNumId w:val="4"/>
  </w:num>
  <w:num w:numId="10" w16cid:durableId="2102871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3FC"/>
    <w:rsid w:val="00032DE3"/>
    <w:rsid w:val="00140F7D"/>
    <w:rsid w:val="002D24E2"/>
    <w:rsid w:val="00455078"/>
    <w:rsid w:val="004C2B8A"/>
    <w:rsid w:val="005C612E"/>
    <w:rsid w:val="005F30DF"/>
    <w:rsid w:val="006A3962"/>
    <w:rsid w:val="006B6F4F"/>
    <w:rsid w:val="00745918"/>
    <w:rsid w:val="0078181C"/>
    <w:rsid w:val="0078575A"/>
    <w:rsid w:val="0084549C"/>
    <w:rsid w:val="00934F0D"/>
    <w:rsid w:val="00957D59"/>
    <w:rsid w:val="00A13E4A"/>
    <w:rsid w:val="00B16B88"/>
    <w:rsid w:val="00B933FC"/>
    <w:rsid w:val="00C17B3C"/>
    <w:rsid w:val="00DC790F"/>
    <w:rsid w:val="00EC2218"/>
    <w:rsid w:val="00FC3679"/>
    <w:rsid w:val="00FD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C9D8"/>
  <w15:chartTrackingRefBased/>
  <w15:docId w15:val="{CEF49813-ECD2-4630-B12A-3FF7822E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T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 Martin</dc:creator>
  <cp:keywords/>
  <dc:description/>
  <cp:lastModifiedBy>Lincoln Martin</cp:lastModifiedBy>
  <cp:revision>6</cp:revision>
  <dcterms:created xsi:type="dcterms:W3CDTF">2022-12-09T14:30:00Z</dcterms:created>
  <dcterms:modified xsi:type="dcterms:W3CDTF">2022-12-09T22:51:00Z</dcterms:modified>
</cp:coreProperties>
</file>