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E456" w14:textId="4C445C0B" w:rsidR="008A32E8" w:rsidRDefault="009B06C8" w:rsidP="009B06C8">
      <w:pPr>
        <w:jc w:val="center"/>
      </w:pPr>
      <w:r w:rsidRPr="00104A09">
        <w:rPr>
          <w:noProof/>
          <w:sz w:val="24"/>
          <w:szCs w:val="24"/>
        </w:rPr>
        <w:drawing>
          <wp:inline distT="0" distB="0" distL="0" distR="0" wp14:anchorId="4E87D268" wp14:editId="4B9FCB3A">
            <wp:extent cx="4114800" cy="1402080"/>
            <wp:effectExtent l="0" t="0" r="0" b="7620"/>
            <wp:docPr id="1" name="Picture 1" descr="Description: New Sands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ew Sands logo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1402080"/>
                    </a:xfrm>
                    <a:prstGeom prst="rect">
                      <a:avLst/>
                    </a:prstGeom>
                    <a:noFill/>
                    <a:ln>
                      <a:noFill/>
                    </a:ln>
                  </pic:spPr>
                </pic:pic>
              </a:graphicData>
            </a:graphic>
          </wp:inline>
        </w:drawing>
      </w:r>
    </w:p>
    <w:p w14:paraId="758BE204" w14:textId="126AB35C" w:rsidR="009B06C8" w:rsidRDefault="009B06C8" w:rsidP="009B06C8">
      <w:pPr>
        <w:jc w:val="center"/>
      </w:pPr>
    </w:p>
    <w:p w14:paraId="226F864C" w14:textId="238D70CA" w:rsidR="009B06C8" w:rsidRPr="00D848DE" w:rsidRDefault="009B06C8" w:rsidP="009B06C8">
      <w:pPr>
        <w:jc w:val="center"/>
        <w:rPr>
          <w:rFonts w:ascii="Avenir Next LT Pro" w:hAnsi="Avenir Next LT Pro"/>
          <w:b/>
          <w:bCs/>
          <w:sz w:val="28"/>
          <w:szCs w:val="28"/>
          <w:u w:val="single"/>
        </w:rPr>
      </w:pPr>
      <w:r w:rsidRPr="00D848DE">
        <w:rPr>
          <w:rFonts w:ascii="Avenir Next LT Pro" w:hAnsi="Avenir Next LT Pro"/>
          <w:b/>
          <w:bCs/>
          <w:sz w:val="28"/>
          <w:szCs w:val="28"/>
          <w:u w:val="single"/>
        </w:rPr>
        <w:t>Strata Corp #25, Annual General Meeting</w:t>
      </w:r>
    </w:p>
    <w:p w14:paraId="042CBEE4" w14:textId="4B6416DB" w:rsidR="009B06C8" w:rsidRPr="00D848DE" w:rsidRDefault="009B06C8" w:rsidP="009B06C8">
      <w:pPr>
        <w:jc w:val="center"/>
        <w:rPr>
          <w:rFonts w:ascii="Avenir Next LT Pro" w:hAnsi="Avenir Next LT Pro"/>
          <w:b/>
          <w:bCs/>
          <w:sz w:val="28"/>
          <w:szCs w:val="28"/>
          <w:u w:val="single"/>
        </w:rPr>
      </w:pPr>
      <w:r w:rsidRPr="00D848DE">
        <w:rPr>
          <w:rFonts w:ascii="Avenir Next LT Pro" w:hAnsi="Avenir Next LT Pro"/>
          <w:b/>
          <w:bCs/>
          <w:sz w:val="28"/>
          <w:szCs w:val="28"/>
          <w:u w:val="single"/>
        </w:rPr>
        <w:t>June 9, 2022</w:t>
      </w:r>
    </w:p>
    <w:p w14:paraId="10382311" w14:textId="77777777" w:rsidR="009B06C8" w:rsidRPr="00D848DE" w:rsidRDefault="009B06C8" w:rsidP="009B06C8">
      <w:pPr>
        <w:jc w:val="center"/>
        <w:rPr>
          <w:rFonts w:ascii="Avenir Next LT Pro" w:hAnsi="Avenir Next LT Pro"/>
          <w:b/>
          <w:bCs/>
          <w:sz w:val="28"/>
          <w:szCs w:val="28"/>
          <w:u w:val="single"/>
        </w:rPr>
      </w:pPr>
      <w:r w:rsidRPr="00D848DE">
        <w:rPr>
          <w:rFonts w:ascii="Avenir Next LT Pro" w:hAnsi="Avenir Next LT Pro"/>
          <w:b/>
          <w:bCs/>
          <w:sz w:val="28"/>
          <w:szCs w:val="28"/>
          <w:u w:val="single"/>
        </w:rPr>
        <w:t>The Sands Hospitality Lounge</w:t>
      </w:r>
    </w:p>
    <w:p w14:paraId="7DEE7698" w14:textId="77777777" w:rsidR="009B06C8" w:rsidRDefault="009B06C8" w:rsidP="009B06C8">
      <w:pPr>
        <w:jc w:val="center"/>
        <w:rPr>
          <w:rFonts w:ascii="Avenir Next LT Pro" w:hAnsi="Avenir Next LT Pro"/>
          <w:sz w:val="28"/>
          <w:szCs w:val="28"/>
        </w:rPr>
      </w:pPr>
    </w:p>
    <w:p w14:paraId="59CD9D7C" w14:textId="2422638C" w:rsidR="009B06C8" w:rsidRPr="00D848DE" w:rsidRDefault="0030061F" w:rsidP="009B06C8">
      <w:pPr>
        <w:rPr>
          <w:rFonts w:ascii="Avenir Next LT Pro" w:hAnsi="Avenir Next LT Pro"/>
          <w:b/>
          <w:bCs/>
          <w:sz w:val="28"/>
          <w:szCs w:val="28"/>
          <w:u w:val="single"/>
        </w:rPr>
      </w:pPr>
      <w:r w:rsidRPr="00D848DE">
        <w:rPr>
          <w:rFonts w:ascii="Avenir Next LT Pro" w:hAnsi="Avenir Next LT Pro"/>
          <w:b/>
          <w:bCs/>
          <w:sz w:val="28"/>
          <w:szCs w:val="28"/>
          <w:u w:val="single"/>
        </w:rPr>
        <w:t>Strata Board Members Present:</w:t>
      </w:r>
      <w:r w:rsidRPr="00D848DE">
        <w:rPr>
          <w:rFonts w:ascii="Avenir Next LT Pro" w:hAnsi="Avenir Next LT Pro"/>
          <w:b/>
          <w:bCs/>
          <w:sz w:val="28"/>
          <w:szCs w:val="28"/>
          <w:u w:val="single"/>
        </w:rPr>
        <w:tab/>
        <w:t>Strata Board Members via Zoom</w:t>
      </w:r>
      <w:r w:rsidR="009B06C8" w:rsidRPr="00D848DE">
        <w:rPr>
          <w:rFonts w:ascii="Avenir Next LT Pro" w:hAnsi="Avenir Next LT Pro"/>
          <w:b/>
          <w:bCs/>
          <w:sz w:val="28"/>
          <w:szCs w:val="28"/>
          <w:u w:val="single"/>
        </w:rPr>
        <w:t xml:space="preserve"> </w:t>
      </w:r>
    </w:p>
    <w:p w14:paraId="59016EE8" w14:textId="08C11313"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Miles Hamm, Chairman</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Pr="00D848DE">
        <w:rPr>
          <w:rFonts w:ascii="Avenir Next LT Pro" w:hAnsi="Avenir Next LT Pro"/>
          <w:sz w:val="24"/>
          <w:szCs w:val="24"/>
        </w:rPr>
        <w:t>David Stewart-Patterson</w:t>
      </w:r>
    </w:p>
    <w:p w14:paraId="3C62B51C" w14:textId="15482595"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Stan Hartling</w:t>
      </w:r>
    </w:p>
    <w:p w14:paraId="0BD68F16" w14:textId="0E73A390"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 xml:space="preserve">Tom McKewon </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Pr>
          <w:rFonts w:ascii="Avenir Next LT Pro" w:hAnsi="Avenir Next LT Pro"/>
          <w:sz w:val="24"/>
          <w:szCs w:val="24"/>
        </w:rPr>
        <w:tab/>
      </w:r>
      <w:r w:rsidRPr="00D848DE">
        <w:rPr>
          <w:rFonts w:ascii="Avenir Next LT Pro" w:hAnsi="Avenir Next LT Pro"/>
          <w:b/>
          <w:bCs/>
          <w:sz w:val="28"/>
          <w:szCs w:val="28"/>
          <w:u w:val="single"/>
        </w:rPr>
        <w:t>Unit Owners via Zoom:</w:t>
      </w:r>
    </w:p>
    <w:p w14:paraId="304B1455" w14:textId="48F180C6"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 xml:space="preserve">Tom Mothorpe </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t>Brad Groshock</w:t>
      </w:r>
    </w:p>
    <w:p w14:paraId="49D8818A" w14:textId="77777777" w:rsidR="0030061F" w:rsidRPr="00D848DE" w:rsidRDefault="0030061F" w:rsidP="0030061F">
      <w:pPr>
        <w:ind w:left="4320" w:firstLine="720"/>
        <w:rPr>
          <w:rFonts w:ascii="Avenir Next LT Pro" w:hAnsi="Avenir Next LT Pro"/>
          <w:sz w:val="24"/>
          <w:szCs w:val="24"/>
        </w:rPr>
      </w:pPr>
      <w:r w:rsidRPr="00D848DE">
        <w:rPr>
          <w:rFonts w:ascii="Avenir Next LT Pro" w:hAnsi="Avenir Next LT Pro"/>
          <w:sz w:val="24"/>
          <w:szCs w:val="24"/>
        </w:rPr>
        <w:t>Tim Lamothe</w:t>
      </w:r>
    </w:p>
    <w:p w14:paraId="11EE55FD" w14:textId="77777777" w:rsidR="0030061F" w:rsidRPr="00D848DE" w:rsidRDefault="0030061F" w:rsidP="0030061F">
      <w:pPr>
        <w:rPr>
          <w:rFonts w:ascii="Avenir Next LT Pro" w:hAnsi="Avenir Next LT Pro"/>
          <w:sz w:val="24"/>
          <w:szCs w:val="24"/>
        </w:rPr>
      </w:pP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t>Joanne Lowre</w:t>
      </w:r>
    </w:p>
    <w:p w14:paraId="7F658FFE" w14:textId="77777777" w:rsidR="0030061F" w:rsidRDefault="0030061F" w:rsidP="0030061F">
      <w:pPr>
        <w:rPr>
          <w:rFonts w:ascii="Avenir Next LT Pro" w:hAnsi="Avenir Next LT Pro"/>
          <w:sz w:val="28"/>
          <w:szCs w:val="28"/>
        </w:rPr>
      </w:pP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t>Chris Brown</w:t>
      </w:r>
    </w:p>
    <w:p w14:paraId="7651EF3E" w14:textId="05568F80" w:rsidR="0030061F" w:rsidRPr="00D848DE" w:rsidRDefault="00D848DE" w:rsidP="0030061F">
      <w:pPr>
        <w:rPr>
          <w:rFonts w:ascii="Avenir Next LT Pro" w:hAnsi="Avenir Next LT Pro"/>
          <w:sz w:val="24"/>
          <w:szCs w:val="24"/>
        </w:rPr>
      </w:pPr>
      <w:r w:rsidRPr="00D848DE">
        <w:rPr>
          <w:rFonts w:ascii="Avenir Next LT Pro" w:hAnsi="Avenir Next LT Pro"/>
          <w:b/>
          <w:bCs/>
          <w:sz w:val="28"/>
          <w:szCs w:val="28"/>
          <w:u w:val="single"/>
        </w:rPr>
        <w:t>Unit Owners Present:</w:t>
      </w:r>
      <w:r>
        <w:rPr>
          <w:rFonts w:ascii="Avenir Next LT Pro" w:hAnsi="Avenir Next LT Pro"/>
          <w:sz w:val="28"/>
          <w:szCs w:val="28"/>
        </w:rPr>
        <w:tab/>
      </w:r>
      <w:r w:rsidR="0030061F">
        <w:rPr>
          <w:rFonts w:ascii="Avenir Next LT Pro" w:hAnsi="Avenir Next LT Pro"/>
          <w:sz w:val="28"/>
          <w:szCs w:val="28"/>
        </w:rPr>
        <w:tab/>
      </w:r>
      <w:r>
        <w:rPr>
          <w:rFonts w:ascii="Avenir Next LT Pro" w:hAnsi="Avenir Next LT Pro"/>
          <w:sz w:val="28"/>
          <w:szCs w:val="28"/>
        </w:rPr>
        <w:tab/>
      </w:r>
      <w:r w:rsidR="0030061F" w:rsidRPr="00D848DE">
        <w:rPr>
          <w:rFonts w:ascii="Avenir Next LT Pro" w:hAnsi="Avenir Next LT Pro"/>
          <w:sz w:val="24"/>
          <w:szCs w:val="24"/>
        </w:rPr>
        <w:t>Don Wilson</w:t>
      </w:r>
    </w:p>
    <w:p w14:paraId="73141965" w14:textId="6B7725B2" w:rsidR="0030061F" w:rsidRPr="00D848DE" w:rsidRDefault="00D848DE" w:rsidP="009B06C8">
      <w:pPr>
        <w:rPr>
          <w:rFonts w:ascii="Avenir Next LT Pro" w:hAnsi="Avenir Next LT Pro"/>
          <w:sz w:val="24"/>
          <w:szCs w:val="24"/>
        </w:rPr>
      </w:pPr>
      <w:r w:rsidRPr="00D848DE">
        <w:rPr>
          <w:rFonts w:ascii="Avenir Next LT Pro" w:hAnsi="Avenir Next LT Pro"/>
          <w:sz w:val="24"/>
          <w:szCs w:val="24"/>
        </w:rPr>
        <w:t>Marc Grimaud</w:t>
      </w:r>
      <w:r w:rsidRPr="00D848DE">
        <w:rPr>
          <w:rFonts w:ascii="Avenir Next LT Pro" w:hAnsi="Avenir Next LT Pro"/>
          <w:sz w:val="24"/>
          <w:szCs w:val="24"/>
        </w:rPr>
        <w:tab/>
      </w:r>
      <w:r w:rsidRPr="00D848DE">
        <w:rPr>
          <w:rFonts w:ascii="Avenir Next LT Pro" w:hAnsi="Avenir Next LT Pro"/>
          <w:sz w:val="24"/>
          <w:szCs w:val="24"/>
        </w:rPr>
        <w:tab/>
      </w:r>
      <w:r w:rsidR="0030061F"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t>Daniel &amp; Renee Salvato</w:t>
      </w:r>
    </w:p>
    <w:p w14:paraId="37CA5161" w14:textId="75963363"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Norman &amp; Dolores Rogers</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A65D40">
        <w:rPr>
          <w:rFonts w:ascii="Avenir Next LT Pro" w:hAnsi="Avenir Next LT Pro"/>
          <w:sz w:val="24"/>
          <w:szCs w:val="24"/>
        </w:rPr>
        <w:t xml:space="preserve">Katie </w:t>
      </w:r>
      <w:r w:rsidR="00D848DE" w:rsidRPr="00D848DE">
        <w:rPr>
          <w:rFonts w:ascii="Avenir Next LT Pro" w:hAnsi="Avenir Next LT Pro"/>
          <w:sz w:val="24"/>
          <w:szCs w:val="24"/>
        </w:rPr>
        <w:t>Wheler</w:t>
      </w:r>
    </w:p>
    <w:p w14:paraId="7480987F" w14:textId="28A5CC74"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Dan &amp; Maureen Kelly</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sidRPr="00D848DE">
        <w:rPr>
          <w:rFonts w:ascii="Avenir Next LT Pro" w:hAnsi="Avenir Next LT Pro"/>
          <w:sz w:val="24"/>
          <w:szCs w:val="24"/>
        </w:rPr>
        <w:tab/>
        <w:t>Judy Long</w:t>
      </w:r>
    </w:p>
    <w:p w14:paraId="0795B0CD" w14:textId="7F0E359D"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Dale Brown</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sidRPr="00D848DE">
        <w:rPr>
          <w:rFonts w:ascii="Avenir Next LT Pro" w:hAnsi="Avenir Next LT Pro"/>
          <w:sz w:val="24"/>
          <w:szCs w:val="24"/>
        </w:rPr>
        <w:t>Brian Kaminer</w:t>
      </w:r>
    </w:p>
    <w:p w14:paraId="6F086A72" w14:textId="5F2BD2BA" w:rsidR="0030061F" w:rsidRPr="00D848DE" w:rsidRDefault="0030061F" w:rsidP="009B06C8">
      <w:pPr>
        <w:rPr>
          <w:rFonts w:ascii="Avenir Next LT Pro" w:hAnsi="Avenir Next LT Pro"/>
          <w:sz w:val="24"/>
          <w:szCs w:val="24"/>
        </w:rPr>
      </w:pPr>
      <w:r w:rsidRPr="00D848DE">
        <w:rPr>
          <w:rFonts w:ascii="Avenir Next LT Pro" w:hAnsi="Avenir Next LT Pro"/>
          <w:sz w:val="24"/>
          <w:szCs w:val="24"/>
        </w:rPr>
        <w:t>Jim &amp; Corinne Labagnara</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sidRPr="00D848DE">
        <w:rPr>
          <w:rFonts w:ascii="Avenir Next LT Pro" w:hAnsi="Avenir Next LT Pro"/>
          <w:sz w:val="24"/>
          <w:szCs w:val="24"/>
        </w:rPr>
        <w:t>Rick &amp; Sandy Satin</w:t>
      </w:r>
    </w:p>
    <w:p w14:paraId="79A547E3" w14:textId="2F400BCD" w:rsidR="0030061F" w:rsidRDefault="0030061F" w:rsidP="009B06C8">
      <w:pPr>
        <w:rPr>
          <w:rFonts w:ascii="Avenir Next LT Pro" w:hAnsi="Avenir Next LT Pro"/>
          <w:sz w:val="24"/>
          <w:szCs w:val="24"/>
        </w:rPr>
      </w:pPr>
      <w:r w:rsidRPr="00D848DE">
        <w:rPr>
          <w:rFonts w:ascii="Avenir Next LT Pro" w:hAnsi="Avenir Next LT Pro"/>
          <w:sz w:val="24"/>
          <w:szCs w:val="24"/>
        </w:rPr>
        <w:t>Mich Landry</w:t>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Pr="00D848DE">
        <w:rPr>
          <w:rFonts w:ascii="Avenir Next LT Pro" w:hAnsi="Avenir Next LT Pro"/>
          <w:sz w:val="24"/>
          <w:szCs w:val="24"/>
        </w:rPr>
        <w:tab/>
      </w:r>
      <w:r w:rsidR="00D848DE">
        <w:rPr>
          <w:rFonts w:ascii="Avenir Next LT Pro" w:hAnsi="Avenir Next LT Pro"/>
          <w:sz w:val="24"/>
          <w:szCs w:val="24"/>
        </w:rPr>
        <w:tab/>
      </w:r>
      <w:r w:rsidR="00D848DE" w:rsidRPr="00D848DE">
        <w:rPr>
          <w:rFonts w:ascii="Avenir Next LT Pro" w:hAnsi="Avenir Next LT Pro"/>
          <w:sz w:val="24"/>
          <w:szCs w:val="24"/>
        </w:rPr>
        <w:t>Neil Mackintosh</w:t>
      </w:r>
    </w:p>
    <w:p w14:paraId="66BD08A6" w14:textId="53FF9476" w:rsidR="0030061F" w:rsidRDefault="0015406A" w:rsidP="009B06C8">
      <w:pPr>
        <w:rPr>
          <w:rFonts w:ascii="Avenir Next LT Pro" w:hAnsi="Avenir Next LT Pro"/>
          <w:sz w:val="24"/>
          <w:szCs w:val="24"/>
        </w:rPr>
      </w:pPr>
      <w:r>
        <w:rPr>
          <w:rFonts w:ascii="Avenir Next LT Pro" w:hAnsi="Avenir Next LT Pro"/>
          <w:sz w:val="24"/>
          <w:szCs w:val="24"/>
        </w:rPr>
        <w:t>Tim and Susan Lamothe</w:t>
      </w:r>
      <w:r w:rsidR="00D848DE">
        <w:rPr>
          <w:rFonts w:ascii="Avenir Next LT Pro" w:hAnsi="Avenir Next LT Pro"/>
          <w:sz w:val="24"/>
          <w:szCs w:val="24"/>
        </w:rPr>
        <w:tab/>
      </w:r>
      <w:r w:rsidR="00D848DE">
        <w:rPr>
          <w:rFonts w:ascii="Avenir Next LT Pro" w:hAnsi="Avenir Next LT Pro"/>
          <w:sz w:val="24"/>
          <w:szCs w:val="24"/>
        </w:rPr>
        <w:tab/>
      </w:r>
      <w:r w:rsidR="00D848DE">
        <w:rPr>
          <w:rFonts w:ascii="Avenir Next LT Pro" w:hAnsi="Avenir Next LT Pro"/>
          <w:sz w:val="24"/>
          <w:szCs w:val="24"/>
        </w:rPr>
        <w:tab/>
      </w:r>
      <w:r w:rsidR="00D848DE">
        <w:rPr>
          <w:rFonts w:ascii="Avenir Next LT Pro" w:hAnsi="Avenir Next LT Pro"/>
          <w:sz w:val="24"/>
          <w:szCs w:val="24"/>
        </w:rPr>
        <w:tab/>
      </w:r>
      <w:r w:rsidR="00D848DE" w:rsidRPr="00D848DE">
        <w:rPr>
          <w:rFonts w:ascii="Avenir Next LT Pro" w:hAnsi="Avenir Next LT Pro"/>
          <w:sz w:val="24"/>
          <w:szCs w:val="24"/>
        </w:rPr>
        <w:t>Pieter de Jonge</w:t>
      </w:r>
    </w:p>
    <w:p w14:paraId="7C657917" w14:textId="5BE362C3" w:rsidR="00D848DE" w:rsidRDefault="00D848DE" w:rsidP="009B06C8">
      <w:pPr>
        <w:rPr>
          <w:rFonts w:ascii="Avenir Next LT Pro" w:hAnsi="Avenir Next LT Pro"/>
          <w:sz w:val="24"/>
          <w:szCs w:val="24"/>
        </w:rPr>
      </w:pPr>
    </w:p>
    <w:p w14:paraId="3D50B2F9" w14:textId="3C4D67EE" w:rsidR="00D848DE" w:rsidRDefault="001C0E31" w:rsidP="009B06C8">
      <w:pPr>
        <w:rPr>
          <w:rFonts w:ascii="Avenir Next LT Pro" w:hAnsi="Avenir Next LT Pro"/>
          <w:sz w:val="24"/>
          <w:szCs w:val="24"/>
        </w:rPr>
      </w:pPr>
      <w:r>
        <w:rPr>
          <w:rFonts w:ascii="Avenir Next LT Pro" w:hAnsi="Avenir Next LT Pro"/>
          <w:sz w:val="24"/>
          <w:szCs w:val="24"/>
        </w:rPr>
        <w:t>Sands Management Team Present:</w:t>
      </w:r>
      <w:r>
        <w:rPr>
          <w:rFonts w:ascii="Avenir Next LT Pro" w:hAnsi="Avenir Next LT Pro"/>
          <w:sz w:val="24"/>
          <w:szCs w:val="24"/>
        </w:rPr>
        <w:tab/>
        <w:t>Sands Management Team via Zoom:</w:t>
      </w:r>
    </w:p>
    <w:p w14:paraId="0098F765" w14:textId="73CBCAAA" w:rsidR="001C0E31" w:rsidRDefault="001C0E31" w:rsidP="009B06C8">
      <w:pPr>
        <w:rPr>
          <w:rFonts w:ascii="Avenir Next LT Pro" w:hAnsi="Avenir Next LT Pro"/>
          <w:sz w:val="24"/>
          <w:szCs w:val="24"/>
        </w:rPr>
      </w:pPr>
      <w:r>
        <w:rPr>
          <w:rFonts w:ascii="Avenir Next LT Pro" w:hAnsi="Avenir Next LT Pro"/>
          <w:sz w:val="24"/>
          <w:szCs w:val="24"/>
        </w:rPr>
        <w:t>Mona Beeson, General Manager</w:t>
      </w:r>
      <w:r>
        <w:rPr>
          <w:rFonts w:ascii="Avenir Next LT Pro" w:hAnsi="Avenir Next LT Pro"/>
          <w:sz w:val="24"/>
          <w:szCs w:val="24"/>
        </w:rPr>
        <w:tab/>
      </w:r>
      <w:r>
        <w:rPr>
          <w:rFonts w:ascii="Avenir Next LT Pro" w:hAnsi="Avenir Next LT Pro"/>
          <w:sz w:val="24"/>
          <w:szCs w:val="24"/>
        </w:rPr>
        <w:tab/>
        <w:t>Pierre Beswick, VP Resort Assets</w:t>
      </w:r>
    </w:p>
    <w:p w14:paraId="6C2AE34D" w14:textId="2CC68D04" w:rsidR="001C0E31" w:rsidRDefault="001C0E31" w:rsidP="009B06C8">
      <w:pPr>
        <w:rPr>
          <w:rFonts w:ascii="Avenir Next LT Pro" w:hAnsi="Avenir Next LT Pro"/>
          <w:sz w:val="24"/>
          <w:szCs w:val="24"/>
        </w:rPr>
      </w:pPr>
      <w:r>
        <w:rPr>
          <w:rFonts w:ascii="Avenir Next LT Pro" w:hAnsi="Avenir Next LT Pro"/>
          <w:sz w:val="24"/>
          <w:szCs w:val="24"/>
        </w:rPr>
        <w:t>Joan Hagan, Director of Owner Relations</w:t>
      </w:r>
    </w:p>
    <w:p w14:paraId="581CA89F" w14:textId="16D3C2D0" w:rsidR="001C0E31" w:rsidRDefault="001C0E31" w:rsidP="009B06C8">
      <w:pPr>
        <w:rPr>
          <w:rFonts w:ascii="Avenir Next LT Pro" w:hAnsi="Avenir Next LT Pro"/>
          <w:sz w:val="24"/>
          <w:szCs w:val="24"/>
        </w:rPr>
      </w:pPr>
      <w:r>
        <w:rPr>
          <w:rFonts w:ascii="Avenir Next LT Pro" w:hAnsi="Avenir Next LT Pro"/>
          <w:sz w:val="24"/>
          <w:szCs w:val="24"/>
        </w:rPr>
        <w:t>Lincoln Martin, Financial Controller</w:t>
      </w:r>
    </w:p>
    <w:p w14:paraId="18C8D540" w14:textId="47D0C81C" w:rsidR="001C0E31" w:rsidRDefault="001C0E31" w:rsidP="001C0E31">
      <w:pPr>
        <w:rPr>
          <w:rFonts w:ascii="Avenir Next LT Pro" w:hAnsi="Avenir Next LT Pro"/>
          <w:sz w:val="24"/>
          <w:szCs w:val="24"/>
        </w:rPr>
      </w:pPr>
      <w:r>
        <w:rPr>
          <w:rFonts w:ascii="Avenir Next LT Pro" w:hAnsi="Avenir Next LT Pro"/>
          <w:sz w:val="24"/>
          <w:szCs w:val="24"/>
        </w:rPr>
        <w:t xml:space="preserve">Marc Romkey, </w:t>
      </w:r>
      <w:r w:rsidR="00741E45">
        <w:rPr>
          <w:rFonts w:ascii="Avenir Next LT Pro" w:hAnsi="Avenir Next LT Pro"/>
          <w:sz w:val="24"/>
          <w:szCs w:val="24"/>
        </w:rPr>
        <w:t>Commercial</w:t>
      </w:r>
      <w:r>
        <w:rPr>
          <w:rFonts w:ascii="Avenir Next LT Pro" w:hAnsi="Avenir Next LT Pro"/>
          <w:sz w:val="24"/>
          <w:szCs w:val="24"/>
        </w:rPr>
        <w:t xml:space="preserve"> Assets Manager</w:t>
      </w:r>
    </w:p>
    <w:p w14:paraId="6BA9C6FF" w14:textId="77777777" w:rsidR="001C0E31" w:rsidRDefault="001C0E31" w:rsidP="001C0E31">
      <w:pPr>
        <w:rPr>
          <w:rFonts w:ascii="Avenir Next LT Pro" w:hAnsi="Avenir Next LT Pro"/>
          <w:sz w:val="24"/>
          <w:szCs w:val="24"/>
        </w:rPr>
      </w:pPr>
      <w:r>
        <w:rPr>
          <w:rFonts w:ascii="Avenir Next LT Pro" w:hAnsi="Avenir Next LT Pro"/>
          <w:sz w:val="24"/>
          <w:szCs w:val="24"/>
        </w:rPr>
        <w:t>Patrick Van Hamme, CFO</w:t>
      </w:r>
    </w:p>
    <w:p w14:paraId="5D452962" w14:textId="7D82AA36" w:rsidR="001C0E31" w:rsidRDefault="001C0E31" w:rsidP="001C0E31">
      <w:pPr>
        <w:rPr>
          <w:rFonts w:ascii="Avenir Next LT Pro" w:hAnsi="Avenir Next LT Pro"/>
          <w:sz w:val="24"/>
          <w:szCs w:val="24"/>
        </w:rPr>
      </w:pPr>
      <w:r>
        <w:rPr>
          <w:rFonts w:ascii="Avenir Next LT Pro" w:hAnsi="Avenir Next LT Pro"/>
          <w:sz w:val="24"/>
          <w:szCs w:val="24"/>
        </w:rPr>
        <w:t>Karen Whitt, VP Marketing</w:t>
      </w:r>
      <w:r>
        <w:rPr>
          <w:rFonts w:ascii="Avenir Next LT Pro" w:hAnsi="Avenir Next LT Pro"/>
          <w:sz w:val="24"/>
          <w:szCs w:val="24"/>
        </w:rPr>
        <w:tab/>
      </w:r>
    </w:p>
    <w:p w14:paraId="4FDD752C" w14:textId="77777777" w:rsidR="00727C3D" w:rsidRDefault="00727C3D" w:rsidP="009B06C8">
      <w:pPr>
        <w:rPr>
          <w:rFonts w:ascii="Avenir Next LT Pro" w:hAnsi="Avenir Next LT Pro"/>
          <w:sz w:val="24"/>
          <w:szCs w:val="24"/>
        </w:rPr>
      </w:pPr>
    </w:p>
    <w:p w14:paraId="537A47A1" w14:textId="77777777" w:rsidR="00727C3D" w:rsidRDefault="00727C3D" w:rsidP="001F4E63">
      <w:pPr>
        <w:jc w:val="both"/>
        <w:rPr>
          <w:rFonts w:ascii="Avenir Next LT Pro" w:hAnsi="Avenir Next LT Pro"/>
          <w:sz w:val="24"/>
          <w:szCs w:val="24"/>
        </w:rPr>
      </w:pPr>
      <w:r>
        <w:rPr>
          <w:rFonts w:ascii="Avenir Next LT Pro" w:hAnsi="Avenir Next LT Pro"/>
          <w:sz w:val="24"/>
          <w:szCs w:val="24"/>
        </w:rPr>
        <w:t>Miles Hamm (MH) began the meeting at 9:10am and welcomed everyone for participating in the 2022 Strata #25 Annual General Meeting and confirmed that we do in fact have a quorum of 50% of the owners either present or via Proxy is needed in order to conduct the meeting.</w:t>
      </w:r>
    </w:p>
    <w:p w14:paraId="457BA95A" w14:textId="2B01FE8E" w:rsidR="00682803" w:rsidRDefault="00727C3D" w:rsidP="001F4E63">
      <w:pPr>
        <w:jc w:val="both"/>
        <w:rPr>
          <w:rFonts w:ascii="Avenir Next LT Pro" w:hAnsi="Avenir Next LT Pro"/>
          <w:sz w:val="24"/>
          <w:szCs w:val="24"/>
        </w:rPr>
      </w:pPr>
      <w:r>
        <w:rPr>
          <w:rFonts w:ascii="Avenir Next LT Pro" w:hAnsi="Avenir Next LT Pro"/>
          <w:sz w:val="24"/>
          <w:szCs w:val="24"/>
        </w:rPr>
        <w:t>He then asked Stan Hartling (SH) to provide an update on the status of certain items related to the island i.e. Tax Situation, increase in crime related incidents and briefed shortly on the marketing efforts island</w:t>
      </w:r>
      <w:r w:rsidR="00B47D4E">
        <w:rPr>
          <w:rFonts w:ascii="Avenir Next LT Pro" w:hAnsi="Avenir Next LT Pro"/>
          <w:sz w:val="24"/>
          <w:szCs w:val="24"/>
        </w:rPr>
        <w:t>-</w:t>
      </w:r>
      <w:r>
        <w:rPr>
          <w:rFonts w:ascii="Avenir Next LT Pro" w:hAnsi="Avenir Next LT Pro"/>
          <w:sz w:val="24"/>
          <w:szCs w:val="24"/>
        </w:rPr>
        <w:t>wide, as well as the status of the proposed St. Regis project that will be constructed just to the west of the property</w:t>
      </w:r>
      <w:r w:rsidR="001F4E63">
        <w:rPr>
          <w:rFonts w:ascii="Avenir Next LT Pro" w:hAnsi="Avenir Next LT Pro"/>
          <w:sz w:val="24"/>
          <w:szCs w:val="24"/>
        </w:rPr>
        <w:t>.</w:t>
      </w:r>
      <w:r w:rsidR="00B47D4E">
        <w:rPr>
          <w:rFonts w:ascii="Avenir Next LT Pro" w:hAnsi="Avenir Next LT Pro"/>
          <w:sz w:val="24"/>
          <w:szCs w:val="24"/>
        </w:rPr>
        <w:t xml:space="preserve"> </w:t>
      </w:r>
    </w:p>
    <w:p w14:paraId="4414DFB7" w14:textId="156C5C17" w:rsidR="00B47D4E" w:rsidRDefault="00B47D4E" w:rsidP="001F4E63">
      <w:pPr>
        <w:jc w:val="both"/>
        <w:rPr>
          <w:rFonts w:ascii="Avenir Next LT Pro" w:hAnsi="Avenir Next LT Pro"/>
          <w:sz w:val="24"/>
          <w:szCs w:val="24"/>
        </w:rPr>
      </w:pPr>
      <w:r>
        <w:rPr>
          <w:rFonts w:ascii="Avenir Next LT Pro" w:hAnsi="Avenir Next LT Pro"/>
          <w:sz w:val="24"/>
          <w:szCs w:val="24"/>
        </w:rPr>
        <w:t>Regarding the possible Tax implications for condo owners</w:t>
      </w:r>
      <w:r w:rsidR="007E7210">
        <w:rPr>
          <w:rFonts w:ascii="Avenir Next LT Pro" w:hAnsi="Avenir Next LT Pro"/>
          <w:sz w:val="24"/>
          <w:szCs w:val="24"/>
        </w:rPr>
        <w:t xml:space="preserve"> – it has been said by Government that owners should be paying room tax on their visits.  A group of Developers on island have created a fund to obtain legal counsel to defend this proposal</w:t>
      </w:r>
      <w:r w:rsidR="001F4E63">
        <w:rPr>
          <w:rFonts w:ascii="Avenir Next LT Pro" w:hAnsi="Avenir Next LT Pro"/>
          <w:sz w:val="24"/>
          <w:szCs w:val="24"/>
        </w:rPr>
        <w:t xml:space="preserve">. </w:t>
      </w:r>
      <w:r>
        <w:rPr>
          <w:rFonts w:ascii="Avenir Next LT Pro" w:hAnsi="Avenir Next LT Pro"/>
          <w:sz w:val="24"/>
          <w:szCs w:val="24"/>
        </w:rPr>
        <w:t>SH said that there hasn't been any further development in the subject and we will notify owners as soon as possible if something does arise.</w:t>
      </w:r>
    </w:p>
    <w:p w14:paraId="79159174" w14:textId="3298D4DF" w:rsidR="001F4E63" w:rsidRDefault="001F4E63" w:rsidP="001F4E63">
      <w:pPr>
        <w:jc w:val="both"/>
        <w:rPr>
          <w:rFonts w:ascii="Avenir Next LT Pro" w:hAnsi="Avenir Next LT Pro"/>
          <w:sz w:val="24"/>
          <w:szCs w:val="24"/>
        </w:rPr>
      </w:pPr>
      <w:r>
        <w:rPr>
          <w:rFonts w:ascii="Avenir Next LT Pro" w:hAnsi="Avenir Next LT Pro"/>
          <w:sz w:val="24"/>
          <w:szCs w:val="24"/>
        </w:rPr>
        <w:t>Many initiatives have been put in place to reduce the amount of crime on the island and we have seen a significant decrease in these incidents.</w:t>
      </w:r>
    </w:p>
    <w:p w14:paraId="008B7AFD" w14:textId="0850BFF8" w:rsidR="00B47D4E" w:rsidRDefault="00B47D4E" w:rsidP="001F4E63">
      <w:pPr>
        <w:jc w:val="both"/>
        <w:rPr>
          <w:rFonts w:ascii="Avenir Next LT Pro" w:hAnsi="Avenir Next LT Pro"/>
          <w:sz w:val="24"/>
          <w:szCs w:val="24"/>
        </w:rPr>
      </w:pPr>
      <w:r>
        <w:rPr>
          <w:rFonts w:ascii="Avenir Next LT Pro" w:hAnsi="Avenir Next LT Pro"/>
          <w:sz w:val="24"/>
          <w:szCs w:val="24"/>
        </w:rPr>
        <w:t>The booking pace for the resorts has increased greatly and the support on the island is very strong.</w:t>
      </w:r>
      <w:r w:rsidR="007E7210">
        <w:rPr>
          <w:rFonts w:ascii="Avenir Next LT Pro" w:hAnsi="Avenir Next LT Pro"/>
          <w:sz w:val="24"/>
          <w:szCs w:val="24"/>
        </w:rPr>
        <w:t xml:space="preserve">  One of the contributing factors to this is that the only requirement to enter the island now is that you have to be fully vaccinated</w:t>
      </w:r>
      <w:r w:rsidR="001F4E63">
        <w:rPr>
          <w:rFonts w:ascii="Avenir Next LT Pro" w:hAnsi="Avenir Next LT Pro"/>
          <w:sz w:val="24"/>
          <w:szCs w:val="24"/>
        </w:rPr>
        <w:t xml:space="preserve"> against Covid-19.</w:t>
      </w:r>
    </w:p>
    <w:p w14:paraId="198E340B" w14:textId="4889A7FA" w:rsidR="00B47D4E" w:rsidRDefault="00B47D4E" w:rsidP="001F4E63">
      <w:pPr>
        <w:jc w:val="both"/>
        <w:rPr>
          <w:rFonts w:ascii="Avenir Next LT Pro" w:hAnsi="Avenir Next LT Pro"/>
          <w:sz w:val="24"/>
          <w:szCs w:val="24"/>
        </w:rPr>
      </w:pPr>
      <w:r>
        <w:rPr>
          <w:rFonts w:ascii="Avenir Next LT Pro" w:hAnsi="Avenir Next LT Pro"/>
          <w:sz w:val="24"/>
          <w:szCs w:val="24"/>
        </w:rPr>
        <w:t>While we don’t have any definitive information on the progress or details of the proposed St. Regis project</w:t>
      </w:r>
      <w:r w:rsidR="001F4E63">
        <w:rPr>
          <w:rFonts w:ascii="Avenir Next LT Pro" w:hAnsi="Avenir Next LT Pro"/>
          <w:sz w:val="24"/>
          <w:szCs w:val="24"/>
        </w:rPr>
        <w:t>,</w:t>
      </w:r>
      <w:r>
        <w:rPr>
          <w:rFonts w:ascii="Avenir Next LT Pro" w:hAnsi="Avenir Next LT Pro"/>
          <w:sz w:val="24"/>
          <w:szCs w:val="24"/>
        </w:rPr>
        <w:t xml:space="preserve"> it </w:t>
      </w:r>
      <w:r w:rsidR="001F4E63">
        <w:rPr>
          <w:rFonts w:ascii="Avenir Next LT Pro" w:hAnsi="Avenir Next LT Pro"/>
          <w:sz w:val="24"/>
          <w:szCs w:val="24"/>
        </w:rPr>
        <w:t xml:space="preserve">seems it </w:t>
      </w:r>
      <w:r>
        <w:rPr>
          <w:rFonts w:ascii="Avenir Next LT Pro" w:hAnsi="Avenir Next LT Pro"/>
          <w:sz w:val="24"/>
          <w:szCs w:val="24"/>
        </w:rPr>
        <w:t>will be proceeding.  The same firm has also purchased the former Dellis Cay project.</w:t>
      </w:r>
      <w:r w:rsidR="007E7210">
        <w:rPr>
          <w:rFonts w:ascii="Avenir Next LT Pro" w:hAnsi="Avenir Next LT Pro"/>
          <w:sz w:val="24"/>
          <w:szCs w:val="24"/>
        </w:rPr>
        <w:t xml:space="preserve">  In any event, this project should have a very positive impact on our resort</w:t>
      </w:r>
      <w:r w:rsidR="001F4E63">
        <w:rPr>
          <w:rFonts w:ascii="Avenir Next LT Pro" w:hAnsi="Avenir Next LT Pro"/>
          <w:sz w:val="24"/>
          <w:szCs w:val="24"/>
        </w:rPr>
        <w:t xml:space="preserve"> being next to this type of resort.</w:t>
      </w:r>
    </w:p>
    <w:p w14:paraId="73E929CE" w14:textId="77777777" w:rsidR="00D25EBC" w:rsidRDefault="00D25EBC" w:rsidP="001F4E63">
      <w:pPr>
        <w:jc w:val="both"/>
        <w:rPr>
          <w:rFonts w:ascii="Avenir Next LT Pro" w:hAnsi="Avenir Next LT Pro"/>
          <w:sz w:val="24"/>
          <w:szCs w:val="24"/>
        </w:rPr>
      </w:pPr>
    </w:p>
    <w:p w14:paraId="1E7ECD73" w14:textId="77777777" w:rsidR="00741E45" w:rsidRDefault="00741E45" w:rsidP="001F4E63">
      <w:pPr>
        <w:jc w:val="both"/>
        <w:rPr>
          <w:rFonts w:ascii="Avenir Next LT Pro" w:hAnsi="Avenir Next LT Pro"/>
          <w:b/>
          <w:bCs/>
          <w:sz w:val="24"/>
          <w:szCs w:val="24"/>
          <w:u w:val="single"/>
        </w:rPr>
      </w:pPr>
    </w:p>
    <w:p w14:paraId="624D8DCE" w14:textId="77777777" w:rsidR="00741E45" w:rsidRDefault="00741E45" w:rsidP="001F4E63">
      <w:pPr>
        <w:jc w:val="both"/>
        <w:rPr>
          <w:rFonts w:ascii="Avenir Next LT Pro" w:hAnsi="Avenir Next LT Pro"/>
          <w:b/>
          <w:bCs/>
          <w:sz w:val="24"/>
          <w:szCs w:val="24"/>
          <w:u w:val="single"/>
        </w:rPr>
      </w:pPr>
    </w:p>
    <w:p w14:paraId="3427834B" w14:textId="41868FF5" w:rsidR="00682803" w:rsidRPr="00D25EBC" w:rsidRDefault="00682803" w:rsidP="001F4E63">
      <w:pPr>
        <w:jc w:val="both"/>
        <w:rPr>
          <w:rFonts w:ascii="Avenir Next LT Pro" w:hAnsi="Avenir Next LT Pro"/>
          <w:b/>
          <w:bCs/>
          <w:sz w:val="24"/>
          <w:szCs w:val="24"/>
          <w:u w:val="single"/>
        </w:rPr>
      </w:pPr>
      <w:r w:rsidRPr="00D25EBC">
        <w:rPr>
          <w:rFonts w:ascii="Avenir Next LT Pro" w:hAnsi="Avenir Next LT Pro"/>
          <w:b/>
          <w:bCs/>
          <w:sz w:val="24"/>
          <w:szCs w:val="24"/>
          <w:u w:val="single"/>
        </w:rPr>
        <w:t>Review of Financial Statements 2021</w:t>
      </w:r>
    </w:p>
    <w:p w14:paraId="55A4FA3B" w14:textId="4719261C" w:rsidR="00682803" w:rsidRDefault="00682803" w:rsidP="001F4E63">
      <w:pPr>
        <w:jc w:val="both"/>
        <w:rPr>
          <w:rFonts w:ascii="Avenir Next LT Pro" w:hAnsi="Avenir Next LT Pro"/>
          <w:sz w:val="24"/>
          <w:szCs w:val="24"/>
        </w:rPr>
      </w:pPr>
      <w:r>
        <w:rPr>
          <w:rFonts w:ascii="Avenir Next LT Pro" w:hAnsi="Avenir Next LT Pro"/>
          <w:sz w:val="24"/>
          <w:szCs w:val="24"/>
        </w:rPr>
        <w:t>Tom Mothorpe (TM) reviewed the Year End 2021 Financial Statements, which included the Balance Sheet, Financial Statements, Statement of Equity</w:t>
      </w:r>
      <w:r w:rsidR="002D4898">
        <w:rPr>
          <w:rFonts w:ascii="Avenir Next LT Pro" w:hAnsi="Avenir Next LT Pro"/>
          <w:sz w:val="24"/>
          <w:szCs w:val="24"/>
        </w:rPr>
        <w:t xml:space="preserve"> and CAPEX.</w:t>
      </w:r>
    </w:p>
    <w:p w14:paraId="6B99CEC1" w14:textId="77777777" w:rsidR="004C5E71" w:rsidRDefault="004C5E71" w:rsidP="001F4E63">
      <w:pPr>
        <w:jc w:val="both"/>
        <w:rPr>
          <w:rFonts w:ascii="Avenir Next LT Pro" w:hAnsi="Avenir Next LT Pro"/>
          <w:sz w:val="24"/>
          <w:szCs w:val="24"/>
        </w:rPr>
      </w:pPr>
    </w:p>
    <w:p w14:paraId="367831EF" w14:textId="6CAE08F0" w:rsidR="004C5E71" w:rsidRPr="00741E45" w:rsidRDefault="004C5E71" w:rsidP="001F4E63">
      <w:pPr>
        <w:jc w:val="both"/>
        <w:rPr>
          <w:rFonts w:ascii="Avenir Next LT Pro" w:hAnsi="Avenir Next LT Pro"/>
          <w:b/>
          <w:bCs/>
          <w:sz w:val="24"/>
          <w:szCs w:val="24"/>
          <w:u w:val="single"/>
        </w:rPr>
      </w:pPr>
      <w:r w:rsidRPr="00741E45">
        <w:rPr>
          <w:rFonts w:ascii="Avenir Next LT Pro" w:hAnsi="Avenir Next LT Pro"/>
          <w:b/>
          <w:bCs/>
          <w:sz w:val="24"/>
          <w:szCs w:val="24"/>
          <w:u w:val="single"/>
        </w:rPr>
        <w:t>Review of Financial Statements YTD 2022</w:t>
      </w:r>
    </w:p>
    <w:p w14:paraId="64DE6C2C" w14:textId="069DADCA" w:rsidR="004C5E71" w:rsidRDefault="004C5E71" w:rsidP="001F4E63">
      <w:pPr>
        <w:jc w:val="both"/>
        <w:rPr>
          <w:rFonts w:ascii="Avenir Next LT Pro" w:hAnsi="Avenir Next LT Pro"/>
          <w:sz w:val="24"/>
          <w:szCs w:val="24"/>
        </w:rPr>
      </w:pPr>
      <w:r>
        <w:rPr>
          <w:rFonts w:ascii="Avenir Next LT Pro" w:hAnsi="Avenir Next LT Pro"/>
          <w:sz w:val="24"/>
          <w:szCs w:val="24"/>
        </w:rPr>
        <w:t>He then reviewed the same statements for YTD as of April 30</w:t>
      </w:r>
      <w:r w:rsidRPr="002D4898">
        <w:rPr>
          <w:rFonts w:ascii="Avenir Next LT Pro" w:hAnsi="Avenir Next LT Pro"/>
          <w:sz w:val="24"/>
          <w:szCs w:val="24"/>
          <w:vertAlign w:val="superscript"/>
        </w:rPr>
        <w:t>th</w:t>
      </w:r>
      <w:r>
        <w:rPr>
          <w:rFonts w:ascii="Avenir Next LT Pro" w:hAnsi="Avenir Next LT Pro"/>
          <w:sz w:val="24"/>
          <w:szCs w:val="24"/>
        </w:rPr>
        <w:t>, 2022.  SH explained the major variance for the Insurance expense is due to the fact that the insurers</w:t>
      </w:r>
      <w:r w:rsidRPr="004C5E71">
        <w:rPr>
          <w:rFonts w:ascii="Avenir Next LT Pro" w:hAnsi="Avenir Next LT Pro"/>
          <w:sz w:val="24"/>
          <w:szCs w:val="24"/>
        </w:rPr>
        <w:t xml:space="preserve"> </w:t>
      </w:r>
      <w:r>
        <w:rPr>
          <w:rFonts w:ascii="Avenir Next LT Pro" w:hAnsi="Avenir Next LT Pro"/>
          <w:sz w:val="24"/>
          <w:szCs w:val="24"/>
        </w:rPr>
        <w:t>required a reassessment of the value of the property due to its age and replacement costs.</w:t>
      </w:r>
    </w:p>
    <w:p w14:paraId="6A20D29B" w14:textId="59A8A825" w:rsidR="004C5E71" w:rsidRPr="00741E45" w:rsidRDefault="004C5E71" w:rsidP="001F4E63">
      <w:pPr>
        <w:jc w:val="both"/>
        <w:rPr>
          <w:rFonts w:ascii="Avenir Next LT Pro" w:hAnsi="Avenir Next LT Pro"/>
          <w:sz w:val="24"/>
          <w:szCs w:val="24"/>
          <w:u w:val="single"/>
        </w:rPr>
      </w:pPr>
      <w:r w:rsidRPr="00741E45">
        <w:rPr>
          <w:rFonts w:ascii="Avenir Next LT Pro" w:hAnsi="Avenir Next LT Pro"/>
          <w:sz w:val="24"/>
          <w:szCs w:val="24"/>
          <w:u w:val="single"/>
        </w:rPr>
        <w:t>CAPEX</w:t>
      </w:r>
    </w:p>
    <w:p w14:paraId="74C10A32" w14:textId="371BBF07" w:rsidR="00B81F52" w:rsidRDefault="00B81F52" w:rsidP="001F4E63">
      <w:pPr>
        <w:jc w:val="both"/>
        <w:rPr>
          <w:rFonts w:ascii="Avenir Next LT Pro" w:hAnsi="Avenir Next LT Pro"/>
          <w:sz w:val="24"/>
          <w:szCs w:val="24"/>
        </w:rPr>
      </w:pPr>
      <w:r>
        <w:rPr>
          <w:rFonts w:ascii="Avenir Next LT Pro" w:hAnsi="Avenir Next LT Pro"/>
          <w:sz w:val="24"/>
          <w:szCs w:val="24"/>
        </w:rPr>
        <w:t>Some of the works to be completed during the September 2022 closure are as follows: resurfacing of the Hemmingway’s pool; repair of the elevator in Building 3; replacing the old ceramic tile in 15 units (the remaining 16 will be completed next year), replacement of 8 of the unit front doors that are in terrible condition, some screens and frames as needed, some of the maids’ closet doors.  It was also added that the roofs were replaced in 2017 and have a 30</w:t>
      </w:r>
      <w:r w:rsidR="00FC3749">
        <w:rPr>
          <w:rFonts w:ascii="Avenir Next LT Pro" w:hAnsi="Avenir Next LT Pro"/>
          <w:sz w:val="24"/>
          <w:szCs w:val="24"/>
        </w:rPr>
        <w:t>-</w:t>
      </w:r>
      <w:r>
        <w:rPr>
          <w:rFonts w:ascii="Avenir Next LT Pro" w:hAnsi="Avenir Next LT Pro"/>
          <w:sz w:val="24"/>
          <w:szCs w:val="24"/>
        </w:rPr>
        <w:t>year warranty.</w:t>
      </w:r>
    </w:p>
    <w:p w14:paraId="5EBF6DD5" w14:textId="70E572AC" w:rsidR="00A70653" w:rsidRDefault="00A70653" w:rsidP="001F4E63">
      <w:pPr>
        <w:jc w:val="both"/>
        <w:rPr>
          <w:rFonts w:ascii="Avenir Next LT Pro" w:hAnsi="Avenir Next LT Pro"/>
          <w:sz w:val="24"/>
          <w:szCs w:val="24"/>
        </w:rPr>
      </w:pPr>
    </w:p>
    <w:p w14:paraId="2D6D18B6" w14:textId="4EDDBBD4" w:rsidR="00A70653" w:rsidRPr="00741E45" w:rsidRDefault="00A70653" w:rsidP="001F4E63">
      <w:pPr>
        <w:jc w:val="both"/>
        <w:rPr>
          <w:rFonts w:ascii="Avenir Next LT Pro" w:hAnsi="Avenir Next LT Pro"/>
          <w:b/>
          <w:bCs/>
          <w:sz w:val="24"/>
          <w:szCs w:val="24"/>
          <w:u w:val="single"/>
        </w:rPr>
      </w:pPr>
      <w:r w:rsidRPr="00741E45">
        <w:rPr>
          <w:rFonts w:ascii="Avenir Next LT Pro" w:hAnsi="Avenir Next LT Pro"/>
          <w:b/>
          <w:bCs/>
          <w:sz w:val="24"/>
          <w:szCs w:val="24"/>
          <w:u w:val="single"/>
        </w:rPr>
        <w:t>Any Other Business:</w:t>
      </w:r>
    </w:p>
    <w:p w14:paraId="76543810" w14:textId="2B7BA516" w:rsidR="007E7210" w:rsidRDefault="007E7210" w:rsidP="001F4E63">
      <w:pPr>
        <w:jc w:val="both"/>
        <w:rPr>
          <w:rFonts w:ascii="Avenir Next LT Pro" w:hAnsi="Avenir Next LT Pro"/>
          <w:sz w:val="24"/>
          <w:szCs w:val="24"/>
        </w:rPr>
      </w:pPr>
      <w:r>
        <w:rPr>
          <w:rFonts w:ascii="Avenir Next LT Pro" w:hAnsi="Avenir Next LT Pro"/>
          <w:sz w:val="24"/>
          <w:szCs w:val="24"/>
        </w:rPr>
        <w:t>The question of better watering of the grounds arose especially since it seems to happen in prime times like mid-morning and just prior to dinnertime.  PB has been looking at remote systems that could be programmed around midnight for example, but these systems can prove to be ineffective as they can be watering areas of the grounds that do not necessarily need the constant watering, thus wasting water for other areas that need it more heavily</w:t>
      </w:r>
      <w:r w:rsidR="00A70653">
        <w:rPr>
          <w:rFonts w:ascii="Avenir Next LT Pro" w:hAnsi="Avenir Next LT Pro"/>
          <w:sz w:val="24"/>
          <w:szCs w:val="24"/>
        </w:rPr>
        <w:t>.</w:t>
      </w:r>
    </w:p>
    <w:p w14:paraId="17864284" w14:textId="18BAFA5E" w:rsidR="007E7210" w:rsidRDefault="00A70653" w:rsidP="001F4E63">
      <w:pPr>
        <w:jc w:val="both"/>
        <w:rPr>
          <w:rFonts w:ascii="Avenir Next LT Pro" w:hAnsi="Avenir Next LT Pro"/>
          <w:sz w:val="24"/>
          <w:szCs w:val="24"/>
        </w:rPr>
      </w:pPr>
      <w:r w:rsidRPr="001F4E63">
        <w:rPr>
          <w:rFonts w:ascii="Avenir Next LT Pro" w:hAnsi="Avenir Next LT Pro"/>
          <w:sz w:val="24"/>
          <w:szCs w:val="24"/>
          <w:u w:val="single"/>
        </w:rPr>
        <w:t xml:space="preserve">Outside Individuals using our </w:t>
      </w:r>
      <w:r w:rsidR="00741E45" w:rsidRPr="001F4E63">
        <w:rPr>
          <w:rFonts w:ascii="Avenir Next LT Pro" w:hAnsi="Avenir Next LT Pro"/>
          <w:sz w:val="24"/>
          <w:szCs w:val="24"/>
          <w:u w:val="single"/>
        </w:rPr>
        <w:t>facilities</w:t>
      </w:r>
      <w:r w:rsidRPr="001F4E63">
        <w:rPr>
          <w:rFonts w:ascii="Avenir Next LT Pro" w:hAnsi="Avenir Next LT Pro"/>
          <w:sz w:val="24"/>
          <w:szCs w:val="24"/>
          <w:u w:val="single"/>
        </w:rPr>
        <w:t xml:space="preserve"> –</w:t>
      </w:r>
      <w:r>
        <w:rPr>
          <w:rFonts w:ascii="Avenir Next LT Pro" w:hAnsi="Avenir Next LT Pro"/>
          <w:sz w:val="24"/>
          <w:szCs w:val="24"/>
        </w:rPr>
        <w:t xml:space="preserve"> with the many “off-beach” resorts coming on</w:t>
      </w:r>
      <w:r w:rsidR="00FC3749">
        <w:rPr>
          <w:rFonts w:ascii="Avenir Next LT Pro" w:hAnsi="Avenir Next LT Pro"/>
          <w:sz w:val="24"/>
          <w:szCs w:val="24"/>
        </w:rPr>
        <w:t>-</w:t>
      </w:r>
      <w:r>
        <w:rPr>
          <w:rFonts w:ascii="Avenir Next LT Pro" w:hAnsi="Avenir Next LT Pro"/>
          <w:sz w:val="24"/>
          <w:szCs w:val="24"/>
        </w:rPr>
        <w:t>line</w:t>
      </w:r>
      <w:r w:rsidR="00FC3749">
        <w:rPr>
          <w:rFonts w:ascii="Avenir Next LT Pro" w:hAnsi="Avenir Next LT Pro"/>
          <w:sz w:val="24"/>
          <w:szCs w:val="24"/>
        </w:rPr>
        <w:t>,</w:t>
      </w:r>
      <w:r>
        <w:rPr>
          <w:rFonts w:ascii="Avenir Next LT Pro" w:hAnsi="Avenir Next LT Pro"/>
          <w:sz w:val="24"/>
          <w:szCs w:val="24"/>
        </w:rPr>
        <w:t xml:space="preserve"> in addition to those already in the area, there is concern that this issue will increase.  The resort has looked at many different solutions and our security has to continue very diligent in this respect.</w:t>
      </w:r>
    </w:p>
    <w:p w14:paraId="6B401BD2" w14:textId="34D59216" w:rsidR="00A70653" w:rsidRDefault="00A70653" w:rsidP="001F4E63">
      <w:pPr>
        <w:jc w:val="both"/>
        <w:rPr>
          <w:rFonts w:ascii="Avenir Next LT Pro" w:hAnsi="Avenir Next LT Pro"/>
          <w:sz w:val="24"/>
          <w:szCs w:val="24"/>
        </w:rPr>
      </w:pPr>
      <w:r w:rsidRPr="001F4E63">
        <w:rPr>
          <w:rFonts w:ascii="Avenir Next LT Pro" w:hAnsi="Avenir Next LT Pro"/>
          <w:sz w:val="24"/>
          <w:szCs w:val="24"/>
          <w:u w:val="single"/>
        </w:rPr>
        <w:t>Increase in feral dogs on the property</w:t>
      </w:r>
      <w:r>
        <w:rPr>
          <w:rFonts w:ascii="Avenir Next LT Pro" w:hAnsi="Avenir Next LT Pro"/>
          <w:sz w:val="24"/>
          <w:szCs w:val="24"/>
        </w:rPr>
        <w:t xml:space="preserve"> – this is an ongoing issue and the resort has been very vocal with the local authorities, the owners of the resort coming next door, etc.  They have boarded up holes by the fences where they have burrowed through and are doing everything possible to mitigate the issue.  It is very strongly encouraged that owners do not try to feed or give them water which only encourages their presence.</w:t>
      </w:r>
    </w:p>
    <w:p w14:paraId="00523442" w14:textId="6CAB686B" w:rsidR="00A70653" w:rsidRDefault="00A70653" w:rsidP="001F4E63">
      <w:pPr>
        <w:jc w:val="both"/>
        <w:rPr>
          <w:rFonts w:ascii="Avenir Next LT Pro" w:hAnsi="Avenir Next LT Pro"/>
          <w:sz w:val="24"/>
          <w:szCs w:val="24"/>
        </w:rPr>
      </w:pPr>
    </w:p>
    <w:p w14:paraId="06D1C3AB" w14:textId="01258382" w:rsidR="00A70653" w:rsidRDefault="00A70653" w:rsidP="001F4E63">
      <w:pPr>
        <w:jc w:val="both"/>
        <w:rPr>
          <w:rFonts w:ascii="Avenir Next LT Pro" w:hAnsi="Avenir Next LT Pro"/>
          <w:sz w:val="24"/>
          <w:szCs w:val="24"/>
        </w:rPr>
      </w:pPr>
      <w:r w:rsidRPr="001F4E63">
        <w:rPr>
          <w:rFonts w:ascii="Avenir Next LT Pro" w:hAnsi="Avenir Next LT Pro"/>
          <w:sz w:val="24"/>
          <w:szCs w:val="24"/>
          <w:u w:val="single"/>
        </w:rPr>
        <w:lastRenderedPageBreak/>
        <w:t>VRBO update</w:t>
      </w:r>
      <w:r>
        <w:rPr>
          <w:rFonts w:ascii="Avenir Next LT Pro" w:hAnsi="Avenir Next LT Pro"/>
          <w:sz w:val="24"/>
          <w:szCs w:val="24"/>
        </w:rPr>
        <w:t xml:space="preserve"> </w:t>
      </w:r>
      <w:r w:rsidR="00741E45">
        <w:rPr>
          <w:rFonts w:ascii="Avenir Next LT Pro" w:hAnsi="Avenir Next LT Pro"/>
          <w:sz w:val="24"/>
          <w:szCs w:val="24"/>
        </w:rPr>
        <w:t>–</w:t>
      </w:r>
      <w:r>
        <w:rPr>
          <w:rFonts w:ascii="Avenir Next LT Pro" w:hAnsi="Avenir Next LT Pro"/>
          <w:sz w:val="24"/>
          <w:szCs w:val="24"/>
        </w:rPr>
        <w:t xml:space="preserve"> </w:t>
      </w:r>
      <w:r w:rsidR="00741E45">
        <w:rPr>
          <w:rFonts w:ascii="Avenir Next LT Pro" w:hAnsi="Avenir Next LT Pro"/>
          <w:sz w:val="24"/>
          <w:szCs w:val="24"/>
        </w:rPr>
        <w:t>new forms and procedures for owners and owners’ guests and referrals has been put in place since the By-law change and we have made great progress.</w:t>
      </w:r>
    </w:p>
    <w:p w14:paraId="1732CACD" w14:textId="77777777" w:rsidR="00741E45" w:rsidRDefault="00741E45" w:rsidP="001F4E63">
      <w:pPr>
        <w:jc w:val="both"/>
        <w:rPr>
          <w:rFonts w:ascii="Avenir Next LT Pro" w:hAnsi="Avenir Next LT Pro"/>
          <w:sz w:val="24"/>
          <w:szCs w:val="24"/>
        </w:rPr>
      </w:pPr>
    </w:p>
    <w:p w14:paraId="0B59F56A" w14:textId="17F7C67C" w:rsidR="001F26B0" w:rsidRPr="00D25EBC" w:rsidRDefault="001F26B0" w:rsidP="001F4E63">
      <w:pPr>
        <w:jc w:val="both"/>
        <w:rPr>
          <w:rFonts w:ascii="Avenir Next LT Pro" w:hAnsi="Avenir Next LT Pro"/>
          <w:b/>
          <w:bCs/>
          <w:sz w:val="24"/>
          <w:szCs w:val="24"/>
          <w:u w:val="single"/>
        </w:rPr>
      </w:pPr>
      <w:r w:rsidRPr="00D25EBC">
        <w:rPr>
          <w:rFonts w:ascii="Avenir Next LT Pro" w:hAnsi="Avenir Next LT Pro"/>
          <w:b/>
          <w:bCs/>
          <w:sz w:val="24"/>
          <w:szCs w:val="24"/>
          <w:u w:val="single"/>
        </w:rPr>
        <w:t>Room Renovation:</w:t>
      </w:r>
    </w:p>
    <w:p w14:paraId="71BF17FC" w14:textId="7B5DD4F9" w:rsidR="001F26B0" w:rsidRDefault="001F26B0" w:rsidP="001F4E63">
      <w:pPr>
        <w:jc w:val="both"/>
        <w:rPr>
          <w:rFonts w:ascii="Avenir Next LT Pro" w:hAnsi="Avenir Next LT Pro"/>
          <w:sz w:val="24"/>
          <w:szCs w:val="24"/>
        </w:rPr>
      </w:pPr>
      <w:r>
        <w:rPr>
          <w:rFonts w:ascii="Avenir Next LT Pro" w:hAnsi="Avenir Next LT Pro"/>
          <w:sz w:val="24"/>
          <w:szCs w:val="24"/>
        </w:rPr>
        <w:t>While not a true Strata related topic, the proposed upcoming room renovation in September 2023 was discussed.  A committee will be formed and will include the</w:t>
      </w:r>
      <w:r w:rsidR="00FC3749">
        <w:rPr>
          <w:rFonts w:ascii="Avenir Next LT Pro" w:hAnsi="Avenir Next LT Pro"/>
          <w:sz w:val="24"/>
          <w:szCs w:val="24"/>
        </w:rPr>
        <w:t xml:space="preserve"> Strata</w:t>
      </w:r>
      <w:r>
        <w:rPr>
          <w:rFonts w:ascii="Avenir Next LT Pro" w:hAnsi="Avenir Next LT Pro"/>
          <w:sz w:val="24"/>
          <w:szCs w:val="24"/>
        </w:rPr>
        <w:t xml:space="preserve"> Board members</w:t>
      </w:r>
      <w:r w:rsidR="00741E45">
        <w:rPr>
          <w:rFonts w:ascii="Avenir Next LT Pro" w:hAnsi="Avenir Next LT Pro"/>
          <w:sz w:val="24"/>
          <w:szCs w:val="24"/>
        </w:rPr>
        <w:t>.  There are many, many comments from the guests</w:t>
      </w:r>
      <w:r w:rsidR="00FC3749">
        <w:rPr>
          <w:rFonts w:ascii="Avenir Next LT Pro" w:hAnsi="Avenir Next LT Pro"/>
          <w:sz w:val="24"/>
          <w:szCs w:val="24"/>
        </w:rPr>
        <w:t xml:space="preserve"> and travel professionals</w:t>
      </w:r>
      <w:r w:rsidR="00741E45">
        <w:rPr>
          <w:rFonts w:ascii="Avenir Next LT Pro" w:hAnsi="Avenir Next LT Pro"/>
          <w:sz w:val="24"/>
          <w:szCs w:val="24"/>
        </w:rPr>
        <w:t xml:space="preserve"> that the resort is tired</w:t>
      </w:r>
      <w:r w:rsidR="00FC3749">
        <w:rPr>
          <w:rFonts w:ascii="Avenir Next LT Pro" w:hAnsi="Avenir Next LT Pro"/>
          <w:sz w:val="24"/>
          <w:szCs w:val="24"/>
        </w:rPr>
        <w:t xml:space="preserve"> and is need of renovation.</w:t>
      </w:r>
      <w:r w:rsidR="00741E45">
        <w:rPr>
          <w:rFonts w:ascii="Avenir Next LT Pro" w:hAnsi="Avenir Next LT Pro"/>
          <w:sz w:val="24"/>
          <w:szCs w:val="24"/>
        </w:rPr>
        <w:t xml:space="preserve">  SH stated that this project should be very well balanced as to what needs to be completed.  This will include the guest feedback, owner’s input as well as what the Management Company sees as needed.  There will be an outside interior design firm contracted to complete the finalized scope. </w:t>
      </w:r>
      <w:r>
        <w:rPr>
          <w:rFonts w:ascii="Avenir Next LT Pro" w:hAnsi="Avenir Next LT Pro"/>
          <w:sz w:val="24"/>
          <w:szCs w:val="24"/>
        </w:rPr>
        <w:t xml:space="preserve">  A questionnaire will be sent to the owners asking for their input on the items they feel are most important</w:t>
      </w:r>
      <w:r w:rsidR="00741E45">
        <w:rPr>
          <w:rFonts w:ascii="Avenir Next LT Pro" w:hAnsi="Avenir Next LT Pro"/>
          <w:sz w:val="24"/>
          <w:szCs w:val="24"/>
        </w:rPr>
        <w:t xml:space="preserve">.  </w:t>
      </w:r>
      <w:r>
        <w:rPr>
          <w:rFonts w:ascii="Avenir Next LT Pro" w:hAnsi="Avenir Next LT Pro"/>
          <w:sz w:val="24"/>
          <w:szCs w:val="24"/>
        </w:rPr>
        <w:t>JH to send to the committee a brief history of previous works</w:t>
      </w:r>
      <w:r w:rsidR="00741E45">
        <w:rPr>
          <w:rFonts w:ascii="Avenir Next LT Pro" w:hAnsi="Avenir Next LT Pro"/>
          <w:sz w:val="24"/>
          <w:szCs w:val="24"/>
        </w:rPr>
        <w:t xml:space="preserve"> as well.</w:t>
      </w:r>
    </w:p>
    <w:p w14:paraId="4BA13CFC" w14:textId="69FEA357" w:rsidR="001F26B0" w:rsidRDefault="001F26B0" w:rsidP="001F4E63">
      <w:pPr>
        <w:jc w:val="both"/>
        <w:rPr>
          <w:rFonts w:ascii="Avenir Next LT Pro" w:hAnsi="Avenir Next LT Pro"/>
          <w:sz w:val="24"/>
          <w:szCs w:val="24"/>
        </w:rPr>
      </w:pPr>
      <w:r>
        <w:rPr>
          <w:rFonts w:ascii="Avenir Next LT Pro" w:hAnsi="Avenir Next LT Pro"/>
          <w:sz w:val="24"/>
          <w:szCs w:val="24"/>
        </w:rPr>
        <w:t>Another topic that was discussed was the television system in the units and the IT team is working with the local provider to obtain a better service for our guests.</w:t>
      </w:r>
    </w:p>
    <w:p w14:paraId="68CD3976" w14:textId="77777777" w:rsidR="00D25EBC" w:rsidRDefault="00D25EBC" w:rsidP="001F4E63">
      <w:pPr>
        <w:jc w:val="both"/>
        <w:rPr>
          <w:rFonts w:ascii="Avenir Next LT Pro" w:hAnsi="Avenir Next LT Pro"/>
          <w:sz w:val="24"/>
          <w:szCs w:val="24"/>
        </w:rPr>
      </w:pPr>
    </w:p>
    <w:p w14:paraId="09934F82" w14:textId="77777777" w:rsidR="001F26B0" w:rsidRPr="00D25EBC" w:rsidRDefault="001F26B0" w:rsidP="001F4E63">
      <w:pPr>
        <w:jc w:val="both"/>
        <w:rPr>
          <w:rFonts w:ascii="Avenir Next LT Pro" w:hAnsi="Avenir Next LT Pro"/>
          <w:b/>
          <w:bCs/>
          <w:sz w:val="24"/>
          <w:szCs w:val="24"/>
          <w:u w:val="single"/>
        </w:rPr>
      </w:pPr>
      <w:r w:rsidRPr="00D25EBC">
        <w:rPr>
          <w:rFonts w:ascii="Avenir Next LT Pro" w:hAnsi="Avenir Next LT Pro"/>
          <w:b/>
          <w:bCs/>
          <w:sz w:val="24"/>
          <w:szCs w:val="24"/>
          <w:u w:val="single"/>
        </w:rPr>
        <w:t>Election of the Strata Board:</w:t>
      </w:r>
    </w:p>
    <w:p w14:paraId="27625A87" w14:textId="77777777" w:rsidR="00D25EBC" w:rsidRDefault="001F26B0" w:rsidP="001F4E63">
      <w:pPr>
        <w:jc w:val="both"/>
        <w:rPr>
          <w:rFonts w:ascii="Avenir Next LT Pro" w:hAnsi="Avenir Next LT Pro"/>
          <w:sz w:val="24"/>
          <w:szCs w:val="24"/>
        </w:rPr>
      </w:pPr>
      <w:r>
        <w:rPr>
          <w:rFonts w:ascii="Avenir Next LT Pro" w:hAnsi="Avenir Next LT Pro"/>
          <w:sz w:val="24"/>
          <w:szCs w:val="24"/>
        </w:rPr>
        <w:t xml:space="preserve">Linda Harper had resigned her position on the Strata Board </w:t>
      </w:r>
      <w:r w:rsidR="00D25EBC">
        <w:rPr>
          <w:rFonts w:ascii="Avenir Next LT Pro" w:hAnsi="Avenir Next LT Pro"/>
          <w:sz w:val="24"/>
          <w:szCs w:val="24"/>
        </w:rPr>
        <w:t>several months ago and Tom McKewon (TK) has been appointed in her place.  Since no other owners had put their names forward the existing Board remains in place including MH as Chairman.</w:t>
      </w:r>
    </w:p>
    <w:p w14:paraId="7ED33568" w14:textId="16DAF29B" w:rsidR="0030061F" w:rsidRDefault="00D25EBC" w:rsidP="001F4E63">
      <w:pPr>
        <w:jc w:val="both"/>
        <w:rPr>
          <w:rFonts w:ascii="Avenir Next LT Pro" w:hAnsi="Avenir Next LT Pro"/>
          <w:sz w:val="28"/>
          <w:szCs w:val="28"/>
        </w:rPr>
      </w:pPr>
      <w:r>
        <w:rPr>
          <w:rFonts w:ascii="Avenir Next LT Pro" w:hAnsi="Avenir Next LT Pro"/>
          <w:sz w:val="24"/>
          <w:szCs w:val="24"/>
        </w:rPr>
        <w:t>The 2022 Strata #25 Annual General Meeting formally adjourned at 11am.</w:t>
      </w:r>
      <w:r w:rsidR="00727C3D">
        <w:rPr>
          <w:rFonts w:ascii="Avenir Next LT Pro" w:hAnsi="Avenir Next LT Pro"/>
          <w:sz w:val="24"/>
          <w:szCs w:val="24"/>
        </w:rPr>
        <w:t xml:space="preserve">  </w:t>
      </w:r>
      <w:r w:rsidR="0030061F">
        <w:rPr>
          <w:rFonts w:ascii="Avenir Next LT Pro" w:hAnsi="Avenir Next LT Pro"/>
          <w:sz w:val="28"/>
          <w:szCs w:val="28"/>
        </w:rPr>
        <w:tab/>
      </w:r>
      <w:r w:rsidR="0030061F">
        <w:rPr>
          <w:rFonts w:ascii="Avenir Next LT Pro" w:hAnsi="Avenir Next LT Pro"/>
          <w:sz w:val="28"/>
          <w:szCs w:val="28"/>
        </w:rPr>
        <w:tab/>
      </w:r>
      <w:r w:rsidR="0030061F">
        <w:rPr>
          <w:rFonts w:ascii="Avenir Next LT Pro" w:hAnsi="Avenir Next LT Pro"/>
          <w:sz w:val="28"/>
          <w:szCs w:val="28"/>
        </w:rPr>
        <w:tab/>
      </w:r>
      <w:r w:rsidR="0030061F">
        <w:rPr>
          <w:rFonts w:ascii="Avenir Next LT Pro" w:hAnsi="Avenir Next LT Pro"/>
          <w:sz w:val="28"/>
          <w:szCs w:val="28"/>
        </w:rPr>
        <w:tab/>
      </w:r>
    </w:p>
    <w:p w14:paraId="35817B0E" w14:textId="2FB6AE34" w:rsidR="0030061F" w:rsidRDefault="0030061F" w:rsidP="001F4E63">
      <w:pPr>
        <w:jc w:val="both"/>
        <w:rPr>
          <w:rFonts w:ascii="Avenir Next LT Pro" w:hAnsi="Avenir Next LT Pro"/>
          <w:sz w:val="28"/>
          <w:szCs w:val="28"/>
        </w:rPr>
      </w:pP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p>
    <w:p w14:paraId="3AE96302" w14:textId="7BA13F1A" w:rsidR="0030061F" w:rsidRPr="009B06C8" w:rsidRDefault="0030061F" w:rsidP="001F4E63">
      <w:pPr>
        <w:jc w:val="both"/>
        <w:rPr>
          <w:rFonts w:ascii="Avenir Next LT Pro" w:hAnsi="Avenir Next LT Pro"/>
          <w:sz w:val="28"/>
          <w:szCs w:val="28"/>
        </w:rPr>
      </w:pP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r>
        <w:rPr>
          <w:rFonts w:ascii="Avenir Next LT Pro" w:hAnsi="Avenir Next LT Pro"/>
          <w:sz w:val="28"/>
          <w:szCs w:val="28"/>
        </w:rPr>
        <w:tab/>
      </w:r>
    </w:p>
    <w:sectPr w:rsidR="0030061F" w:rsidRPr="009B06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BA1F" w14:textId="77777777" w:rsidR="00C8072F" w:rsidRDefault="00C8072F" w:rsidP="001F4E63">
      <w:pPr>
        <w:spacing w:after="0" w:line="240" w:lineRule="auto"/>
      </w:pPr>
      <w:r>
        <w:separator/>
      </w:r>
    </w:p>
  </w:endnote>
  <w:endnote w:type="continuationSeparator" w:id="0">
    <w:p w14:paraId="549719F9" w14:textId="77777777" w:rsidR="00C8072F" w:rsidRDefault="00C8072F" w:rsidP="001F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675477"/>
      <w:docPartObj>
        <w:docPartGallery w:val="Page Numbers (Bottom of Page)"/>
        <w:docPartUnique/>
      </w:docPartObj>
    </w:sdtPr>
    <w:sdtEndPr>
      <w:rPr>
        <w:noProof/>
      </w:rPr>
    </w:sdtEndPr>
    <w:sdtContent>
      <w:p w14:paraId="2BF83F6C" w14:textId="0CCC7B37" w:rsidR="001F4E63" w:rsidRDefault="001F4E63">
        <w:pPr>
          <w:pStyle w:val="Footer"/>
        </w:pPr>
        <w:r>
          <w:fldChar w:fldCharType="begin"/>
        </w:r>
        <w:r>
          <w:instrText xml:space="preserve"> PAGE   \* MERGEFORMAT </w:instrText>
        </w:r>
        <w:r>
          <w:fldChar w:fldCharType="separate"/>
        </w:r>
        <w:r>
          <w:rPr>
            <w:noProof/>
          </w:rPr>
          <w:t>2</w:t>
        </w:r>
        <w:r>
          <w:rPr>
            <w:noProof/>
          </w:rPr>
          <w:fldChar w:fldCharType="end"/>
        </w:r>
      </w:p>
    </w:sdtContent>
  </w:sdt>
  <w:p w14:paraId="5CF06456" w14:textId="77777777" w:rsidR="001F4E63" w:rsidRDefault="001F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D635" w14:textId="77777777" w:rsidR="00C8072F" w:rsidRDefault="00C8072F" w:rsidP="001F4E63">
      <w:pPr>
        <w:spacing w:after="0" w:line="240" w:lineRule="auto"/>
      </w:pPr>
      <w:r>
        <w:separator/>
      </w:r>
    </w:p>
  </w:footnote>
  <w:footnote w:type="continuationSeparator" w:id="0">
    <w:p w14:paraId="246EBA50" w14:textId="77777777" w:rsidR="00C8072F" w:rsidRDefault="00C8072F" w:rsidP="001F4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C8"/>
    <w:rsid w:val="0015406A"/>
    <w:rsid w:val="001C0E31"/>
    <w:rsid w:val="001F26B0"/>
    <w:rsid w:val="001F4E63"/>
    <w:rsid w:val="002D4898"/>
    <w:rsid w:val="0030061F"/>
    <w:rsid w:val="004C5E71"/>
    <w:rsid w:val="00523BAC"/>
    <w:rsid w:val="006574F6"/>
    <w:rsid w:val="00682803"/>
    <w:rsid w:val="00727C3D"/>
    <w:rsid w:val="00741E45"/>
    <w:rsid w:val="007E3D5C"/>
    <w:rsid w:val="007E7210"/>
    <w:rsid w:val="008A32E8"/>
    <w:rsid w:val="009B06C8"/>
    <w:rsid w:val="00A65D40"/>
    <w:rsid w:val="00A70653"/>
    <w:rsid w:val="00B47D4E"/>
    <w:rsid w:val="00B81F52"/>
    <w:rsid w:val="00C60385"/>
    <w:rsid w:val="00C8072F"/>
    <w:rsid w:val="00D25EBC"/>
    <w:rsid w:val="00D848DE"/>
    <w:rsid w:val="00E2207E"/>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333E"/>
  <w15:chartTrackingRefBased/>
  <w15:docId w15:val="{D1F8889C-6D13-468B-A858-45CF0EE6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E63"/>
  </w:style>
  <w:style w:type="paragraph" w:styleId="Footer">
    <w:name w:val="footer"/>
    <w:basedOn w:val="Normal"/>
    <w:link w:val="FooterChar"/>
    <w:uiPriority w:val="99"/>
    <w:unhideWhenUsed/>
    <w:rsid w:val="001F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Hagan</dc:creator>
  <cp:keywords/>
  <dc:description/>
  <cp:lastModifiedBy>Joan Hagan</cp:lastModifiedBy>
  <cp:revision>6</cp:revision>
  <dcterms:created xsi:type="dcterms:W3CDTF">2022-07-26T20:00:00Z</dcterms:created>
  <dcterms:modified xsi:type="dcterms:W3CDTF">2023-07-08T14:02:00Z</dcterms:modified>
</cp:coreProperties>
</file>