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1CA53" w14:textId="3CD860BD" w:rsidR="002519FA" w:rsidRDefault="00E839DA" w:rsidP="00E839DA">
      <w:pPr>
        <w:jc w:val="center"/>
      </w:pPr>
      <w:r w:rsidRPr="009748B8">
        <w:rPr>
          <w:rFonts w:ascii="Avenir Next LT Pro" w:hAnsi="Avenir Next LT Pro"/>
          <w:b/>
          <w:noProof/>
          <w:sz w:val="32"/>
          <w:szCs w:val="32"/>
        </w:rPr>
        <w:drawing>
          <wp:inline distT="0" distB="0" distL="0" distR="0" wp14:anchorId="5403F4BF" wp14:editId="36D1252B">
            <wp:extent cx="2846070" cy="2846070"/>
            <wp:effectExtent l="0" t="0" r="0" b="0"/>
            <wp:docPr id="1" name="Picture 1" descr="A picture containing text, font,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desig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6070" cy="2846070"/>
                    </a:xfrm>
                    <a:prstGeom prst="rect">
                      <a:avLst/>
                    </a:prstGeom>
                    <a:noFill/>
                    <a:ln>
                      <a:noFill/>
                    </a:ln>
                  </pic:spPr>
                </pic:pic>
              </a:graphicData>
            </a:graphic>
          </wp:inline>
        </w:drawing>
      </w:r>
    </w:p>
    <w:p w14:paraId="32F66BC4" w14:textId="77777777" w:rsidR="00E839DA" w:rsidRPr="009748B8" w:rsidRDefault="00E839DA" w:rsidP="00E839DA">
      <w:pPr>
        <w:jc w:val="center"/>
        <w:rPr>
          <w:rFonts w:ascii="Avenir Next LT Pro" w:hAnsi="Avenir Next LT Pro"/>
          <w:b/>
          <w:bCs/>
          <w:sz w:val="28"/>
          <w:szCs w:val="28"/>
        </w:rPr>
      </w:pPr>
      <w:r w:rsidRPr="009748B8">
        <w:rPr>
          <w:rFonts w:ascii="Avenir Next LT Pro" w:hAnsi="Avenir Next LT Pro"/>
          <w:b/>
          <w:bCs/>
          <w:sz w:val="28"/>
          <w:szCs w:val="28"/>
        </w:rPr>
        <w:t>Strata Corp #125</w:t>
      </w:r>
    </w:p>
    <w:p w14:paraId="32910589" w14:textId="77777777" w:rsidR="00E839DA" w:rsidRPr="009748B8" w:rsidRDefault="00E839DA" w:rsidP="00E839DA">
      <w:pPr>
        <w:jc w:val="center"/>
        <w:rPr>
          <w:rFonts w:ascii="Avenir Next LT Pro" w:hAnsi="Avenir Next LT Pro"/>
          <w:b/>
          <w:bCs/>
          <w:sz w:val="28"/>
          <w:szCs w:val="28"/>
        </w:rPr>
      </w:pPr>
      <w:r w:rsidRPr="009748B8">
        <w:rPr>
          <w:rFonts w:ascii="Avenir Next LT Pro" w:hAnsi="Avenir Next LT Pro"/>
          <w:b/>
          <w:bCs/>
          <w:sz w:val="28"/>
          <w:szCs w:val="28"/>
        </w:rPr>
        <w:t>Annual General Meeting</w:t>
      </w:r>
    </w:p>
    <w:p w14:paraId="008E2F9E" w14:textId="7A4B0B3B" w:rsidR="00E839DA" w:rsidRPr="009748B8" w:rsidRDefault="00E839DA" w:rsidP="00E839DA">
      <w:pPr>
        <w:jc w:val="center"/>
        <w:rPr>
          <w:rFonts w:ascii="Avenir Next LT Pro" w:hAnsi="Avenir Next LT Pro"/>
          <w:b/>
          <w:bCs/>
          <w:sz w:val="28"/>
          <w:szCs w:val="28"/>
        </w:rPr>
      </w:pPr>
      <w:r>
        <w:rPr>
          <w:rFonts w:ascii="Avenir Next LT Pro" w:hAnsi="Avenir Next LT Pro"/>
          <w:b/>
          <w:bCs/>
          <w:sz w:val="28"/>
          <w:szCs w:val="28"/>
        </w:rPr>
        <w:t xml:space="preserve">May </w:t>
      </w:r>
      <w:r w:rsidR="00CC0D6C">
        <w:rPr>
          <w:rFonts w:ascii="Avenir Next LT Pro" w:hAnsi="Avenir Next LT Pro"/>
          <w:b/>
          <w:bCs/>
          <w:sz w:val="28"/>
          <w:szCs w:val="28"/>
        </w:rPr>
        <w:t>10, 2024</w:t>
      </w:r>
    </w:p>
    <w:p w14:paraId="543AE9BB" w14:textId="77777777" w:rsidR="00E839DA" w:rsidRPr="009748B8" w:rsidRDefault="00E839DA" w:rsidP="00E839DA">
      <w:pPr>
        <w:jc w:val="center"/>
        <w:rPr>
          <w:rFonts w:ascii="Avenir Next LT Pro" w:hAnsi="Avenir Next LT Pro"/>
        </w:rPr>
      </w:pPr>
    </w:p>
    <w:p w14:paraId="73259BFF" w14:textId="3E1B116D" w:rsidR="00E839DA" w:rsidRPr="009748B8" w:rsidRDefault="00E839DA" w:rsidP="00E839DA">
      <w:pPr>
        <w:rPr>
          <w:rFonts w:ascii="Avenir Next LT Pro" w:hAnsi="Avenir Next LT Pro"/>
        </w:rPr>
      </w:pPr>
      <w:r w:rsidRPr="009748B8">
        <w:rPr>
          <w:rFonts w:ascii="Avenir Next LT Pro" w:hAnsi="Avenir Next LT Pro"/>
          <w:b/>
          <w:bCs/>
          <w:u w:val="single"/>
        </w:rPr>
        <w:t>Strata Board in attendance</w:t>
      </w:r>
      <w:r w:rsidRPr="009748B8">
        <w:rPr>
          <w:rFonts w:ascii="Avenir Next LT Pro" w:hAnsi="Avenir Next LT Pro"/>
        </w:rPr>
        <w:t>:</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sidRPr="00F4474A">
        <w:rPr>
          <w:rFonts w:ascii="Avenir Next LT Pro" w:hAnsi="Avenir Next LT Pro"/>
          <w:b/>
          <w:bCs/>
          <w:u w:val="single"/>
        </w:rPr>
        <w:t>Owners in Attendance:</w:t>
      </w:r>
    </w:p>
    <w:p w14:paraId="6150C04B" w14:textId="23A2AF7E" w:rsidR="00CB4E58" w:rsidRDefault="00E839DA" w:rsidP="00E839DA">
      <w:pPr>
        <w:rPr>
          <w:rFonts w:ascii="Avenir Next LT Pro" w:hAnsi="Avenir Next LT Pro"/>
        </w:rPr>
      </w:pPr>
      <w:r>
        <w:rPr>
          <w:rFonts w:ascii="Avenir Next LT Pro" w:hAnsi="Avenir Next LT Pro"/>
        </w:rPr>
        <w:t>Charles Dickson, Chairman</w:t>
      </w:r>
      <w:r>
        <w:rPr>
          <w:rFonts w:ascii="Avenir Next LT Pro" w:hAnsi="Avenir Next LT Pro"/>
        </w:rPr>
        <w:tab/>
      </w:r>
      <w:r>
        <w:rPr>
          <w:rFonts w:ascii="Avenir Next LT Pro" w:hAnsi="Avenir Next LT Pro"/>
        </w:rPr>
        <w:tab/>
      </w:r>
      <w:r w:rsidR="00CB4E58">
        <w:rPr>
          <w:rFonts w:ascii="Avenir Next LT Pro" w:hAnsi="Avenir Next LT Pro"/>
        </w:rPr>
        <w:tab/>
      </w:r>
      <w:r w:rsidR="00CB4E58">
        <w:rPr>
          <w:rFonts w:ascii="Avenir Next LT Pro" w:hAnsi="Avenir Next LT Pro"/>
        </w:rPr>
        <w:tab/>
      </w:r>
      <w:r w:rsidR="00CB4E58">
        <w:rPr>
          <w:rFonts w:ascii="Avenir Next LT Pro" w:hAnsi="Avenir Next LT Pro"/>
        </w:rPr>
        <w:tab/>
        <w:t>Frank Kuszpa and Karen Paolella</w:t>
      </w:r>
      <w:r>
        <w:rPr>
          <w:rFonts w:ascii="Avenir Next LT Pro" w:hAnsi="Avenir Next LT Pro"/>
        </w:rPr>
        <w:tab/>
      </w:r>
    </w:p>
    <w:p w14:paraId="04DE8984" w14:textId="5EF93340" w:rsidR="00E839DA" w:rsidRDefault="00E839DA" w:rsidP="00E839DA">
      <w:pPr>
        <w:rPr>
          <w:rFonts w:ascii="Avenir Next LT Pro" w:hAnsi="Avenir Next LT Pro"/>
        </w:rPr>
      </w:pPr>
      <w:r w:rsidRPr="009748B8">
        <w:rPr>
          <w:rFonts w:ascii="Avenir Next LT Pro" w:hAnsi="Avenir Next LT Pro"/>
        </w:rPr>
        <w:t>Stan Hartling, Board Member</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sidR="00CB4E58">
        <w:rPr>
          <w:rFonts w:ascii="Avenir Next LT Pro" w:hAnsi="Avenir Next LT Pro"/>
        </w:rPr>
        <w:t>Keith Charette</w:t>
      </w:r>
    </w:p>
    <w:p w14:paraId="7FB9184D" w14:textId="420229D2" w:rsidR="00CE34E6" w:rsidRDefault="00CC0D6C" w:rsidP="00E839DA">
      <w:pPr>
        <w:rPr>
          <w:rFonts w:ascii="Avenir Next LT Pro" w:hAnsi="Avenir Next LT Pro"/>
        </w:rPr>
      </w:pPr>
      <w:r>
        <w:rPr>
          <w:rFonts w:ascii="Avenir Next LT Pro" w:hAnsi="Avenir Next LT Pro"/>
        </w:rPr>
        <w:t>Bill O’Brien,</w:t>
      </w:r>
      <w:r w:rsidR="00E839DA">
        <w:rPr>
          <w:rFonts w:ascii="Avenir Next LT Pro" w:hAnsi="Avenir Next LT Pro"/>
        </w:rPr>
        <w:t xml:space="preserve"> Board Member</w:t>
      </w:r>
      <w:r w:rsidR="00E839DA">
        <w:rPr>
          <w:rFonts w:ascii="Avenir Next LT Pro" w:hAnsi="Avenir Next LT Pro"/>
        </w:rPr>
        <w:tab/>
      </w:r>
      <w:r w:rsidR="00E839DA">
        <w:rPr>
          <w:rFonts w:ascii="Avenir Next LT Pro" w:hAnsi="Avenir Next LT Pro"/>
        </w:rPr>
        <w:tab/>
      </w:r>
      <w:r w:rsidR="00E839DA">
        <w:rPr>
          <w:rFonts w:ascii="Avenir Next LT Pro" w:hAnsi="Avenir Next LT Pro"/>
        </w:rPr>
        <w:tab/>
      </w:r>
      <w:r w:rsidR="00E839DA">
        <w:rPr>
          <w:rFonts w:ascii="Avenir Next LT Pro" w:hAnsi="Avenir Next LT Pro"/>
        </w:rPr>
        <w:tab/>
      </w:r>
      <w:r w:rsidR="00CE34E6">
        <w:rPr>
          <w:rFonts w:ascii="Avenir Next LT Pro" w:hAnsi="Avenir Next LT Pro"/>
        </w:rPr>
        <w:tab/>
      </w:r>
      <w:r w:rsidR="00CE34E6" w:rsidRPr="00F4474A">
        <w:rPr>
          <w:rFonts w:ascii="Avenir Next LT Pro" w:hAnsi="Avenir Next LT Pro"/>
          <w:b/>
          <w:bCs/>
          <w:u w:val="single"/>
        </w:rPr>
        <w:t>Owners in Attendance Via Zoom</w:t>
      </w:r>
      <w:r w:rsidR="00E839DA">
        <w:rPr>
          <w:rFonts w:ascii="Avenir Next LT Pro" w:hAnsi="Avenir Next LT Pro"/>
        </w:rPr>
        <w:tab/>
      </w:r>
    </w:p>
    <w:p w14:paraId="5DF891CF" w14:textId="195F154D" w:rsidR="00E839DA" w:rsidRPr="00CE34E6" w:rsidRDefault="00E839DA" w:rsidP="00E839DA">
      <w:pPr>
        <w:rPr>
          <w:rFonts w:ascii="Avenir Next LT Pro" w:hAnsi="Avenir Next LT Pro"/>
          <w:b/>
          <w:bCs/>
        </w:rPr>
      </w:pPr>
      <w:r w:rsidRPr="009748B8">
        <w:rPr>
          <w:rFonts w:ascii="Avenir Next LT Pro" w:hAnsi="Avenir Next LT Pro"/>
          <w:b/>
          <w:bCs/>
          <w:u w:val="single"/>
        </w:rPr>
        <w:t>Management:</w:t>
      </w:r>
      <w:r w:rsidR="00F4474A">
        <w:rPr>
          <w:rFonts w:ascii="Avenir Next LT Pro" w:hAnsi="Avenir Next LT Pro"/>
          <w:b/>
          <w:bCs/>
        </w:rPr>
        <w:tab/>
      </w:r>
      <w:r w:rsidR="00F4474A">
        <w:rPr>
          <w:rFonts w:ascii="Avenir Next LT Pro" w:hAnsi="Avenir Next LT Pro"/>
          <w:b/>
          <w:bCs/>
        </w:rPr>
        <w:tab/>
      </w:r>
      <w:r w:rsidR="00F4474A">
        <w:rPr>
          <w:rFonts w:ascii="Avenir Next LT Pro" w:hAnsi="Avenir Next LT Pro"/>
          <w:b/>
          <w:bCs/>
        </w:rPr>
        <w:tab/>
      </w:r>
      <w:r w:rsidR="00F4474A">
        <w:rPr>
          <w:rFonts w:ascii="Avenir Next LT Pro" w:hAnsi="Avenir Next LT Pro"/>
          <w:b/>
          <w:bCs/>
        </w:rPr>
        <w:tab/>
      </w:r>
      <w:r w:rsidR="00F4474A">
        <w:rPr>
          <w:rFonts w:ascii="Avenir Next LT Pro" w:hAnsi="Avenir Next LT Pro"/>
          <w:b/>
          <w:bCs/>
        </w:rPr>
        <w:tab/>
      </w:r>
      <w:r w:rsidR="00F4474A">
        <w:rPr>
          <w:rFonts w:ascii="Avenir Next LT Pro" w:hAnsi="Avenir Next LT Pro"/>
          <w:b/>
          <w:bCs/>
        </w:rPr>
        <w:tab/>
      </w:r>
      <w:r w:rsidR="00CE34E6" w:rsidRPr="00CE34E6">
        <w:rPr>
          <w:rFonts w:ascii="Avenir Next LT Pro" w:hAnsi="Avenir Next LT Pro"/>
        </w:rPr>
        <w:t>Andy and Jeanne Anderson</w:t>
      </w:r>
    </w:p>
    <w:p w14:paraId="23FE9A47" w14:textId="5B927532" w:rsidR="00E839DA" w:rsidRPr="00CE34E6" w:rsidRDefault="00E839DA" w:rsidP="00E839DA">
      <w:pPr>
        <w:rPr>
          <w:rFonts w:ascii="Avenir Next LT Pro" w:hAnsi="Avenir Next LT Pro"/>
        </w:rPr>
      </w:pPr>
      <w:r w:rsidRPr="00CE34E6">
        <w:rPr>
          <w:rFonts w:ascii="Avenir Next LT Pro" w:hAnsi="Avenir Next LT Pro"/>
        </w:rPr>
        <w:t>Pierre Beswick, VP Resort Assets</w:t>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t>Lawrence Shaia</w:t>
      </w:r>
    </w:p>
    <w:p w14:paraId="797154BB" w14:textId="4A86EA54" w:rsidR="00E839DA" w:rsidRPr="00CE34E6" w:rsidRDefault="00E839DA" w:rsidP="00E839DA">
      <w:pPr>
        <w:rPr>
          <w:rFonts w:ascii="Avenir Next LT Pro" w:hAnsi="Avenir Next LT Pro"/>
        </w:rPr>
      </w:pPr>
      <w:r w:rsidRPr="00CE34E6">
        <w:rPr>
          <w:rFonts w:ascii="Avenir Next LT Pro" w:hAnsi="Avenir Next LT Pro"/>
        </w:rPr>
        <w:t>Patrick Van Hamme, CFO</w:t>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r>
      <w:r w:rsidR="00B31DBA" w:rsidRPr="00CE34E6">
        <w:rPr>
          <w:rFonts w:ascii="Avenir Next LT Pro" w:hAnsi="Avenir Next LT Pro"/>
        </w:rPr>
        <w:t xml:space="preserve">Meichelle </w:t>
      </w:r>
      <w:r w:rsidR="00F4474A" w:rsidRPr="00CE34E6">
        <w:rPr>
          <w:rFonts w:ascii="Avenir Next LT Pro" w:hAnsi="Avenir Next LT Pro"/>
        </w:rPr>
        <w:t>O’Brien</w:t>
      </w:r>
    </w:p>
    <w:p w14:paraId="0BCC79F4" w14:textId="22DAFEEE" w:rsidR="00E839DA" w:rsidRPr="00CE34E6" w:rsidRDefault="00E839DA" w:rsidP="00E839DA">
      <w:pPr>
        <w:rPr>
          <w:rFonts w:ascii="Avenir Next LT Pro" w:hAnsi="Avenir Next LT Pro"/>
        </w:rPr>
      </w:pPr>
      <w:r w:rsidRPr="00CE34E6">
        <w:rPr>
          <w:rFonts w:ascii="Avenir Next LT Pro" w:hAnsi="Avenir Next LT Pro"/>
        </w:rPr>
        <w:t xml:space="preserve">Karen Whitt, VP </w:t>
      </w:r>
      <w:proofErr w:type="gramStart"/>
      <w:r w:rsidRPr="00CE34E6">
        <w:rPr>
          <w:rFonts w:ascii="Avenir Next LT Pro" w:hAnsi="Avenir Next LT Pro"/>
        </w:rPr>
        <w:t>Sales</w:t>
      </w:r>
      <w:proofErr w:type="gramEnd"/>
      <w:r w:rsidRPr="00CE34E6">
        <w:rPr>
          <w:rFonts w:ascii="Avenir Next LT Pro" w:hAnsi="Avenir Next LT Pro"/>
        </w:rPr>
        <w:t xml:space="preserve"> and Marketing</w:t>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r>
      <w:r w:rsidR="00E67B02" w:rsidRPr="00CE34E6">
        <w:rPr>
          <w:rFonts w:ascii="Avenir Next LT Pro" w:hAnsi="Avenir Next LT Pro"/>
        </w:rPr>
        <w:t>Bruce Munro</w:t>
      </w:r>
    </w:p>
    <w:p w14:paraId="3E6F4E65" w14:textId="69FC7F18" w:rsidR="00E839DA" w:rsidRPr="00CE34E6" w:rsidRDefault="00E839DA" w:rsidP="00E839DA">
      <w:pPr>
        <w:rPr>
          <w:rFonts w:ascii="Avenir Next LT Pro" w:hAnsi="Avenir Next LT Pro"/>
        </w:rPr>
      </w:pPr>
      <w:r w:rsidRPr="00CE34E6">
        <w:rPr>
          <w:rFonts w:ascii="Avenir Next LT Pro" w:hAnsi="Avenir Next LT Pro"/>
        </w:rPr>
        <w:t>Naji Esta, Hotel Manager</w:t>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r>
      <w:r w:rsidR="00F4474A" w:rsidRPr="00CE34E6">
        <w:rPr>
          <w:rFonts w:ascii="Avenir Next LT Pro" w:hAnsi="Avenir Next LT Pro"/>
        </w:rPr>
        <w:tab/>
      </w:r>
      <w:r w:rsidR="00E67B02" w:rsidRPr="00CE34E6">
        <w:rPr>
          <w:rFonts w:ascii="Avenir Next LT Pro" w:hAnsi="Avenir Next LT Pro"/>
        </w:rPr>
        <w:t>Monica Richard</w:t>
      </w:r>
    </w:p>
    <w:p w14:paraId="4F1F60D7" w14:textId="3D324110" w:rsidR="00E839DA" w:rsidRPr="00CE34E6" w:rsidRDefault="00E839DA" w:rsidP="00E839DA">
      <w:pPr>
        <w:rPr>
          <w:rFonts w:ascii="Avenir Next LT Pro" w:hAnsi="Avenir Next LT Pro"/>
        </w:rPr>
      </w:pPr>
      <w:r w:rsidRPr="00CE34E6">
        <w:rPr>
          <w:rFonts w:ascii="Avenir Next LT Pro" w:hAnsi="Avenir Next LT Pro"/>
        </w:rPr>
        <w:t>Joan Hagan, Director of Owner Relations</w:t>
      </w:r>
      <w:r w:rsidR="00F4474A" w:rsidRPr="00CE34E6">
        <w:rPr>
          <w:rFonts w:ascii="Avenir Next LT Pro" w:hAnsi="Avenir Next LT Pro"/>
        </w:rPr>
        <w:tab/>
      </w:r>
      <w:r w:rsidR="00F4474A" w:rsidRPr="00CE34E6">
        <w:rPr>
          <w:rFonts w:ascii="Avenir Next LT Pro" w:hAnsi="Avenir Next LT Pro"/>
        </w:rPr>
        <w:tab/>
      </w:r>
      <w:r w:rsidR="00E67B02" w:rsidRPr="00CE34E6">
        <w:rPr>
          <w:rFonts w:ascii="Avenir Next LT Pro" w:hAnsi="Avenir Next LT Pro"/>
        </w:rPr>
        <w:tab/>
        <w:t>Gregs Thomopolous</w:t>
      </w:r>
    </w:p>
    <w:p w14:paraId="175BC2C6" w14:textId="766E347A" w:rsidR="00E839DA" w:rsidRPr="00CE34E6" w:rsidRDefault="00E839DA" w:rsidP="00E839DA">
      <w:pPr>
        <w:rPr>
          <w:rFonts w:ascii="Avenir Next LT Pro" w:hAnsi="Avenir Next LT Pro"/>
        </w:rPr>
      </w:pPr>
      <w:r w:rsidRPr="00CE34E6">
        <w:rPr>
          <w:rFonts w:ascii="Avenir Next LT Pro" w:hAnsi="Avenir Next LT Pro"/>
        </w:rPr>
        <w:t>Lyra McFarland, Financial Controller, via Zoom</w:t>
      </w:r>
      <w:r w:rsidR="00D5620D" w:rsidRPr="00CE34E6">
        <w:rPr>
          <w:rFonts w:ascii="Avenir Next LT Pro" w:hAnsi="Avenir Next LT Pro"/>
        </w:rPr>
        <w:tab/>
      </w:r>
      <w:r w:rsidR="00D5620D" w:rsidRPr="00CE34E6">
        <w:rPr>
          <w:rFonts w:ascii="Avenir Next LT Pro" w:hAnsi="Avenir Next LT Pro"/>
        </w:rPr>
        <w:tab/>
        <w:t>Ron Moskovitz</w:t>
      </w:r>
    </w:p>
    <w:p w14:paraId="5582069C" w14:textId="357BE49D" w:rsidR="00E67B02" w:rsidRPr="00CE34E6" w:rsidRDefault="00E67B02" w:rsidP="00E839DA">
      <w:pPr>
        <w:rPr>
          <w:rFonts w:ascii="Avenir Next LT Pro" w:hAnsi="Avenir Next LT Pro"/>
        </w:rPr>
      </w:pP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0091008A" w:rsidRPr="00CE34E6">
        <w:rPr>
          <w:rFonts w:ascii="Avenir Next LT Pro" w:hAnsi="Avenir Next LT Pro"/>
        </w:rPr>
        <w:t>Nancy Jourdan</w:t>
      </w:r>
    </w:p>
    <w:p w14:paraId="31C1A92D" w14:textId="2A9A4BB5" w:rsidR="00E839DA" w:rsidRPr="00CE34E6" w:rsidRDefault="0091008A" w:rsidP="00E839DA">
      <w:pPr>
        <w:rPr>
          <w:rFonts w:ascii="Avenir Next LT Pro" w:hAnsi="Avenir Next LT Pro"/>
        </w:rPr>
      </w:pP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t>Dan DiPrete</w:t>
      </w:r>
    </w:p>
    <w:p w14:paraId="383A1B5E" w14:textId="13AC4518" w:rsidR="0091008A" w:rsidRPr="00CE34E6" w:rsidRDefault="0091008A" w:rsidP="00E839DA">
      <w:pPr>
        <w:rPr>
          <w:rFonts w:ascii="Avenir Next LT Pro" w:hAnsi="Avenir Next LT Pro"/>
        </w:rPr>
      </w:pP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r>
      <w:r w:rsidRPr="00CE34E6">
        <w:rPr>
          <w:rFonts w:ascii="Avenir Next LT Pro" w:hAnsi="Avenir Next LT Pro"/>
        </w:rPr>
        <w:tab/>
        <w:t>Blair McDaniel</w:t>
      </w:r>
    </w:p>
    <w:p w14:paraId="7897AC08" w14:textId="65C3FC75" w:rsidR="0091008A" w:rsidRDefault="0091008A" w:rsidP="00E839DA">
      <w:r>
        <w:lastRenderedPageBreak/>
        <w:tab/>
      </w:r>
      <w:r>
        <w:tab/>
      </w:r>
      <w:r>
        <w:tab/>
      </w:r>
      <w:r>
        <w:tab/>
      </w:r>
      <w:r>
        <w:tab/>
      </w:r>
      <w:r>
        <w:tab/>
      </w:r>
      <w:r>
        <w:tab/>
      </w:r>
    </w:p>
    <w:p w14:paraId="250E8B4A" w14:textId="106654EA" w:rsidR="007F391D" w:rsidRPr="007F391D" w:rsidRDefault="007F391D" w:rsidP="007F391D">
      <w:pPr>
        <w:rPr>
          <w:rFonts w:ascii="Avenir Next LT Pro" w:hAnsi="Avenir Next LT Pro"/>
          <w:sz w:val="24"/>
          <w:szCs w:val="24"/>
        </w:rPr>
      </w:pPr>
      <w:r w:rsidRPr="007F391D">
        <w:rPr>
          <w:rFonts w:ascii="Avenir Next LT Pro" w:hAnsi="Avenir Next LT Pro"/>
          <w:sz w:val="24"/>
          <w:szCs w:val="24"/>
        </w:rPr>
        <w:t>Charles Dickson</w:t>
      </w:r>
      <w:r w:rsidR="0041168F">
        <w:rPr>
          <w:rFonts w:ascii="Avenir Next LT Pro" w:hAnsi="Avenir Next LT Pro"/>
          <w:sz w:val="24"/>
          <w:szCs w:val="24"/>
        </w:rPr>
        <w:t xml:space="preserve">, </w:t>
      </w:r>
      <w:r w:rsidR="00575808">
        <w:rPr>
          <w:rFonts w:ascii="Avenir Next LT Pro" w:hAnsi="Avenir Next LT Pro"/>
          <w:sz w:val="24"/>
          <w:szCs w:val="24"/>
        </w:rPr>
        <w:t xml:space="preserve">Board Member </w:t>
      </w:r>
      <w:r w:rsidR="0041168F">
        <w:rPr>
          <w:rFonts w:ascii="Avenir Next LT Pro" w:hAnsi="Avenir Next LT Pro"/>
          <w:sz w:val="24"/>
          <w:szCs w:val="24"/>
        </w:rPr>
        <w:t>began the Annual General Meeting</w:t>
      </w:r>
      <w:r w:rsidR="00575808">
        <w:rPr>
          <w:rFonts w:ascii="Avenir Next LT Pro" w:hAnsi="Avenir Next LT Pro"/>
          <w:sz w:val="24"/>
          <w:szCs w:val="24"/>
        </w:rPr>
        <w:t xml:space="preserve"> and welcomed all </w:t>
      </w:r>
      <w:proofErr w:type="gramStart"/>
      <w:r w:rsidR="00575808">
        <w:rPr>
          <w:rFonts w:ascii="Avenir Next LT Pro" w:hAnsi="Avenir Next LT Pro"/>
          <w:sz w:val="24"/>
          <w:szCs w:val="24"/>
        </w:rPr>
        <w:t>for attending</w:t>
      </w:r>
      <w:proofErr w:type="gramEnd"/>
      <w:r w:rsidR="00575808">
        <w:rPr>
          <w:rFonts w:ascii="Avenir Next LT Pro" w:hAnsi="Avenir Next LT Pro"/>
          <w:sz w:val="24"/>
          <w:szCs w:val="24"/>
        </w:rPr>
        <w:t>.</w:t>
      </w:r>
    </w:p>
    <w:p w14:paraId="3A0268D4" w14:textId="47490FC6" w:rsidR="007F391D" w:rsidRDefault="009161F3" w:rsidP="00575808">
      <w:pPr>
        <w:jc w:val="both"/>
        <w:rPr>
          <w:rFonts w:ascii="Avenir Next LT Pro" w:hAnsi="Avenir Next LT Pro"/>
          <w:sz w:val="24"/>
          <w:szCs w:val="24"/>
        </w:rPr>
      </w:pPr>
      <w:r>
        <w:rPr>
          <w:rFonts w:ascii="Avenir Next LT Pro" w:hAnsi="Avenir Next LT Pro"/>
          <w:sz w:val="24"/>
          <w:szCs w:val="24"/>
        </w:rPr>
        <w:t>Charles Dickson</w:t>
      </w:r>
      <w:r w:rsidR="00B72B27">
        <w:rPr>
          <w:rFonts w:ascii="Avenir Next LT Pro" w:hAnsi="Avenir Next LT Pro"/>
          <w:sz w:val="24"/>
          <w:szCs w:val="24"/>
        </w:rPr>
        <w:t xml:space="preserve"> (CD)</w:t>
      </w:r>
      <w:r w:rsidR="007F391D" w:rsidRPr="007F391D">
        <w:rPr>
          <w:rFonts w:ascii="Avenir Next LT Pro" w:hAnsi="Avenir Next LT Pro"/>
          <w:sz w:val="24"/>
          <w:szCs w:val="24"/>
        </w:rPr>
        <w:t xml:space="preserve"> asked Joan Hagan (JH) to verify if we had a quorum, to which she confirmed we did.</w:t>
      </w:r>
      <w:r w:rsidR="00B72B27">
        <w:rPr>
          <w:rFonts w:ascii="Avenir Next LT Pro" w:hAnsi="Avenir Next LT Pro"/>
          <w:sz w:val="24"/>
          <w:szCs w:val="24"/>
        </w:rPr>
        <w:t xml:space="preserve"> A Chairman for the Meeting </w:t>
      </w:r>
      <w:proofErr w:type="gramStart"/>
      <w:r w:rsidR="00B72B27">
        <w:rPr>
          <w:rFonts w:ascii="Avenir Next LT Pro" w:hAnsi="Avenir Next LT Pro"/>
          <w:sz w:val="24"/>
          <w:szCs w:val="24"/>
        </w:rPr>
        <w:t>has to</w:t>
      </w:r>
      <w:proofErr w:type="gramEnd"/>
      <w:r w:rsidR="00B72B27">
        <w:rPr>
          <w:rFonts w:ascii="Avenir Next LT Pro" w:hAnsi="Avenir Next LT Pro"/>
          <w:sz w:val="24"/>
          <w:szCs w:val="24"/>
        </w:rPr>
        <w:t xml:space="preserve"> be appointed, at which time Stan Hartling (SH) made the motion to appoint CD as Chairman for the meeting and Bill O’Brien (BO) seconded the motion.</w:t>
      </w:r>
    </w:p>
    <w:p w14:paraId="30CE6675" w14:textId="77777777" w:rsidR="009647F6" w:rsidRDefault="009647F6" w:rsidP="00575808">
      <w:pPr>
        <w:jc w:val="both"/>
        <w:rPr>
          <w:rFonts w:ascii="Avenir Next LT Pro" w:hAnsi="Avenir Next LT Pro"/>
          <w:b/>
          <w:bCs/>
          <w:u w:val="single"/>
        </w:rPr>
      </w:pPr>
    </w:p>
    <w:p w14:paraId="03413454" w14:textId="77812752" w:rsidR="009647F6" w:rsidRPr="009748B8" w:rsidRDefault="009647F6" w:rsidP="00575808">
      <w:pPr>
        <w:jc w:val="both"/>
        <w:rPr>
          <w:rFonts w:ascii="Avenir Next LT Pro" w:hAnsi="Avenir Next LT Pro"/>
          <w:b/>
          <w:bCs/>
          <w:u w:val="single"/>
        </w:rPr>
      </w:pPr>
      <w:r w:rsidRPr="009748B8">
        <w:rPr>
          <w:rFonts w:ascii="Avenir Next LT Pro" w:hAnsi="Avenir Next LT Pro"/>
          <w:b/>
          <w:bCs/>
          <w:u w:val="single"/>
        </w:rPr>
        <w:t xml:space="preserve">Review of Financial Statements Year </w:t>
      </w:r>
      <w:proofErr w:type="gramStart"/>
      <w:r w:rsidRPr="009748B8">
        <w:rPr>
          <w:rFonts w:ascii="Avenir Next LT Pro" w:hAnsi="Avenir Next LT Pro"/>
          <w:b/>
          <w:bCs/>
          <w:u w:val="single"/>
        </w:rPr>
        <w:t>To</w:t>
      </w:r>
      <w:proofErr w:type="gramEnd"/>
      <w:r w:rsidRPr="009748B8">
        <w:rPr>
          <w:rFonts w:ascii="Avenir Next LT Pro" w:hAnsi="Avenir Next LT Pro"/>
          <w:b/>
          <w:bCs/>
          <w:u w:val="single"/>
        </w:rPr>
        <w:t xml:space="preserve"> Date:</w:t>
      </w:r>
    </w:p>
    <w:p w14:paraId="02FAEF5E" w14:textId="7B973735" w:rsidR="009647F6" w:rsidRDefault="009647F6" w:rsidP="00575808">
      <w:pPr>
        <w:jc w:val="both"/>
        <w:rPr>
          <w:rFonts w:ascii="Avenir Next LT Pro" w:hAnsi="Avenir Next LT Pro"/>
          <w:sz w:val="24"/>
          <w:szCs w:val="24"/>
        </w:rPr>
      </w:pPr>
      <w:r>
        <w:rPr>
          <w:rFonts w:ascii="Avenir Next LT Pro" w:hAnsi="Avenir Next LT Pro"/>
          <w:sz w:val="24"/>
          <w:szCs w:val="24"/>
        </w:rPr>
        <w:t>Lyra McFarland (LM) explained the 202</w:t>
      </w:r>
      <w:r w:rsidR="00FA7EE9">
        <w:rPr>
          <w:rFonts w:ascii="Avenir Next LT Pro" w:hAnsi="Avenir Next LT Pro"/>
          <w:sz w:val="24"/>
          <w:szCs w:val="24"/>
        </w:rPr>
        <w:t>3</w:t>
      </w:r>
      <w:r>
        <w:rPr>
          <w:rFonts w:ascii="Avenir Next LT Pro" w:hAnsi="Avenir Next LT Pro"/>
          <w:sz w:val="24"/>
          <w:szCs w:val="24"/>
        </w:rPr>
        <w:t xml:space="preserve"> Financial Statements.</w:t>
      </w:r>
    </w:p>
    <w:p w14:paraId="4A8FD893" w14:textId="64A6C88D" w:rsidR="009647F6" w:rsidRDefault="009647F6" w:rsidP="00575808">
      <w:pPr>
        <w:jc w:val="both"/>
        <w:rPr>
          <w:rFonts w:ascii="Avenir Next LT Pro" w:hAnsi="Avenir Next LT Pro"/>
          <w:sz w:val="24"/>
          <w:szCs w:val="24"/>
        </w:rPr>
      </w:pPr>
      <w:r>
        <w:rPr>
          <w:rFonts w:ascii="Avenir Next LT Pro" w:hAnsi="Avenir Next LT Pro"/>
          <w:sz w:val="24"/>
          <w:szCs w:val="24"/>
        </w:rPr>
        <w:t xml:space="preserve">Pierre Beswick (PB) explained the 2022 Capex Reports.  </w:t>
      </w:r>
    </w:p>
    <w:p w14:paraId="303620D7" w14:textId="58E79735" w:rsidR="009647F6" w:rsidRDefault="009647F6" w:rsidP="00575808">
      <w:pPr>
        <w:jc w:val="both"/>
        <w:rPr>
          <w:rFonts w:ascii="Avenir Next LT Pro" w:hAnsi="Avenir Next LT Pro"/>
          <w:sz w:val="24"/>
          <w:szCs w:val="24"/>
        </w:rPr>
      </w:pPr>
      <w:r>
        <w:rPr>
          <w:rFonts w:ascii="Avenir Next LT Pro" w:hAnsi="Avenir Next LT Pro"/>
          <w:sz w:val="24"/>
          <w:szCs w:val="24"/>
        </w:rPr>
        <w:t>He then further explained the 2022 Major Capex.</w:t>
      </w:r>
    </w:p>
    <w:p w14:paraId="64B7124A" w14:textId="3E589C67" w:rsidR="00000DED" w:rsidRDefault="00EF2683" w:rsidP="00575808">
      <w:pPr>
        <w:jc w:val="both"/>
        <w:rPr>
          <w:rFonts w:ascii="Avenir Next LT Pro" w:hAnsi="Avenir Next LT Pro"/>
          <w:sz w:val="24"/>
          <w:szCs w:val="24"/>
        </w:rPr>
      </w:pPr>
      <w:r>
        <w:rPr>
          <w:rFonts w:ascii="Avenir Next LT Pro" w:hAnsi="Avenir Next LT Pro"/>
          <w:sz w:val="24"/>
          <w:szCs w:val="24"/>
        </w:rPr>
        <w:t xml:space="preserve">Frank </w:t>
      </w:r>
      <w:proofErr w:type="spellStart"/>
      <w:r>
        <w:rPr>
          <w:rFonts w:ascii="Avenir Next LT Pro" w:hAnsi="Avenir Next LT Pro"/>
          <w:sz w:val="24"/>
          <w:szCs w:val="24"/>
        </w:rPr>
        <w:t>Kuspka</w:t>
      </w:r>
      <w:proofErr w:type="spellEnd"/>
      <w:r>
        <w:rPr>
          <w:rFonts w:ascii="Avenir Next LT Pro" w:hAnsi="Avenir Next LT Pro"/>
          <w:sz w:val="24"/>
          <w:szCs w:val="24"/>
        </w:rPr>
        <w:t xml:space="preserve"> inquired as to what the difference between the Capex and Major Capex funds are </w:t>
      </w:r>
      <w:proofErr w:type="gramStart"/>
      <w:r>
        <w:rPr>
          <w:rFonts w:ascii="Avenir Next LT Pro" w:hAnsi="Avenir Next LT Pro"/>
          <w:sz w:val="24"/>
          <w:szCs w:val="24"/>
        </w:rPr>
        <w:t>to</w:t>
      </w:r>
      <w:proofErr w:type="gramEnd"/>
      <w:r>
        <w:rPr>
          <w:rFonts w:ascii="Avenir Next LT Pro" w:hAnsi="Avenir Next LT Pro"/>
          <w:sz w:val="24"/>
          <w:szCs w:val="24"/>
        </w:rPr>
        <w:t xml:space="preserve"> which PB explained that the Capex is for items that have a longevity of approximately 2-5 years and Major </w:t>
      </w:r>
      <w:r w:rsidR="008874D6">
        <w:rPr>
          <w:rFonts w:ascii="Avenir Next LT Pro" w:hAnsi="Avenir Next LT Pro"/>
          <w:sz w:val="24"/>
          <w:szCs w:val="24"/>
        </w:rPr>
        <w:t xml:space="preserve">is for items that have a longevity of about 5+ years.  We will be contracting BCQS to do a study of the </w:t>
      </w:r>
      <w:r w:rsidR="006A152F">
        <w:rPr>
          <w:rFonts w:ascii="Avenir Next LT Pro" w:hAnsi="Avenir Next LT Pro"/>
          <w:sz w:val="24"/>
          <w:szCs w:val="24"/>
        </w:rPr>
        <w:t>Strata Plan areas to ensure there are sufficient funds in the Major Reserve.</w:t>
      </w:r>
    </w:p>
    <w:p w14:paraId="45E627D0" w14:textId="6AA9AE5F" w:rsidR="009647F6" w:rsidRDefault="009647F6" w:rsidP="00575808">
      <w:pPr>
        <w:jc w:val="both"/>
        <w:rPr>
          <w:rFonts w:ascii="Avenir Next LT Pro" w:hAnsi="Avenir Next LT Pro"/>
          <w:sz w:val="24"/>
          <w:szCs w:val="24"/>
        </w:rPr>
      </w:pPr>
      <w:r>
        <w:rPr>
          <w:rFonts w:ascii="Avenir Next LT Pro" w:hAnsi="Avenir Next LT Pro"/>
          <w:sz w:val="24"/>
          <w:szCs w:val="24"/>
        </w:rPr>
        <w:t>They then explained the 202</w:t>
      </w:r>
      <w:r w:rsidR="006A152F">
        <w:rPr>
          <w:rFonts w:ascii="Avenir Next LT Pro" w:hAnsi="Avenir Next LT Pro"/>
          <w:sz w:val="24"/>
          <w:szCs w:val="24"/>
        </w:rPr>
        <w:t>4</w:t>
      </w:r>
      <w:r>
        <w:rPr>
          <w:rFonts w:ascii="Avenir Next LT Pro" w:hAnsi="Avenir Next LT Pro"/>
          <w:sz w:val="24"/>
          <w:szCs w:val="24"/>
        </w:rPr>
        <w:t xml:space="preserve"> Financial Statements</w:t>
      </w:r>
      <w:r w:rsidR="00B8370E">
        <w:rPr>
          <w:rFonts w:ascii="Avenir Next LT Pro" w:hAnsi="Avenir Next LT Pro"/>
          <w:sz w:val="24"/>
          <w:szCs w:val="24"/>
        </w:rPr>
        <w:t xml:space="preserve"> to date.</w:t>
      </w:r>
    </w:p>
    <w:p w14:paraId="27B425FF" w14:textId="62B90026" w:rsidR="002C2EFE" w:rsidRDefault="002C2EFE" w:rsidP="00575808">
      <w:pPr>
        <w:jc w:val="both"/>
        <w:rPr>
          <w:rFonts w:ascii="Avenir Next LT Pro" w:hAnsi="Avenir Next LT Pro"/>
          <w:sz w:val="24"/>
          <w:szCs w:val="24"/>
        </w:rPr>
      </w:pPr>
      <w:r>
        <w:rPr>
          <w:rFonts w:ascii="Avenir Next LT Pro" w:hAnsi="Avenir Next LT Pro"/>
          <w:sz w:val="24"/>
          <w:szCs w:val="24"/>
        </w:rPr>
        <w:t xml:space="preserve">BO </w:t>
      </w:r>
      <w:r w:rsidR="00CA00D6">
        <w:rPr>
          <w:rFonts w:ascii="Avenir Next LT Pro" w:hAnsi="Avenir Next LT Pro"/>
          <w:sz w:val="24"/>
          <w:szCs w:val="24"/>
        </w:rPr>
        <w:t>inquired about the Sand expense and why it was different last year vs this year.</w:t>
      </w:r>
      <w:r w:rsidR="009B5287">
        <w:rPr>
          <w:rFonts w:ascii="Avenir Next LT Pro" w:hAnsi="Avenir Next LT Pro"/>
          <w:sz w:val="24"/>
          <w:szCs w:val="24"/>
        </w:rPr>
        <w:t xml:space="preserve">  SH explained that last year, the company that it was procured from had just dredged the Leeward channel and because there was such an abundance of it, they were able to cost much less.</w:t>
      </w:r>
    </w:p>
    <w:p w14:paraId="53AAACA3" w14:textId="38D1C0A2" w:rsidR="00F4474A" w:rsidRDefault="00F4474A" w:rsidP="00575808">
      <w:pPr>
        <w:jc w:val="both"/>
        <w:rPr>
          <w:rFonts w:ascii="Avenir Next LT Pro" w:hAnsi="Avenir Next LT Pro"/>
          <w:sz w:val="24"/>
          <w:szCs w:val="24"/>
        </w:rPr>
      </w:pPr>
      <w:r>
        <w:rPr>
          <w:rFonts w:ascii="Avenir Next LT Pro" w:hAnsi="Avenir Next LT Pro"/>
          <w:sz w:val="24"/>
          <w:szCs w:val="24"/>
        </w:rPr>
        <w:t xml:space="preserve">No </w:t>
      </w:r>
      <w:r w:rsidR="00317A4A">
        <w:rPr>
          <w:rFonts w:ascii="Avenir Next LT Pro" w:hAnsi="Avenir Next LT Pro"/>
          <w:sz w:val="24"/>
          <w:szCs w:val="24"/>
        </w:rPr>
        <w:t xml:space="preserve">other </w:t>
      </w:r>
      <w:r>
        <w:rPr>
          <w:rFonts w:ascii="Avenir Next LT Pro" w:hAnsi="Avenir Next LT Pro"/>
          <w:sz w:val="24"/>
          <w:szCs w:val="24"/>
        </w:rPr>
        <w:t>questions were presented.</w:t>
      </w:r>
    </w:p>
    <w:p w14:paraId="31298078" w14:textId="77777777" w:rsidR="00B8370E" w:rsidRDefault="00B8370E" w:rsidP="00575808">
      <w:pPr>
        <w:jc w:val="both"/>
        <w:rPr>
          <w:rFonts w:ascii="Avenir Next LT Pro" w:hAnsi="Avenir Next LT Pro"/>
          <w:sz w:val="24"/>
          <w:szCs w:val="24"/>
        </w:rPr>
      </w:pPr>
    </w:p>
    <w:p w14:paraId="4342BB01" w14:textId="3AE8280B" w:rsidR="00B8370E" w:rsidRPr="00B8370E" w:rsidRDefault="00B8370E" w:rsidP="00575808">
      <w:pPr>
        <w:jc w:val="both"/>
        <w:rPr>
          <w:rFonts w:ascii="Avenir Next LT Pro" w:hAnsi="Avenir Next LT Pro"/>
          <w:b/>
          <w:bCs/>
          <w:sz w:val="24"/>
          <w:szCs w:val="24"/>
          <w:u w:val="single"/>
        </w:rPr>
      </w:pPr>
      <w:r w:rsidRPr="00B8370E">
        <w:rPr>
          <w:rFonts w:ascii="Avenir Next LT Pro" w:hAnsi="Avenir Next LT Pro"/>
          <w:b/>
          <w:bCs/>
          <w:sz w:val="24"/>
          <w:szCs w:val="24"/>
          <w:u w:val="single"/>
        </w:rPr>
        <w:t>Water Safety Update:</w:t>
      </w:r>
    </w:p>
    <w:p w14:paraId="7B891BF0" w14:textId="35EEDECC" w:rsidR="009647F6" w:rsidRDefault="00B8370E" w:rsidP="00575808">
      <w:pPr>
        <w:jc w:val="both"/>
        <w:rPr>
          <w:rFonts w:ascii="Avenir Next LT Pro" w:hAnsi="Avenir Next LT Pro"/>
          <w:sz w:val="24"/>
          <w:szCs w:val="24"/>
        </w:rPr>
      </w:pPr>
      <w:r>
        <w:rPr>
          <w:rFonts w:ascii="Avenir Next LT Pro" w:hAnsi="Avenir Next LT Pro"/>
          <w:sz w:val="24"/>
          <w:szCs w:val="24"/>
        </w:rPr>
        <w:t xml:space="preserve">Naji Esta (NE) provided an update on the ongoing measures of both the resort and the government (DECR) to make sure that the </w:t>
      </w:r>
      <w:proofErr w:type="gramStart"/>
      <w:r>
        <w:rPr>
          <w:rFonts w:ascii="Avenir Next LT Pro" w:hAnsi="Avenir Next LT Pro"/>
          <w:sz w:val="24"/>
          <w:szCs w:val="24"/>
        </w:rPr>
        <w:t>swim</w:t>
      </w:r>
      <w:proofErr w:type="gramEnd"/>
      <w:r>
        <w:rPr>
          <w:rFonts w:ascii="Avenir Next LT Pro" w:hAnsi="Avenir Next LT Pro"/>
          <w:sz w:val="24"/>
          <w:szCs w:val="24"/>
        </w:rPr>
        <w:t xml:space="preserve"> areas are as safe as possible for our guests.  </w:t>
      </w:r>
      <w:r w:rsidR="00A72A67">
        <w:rPr>
          <w:rFonts w:ascii="Avenir Next LT Pro" w:hAnsi="Avenir Next LT Pro"/>
          <w:sz w:val="24"/>
          <w:szCs w:val="24"/>
        </w:rPr>
        <w:t xml:space="preserve">He stated that when there is a situation, the camera footage is given to the </w:t>
      </w:r>
      <w:proofErr w:type="gramStart"/>
      <w:r w:rsidR="00A72A67">
        <w:rPr>
          <w:rFonts w:ascii="Avenir Next LT Pro" w:hAnsi="Avenir Next LT Pro"/>
          <w:sz w:val="24"/>
          <w:szCs w:val="24"/>
        </w:rPr>
        <w:t>DECR</w:t>
      </w:r>
      <w:proofErr w:type="gramEnd"/>
      <w:r w:rsidR="00A72A67">
        <w:rPr>
          <w:rFonts w:ascii="Avenir Next LT Pro" w:hAnsi="Avenir Next LT Pro"/>
          <w:sz w:val="24"/>
          <w:szCs w:val="24"/>
        </w:rPr>
        <w:t xml:space="preserve"> and they address the situation.  They have even confiscated </w:t>
      </w:r>
      <w:r w:rsidR="006C5D62">
        <w:rPr>
          <w:rFonts w:ascii="Avenir Next LT Pro" w:hAnsi="Avenir Next LT Pro"/>
          <w:sz w:val="24"/>
          <w:szCs w:val="24"/>
        </w:rPr>
        <w:t>jet skis from providers that do not have proper insurance, etc.</w:t>
      </w:r>
    </w:p>
    <w:p w14:paraId="0C1E9DFE" w14:textId="77777777" w:rsidR="00F4474A" w:rsidRDefault="00F4474A" w:rsidP="00575808">
      <w:pPr>
        <w:jc w:val="both"/>
        <w:rPr>
          <w:rFonts w:ascii="Avenir Next LT Pro" w:hAnsi="Avenir Next LT Pro"/>
          <w:b/>
          <w:bCs/>
          <w:sz w:val="24"/>
          <w:szCs w:val="24"/>
          <w:u w:val="single"/>
        </w:rPr>
      </w:pPr>
    </w:p>
    <w:p w14:paraId="6DFD6197" w14:textId="77777777" w:rsidR="006C5D62" w:rsidRDefault="006C5D62" w:rsidP="00575808">
      <w:pPr>
        <w:jc w:val="both"/>
        <w:rPr>
          <w:rFonts w:ascii="Avenir Next LT Pro" w:hAnsi="Avenir Next LT Pro"/>
          <w:b/>
          <w:bCs/>
          <w:sz w:val="24"/>
          <w:szCs w:val="24"/>
          <w:u w:val="single"/>
        </w:rPr>
      </w:pPr>
    </w:p>
    <w:p w14:paraId="22ED921C" w14:textId="2C95DF42" w:rsidR="00B8370E" w:rsidRPr="00B8370E" w:rsidRDefault="00B8370E" w:rsidP="00575808">
      <w:pPr>
        <w:jc w:val="both"/>
        <w:rPr>
          <w:rFonts w:ascii="Avenir Next LT Pro" w:hAnsi="Avenir Next LT Pro"/>
          <w:b/>
          <w:bCs/>
          <w:sz w:val="24"/>
          <w:szCs w:val="24"/>
          <w:u w:val="single"/>
        </w:rPr>
      </w:pPr>
      <w:r w:rsidRPr="00B8370E">
        <w:rPr>
          <w:rFonts w:ascii="Avenir Next LT Pro" w:hAnsi="Avenir Next LT Pro"/>
          <w:b/>
          <w:bCs/>
          <w:sz w:val="24"/>
          <w:szCs w:val="24"/>
          <w:u w:val="single"/>
        </w:rPr>
        <w:lastRenderedPageBreak/>
        <w:t>Strata Board Election:</w:t>
      </w:r>
    </w:p>
    <w:p w14:paraId="19956B74" w14:textId="28154000" w:rsidR="00B8370E" w:rsidRPr="00B8370E" w:rsidRDefault="0063165F" w:rsidP="00575808">
      <w:pPr>
        <w:jc w:val="both"/>
        <w:rPr>
          <w:rFonts w:ascii="Avenir Next LT Pro" w:hAnsi="Avenir Next LT Pro"/>
          <w:sz w:val="24"/>
          <w:szCs w:val="24"/>
        </w:rPr>
      </w:pPr>
      <w:r>
        <w:rPr>
          <w:rFonts w:ascii="Avenir Next LT Pro" w:hAnsi="Avenir Next LT Pro"/>
          <w:sz w:val="24"/>
          <w:szCs w:val="24"/>
        </w:rPr>
        <w:t>After the tally of the ballots and those assigned to proxies, the existing Strata Board remains in place.</w:t>
      </w:r>
    </w:p>
    <w:p w14:paraId="1448070D" w14:textId="1B4E8DE6" w:rsidR="00B8370E" w:rsidRPr="00B8370E" w:rsidRDefault="00575808" w:rsidP="00575808">
      <w:pPr>
        <w:jc w:val="both"/>
        <w:rPr>
          <w:rFonts w:ascii="Avenir Next LT Pro" w:hAnsi="Avenir Next LT Pro"/>
          <w:sz w:val="24"/>
          <w:szCs w:val="24"/>
        </w:rPr>
      </w:pPr>
      <w:r>
        <w:rPr>
          <w:rFonts w:ascii="Avenir Next LT Pro" w:hAnsi="Avenir Next LT Pro"/>
          <w:sz w:val="24"/>
          <w:szCs w:val="24"/>
        </w:rPr>
        <w:t>SH</w:t>
      </w:r>
      <w:r w:rsidR="0063165F">
        <w:rPr>
          <w:rFonts w:ascii="Avenir Next LT Pro" w:hAnsi="Avenir Next LT Pro"/>
          <w:sz w:val="24"/>
          <w:szCs w:val="24"/>
        </w:rPr>
        <w:t xml:space="preserve"> made the motion to adjourn </w:t>
      </w:r>
      <w:r w:rsidR="00B8370E" w:rsidRPr="00B8370E">
        <w:rPr>
          <w:rFonts w:ascii="Avenir Next LT Pro" w:hAnsi="Avenir Next LT Pro"/>
          <w:sz w:val="24"/>
          <w:szCs w:val="24"/>
        </w:rPr>
        <w:t xml:space="preserve">The Strata Corp #125 Annual General Meeting </w:t>
      </w:r>
      <w:r w:rsidR="0063165F">
        <w:rPr>
          <w:rFonts w:ascii="Avenir Next LT Pro" w:hAnsi="Avenir Next LT Pro"/>
          <w:sz w:val="24"/>
          <w:szCs w:val="24"/>
        </w:rPr>
        <w:t xml:space="preserve">and </w:t>
      </w:r>
      <w:r>
        <w:rPr>
          <w:rFonts w:ascii="Avenir Next LT Pro" w:hAnsi="Avenir Next LT Pro"/>
          <w:sz w:val="24"/>
          <w:szCs w:val="24"/>
        </w:rPr>
        <w:t xml:space="preserve">CD </w:t>
      </w:r>
      <w:r w:rsidR="0063165F">
        <w:rPr>
          <w:rFonts w:ascii="Avenir Next LT Pro" w:hAnsi="Avenir Next LT Pro"/>
          <w:sz w:val="24"/>
          <w:szCs w:val="24"/>
        </w:rPr>
        <w:t>seconded the motion.</w:t>
      </w:r>
    </w:p>
    <w:p w14:paraId="6C2A5496" w14:textId="77777777" w:rsidR="00B8370E" w:rsidRPr="007F391D" w:rsidRDefault="00B8370E" w:rsidP="00575808">
      <w:pPr>
        <w:jc w:val="both"/>
        <w:rPr>
          <w:rFonts w:ascii="Avenir Next LT Pro" w:hAnsi="Avenir Next LT Pro"/>
          <w:sz w:val="24"/>
          <w:szCs w:val="24"/>
        </w:rPr>
      </w:pPr>
    </w:p>
    <w:p w14:paraId="5C0629D2" w14:textId="097C69C8" w:rsidR="00E839DA" w:rsidRPr="00B8370E" w:rsidRDefault="00E839DA" w:rsidP="00575808">
      <w:pPr>
        <w:jc w:val="both"/>
        <w:rPr>
          <w:rFonts w:ascii="Avenir Next LT Pro" w:hAnsi="Avenir Next LT Pro"/>
          <w:sz w:val="24"/>
          <w:szCs w:val="24"/>
        </w:rPr>
      </w:pPr>
    </w:p>
    <w:sectPr w:rsidR="00E839DA" w:rsidRPr="00B83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DA"/>
    <w:rsid w:val="00000DED"/>
    <w:rsid w:val="000F0B9F"/>
    <w:rsid w:val="002519FA"/>
    <w:rsid w:val="002C2EFE"/>
    <w:rsid w:val="00317A4A"/>
    <w:rsid w:val="0041168F"/>
    <w:rsid w:val="00575808"/>
    <w:rsid w:val="0063165F"/>
    <w:rsid w:val="006A152F"/>
    <w:rsid w:val="006C5D62"/>
    <w:rsid w:val="007154FF"/>
    <w:rsid w:val="007F391D"/>
    <w:rsid w:val="008874D6"/>
    <w:rsid w:val="0091008A"/>
    <w:rsid w:val="009161F3"/>
    <w:rsid w:val="009647F6"/>
    <w:rsid w:val="009B5287"/>
    <w:rsid w:val="00A72A67"/>
    <w:rsid w:val="00B31DBA"/>
    <w:rsid w:val="00B72B27"/>
    <w:rsid w:val="00B8370E"/>
    <w:rsid w:val="00CA00D6"/>
    <w:rsid w:val="00CB4E58"/>
    <w:rsid w:val="00CC0D6C"/>
    <w:rsid w:val="00CE34E6"/>
    <w:rsid w:val="00D5620D"/>
    <w:rsid w:val="00DD6D0A"/>
    <w:rsid w:val="00DE47E7"/>
    <w:rsid w:val="00E67B02"/>
    <w:rsid w:val="00E839DA"/>
    <w:rsid w:val="00EF2683"/>
    <w:rsid w:val="00F4474A"/>
    <w:rsid w:val="00FA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56EF"/>
  <w15:chartTrackingRefBased/>
  <w15:docId w15:val="{26215896-0D26-4901-B951-5E97EF9D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Hagan</dc:creator>
  <cp:keywords/>
  <dc:description/>
  <cp:lastModifiedBy>Joan Hagan</cp:lastModifiedBy>
  <cp:revision>2</cp:revision>
  <dcterms:created xsi:type="dcterms:W3CDTF">2024-05-16T16:06:00Z</dcterms:created>
  <dcterms:modified xsi:type="dcterms:W3CDTF">2024-05-16T16:06:00Z</dcterms:modified>
</cp:coreProperties>
</file>