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"/>
      </w:pPr>
      <w:r>
        <w:rPr>
          <w:b/>
          <w:bCs/>
          <w:color w:val="9C6B1F"/>
          <w:spacing w:val="16"/>
          <w:sz w:val="16"/>
          <w:szCs w:val="16"/>
        </w:rPr>
        <w:t xml:space="preserve">DUTY FREE PROFESSOR  ·  AIRPORT PROFILE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171E2A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r>
              <w:rPr>
                <w:b/>
                <w:bCs/>
                <w:color w:val="EDF0F4"/>
                <w:sz w:val="56"/>
                <w:szCs w:val="56"/>
              </w:rPr>
              <w:t xml:space="preserve">LHR</w:t>
            </w:r>
            <w:r>
              <w:rPr>
                <w:b/>
                <w:bCs/>
                <w:color w:val="EDF0F4"/>
                <w:sz w:val="22"/>
                <w:szCs w:val="22"/>
              </w:rPr>
              <w:t xml:space="preserve">        London Heathrow</w:t>
            </w:r>
          </w:p>
          <w:p>
            <w:pPr>
              <w:spacing w:before="40"/>
            </w:pPr>
            <w:r>
              <w:rPr>
                <w:i/>
                <w:iCs/>
                <w:color w:val="C9D0DA"/>
                <w:sz w:val="18"/>
                <w:szCs w:val="18"/>
              </w:rPr>
              <w:t xml:space="preserve">Terminals 2 · 3 · 4 · 5 — duty-free retail run by World Duty Free (Avolta)</w:t>
            </w:r>
          </w:p>
          <w:p>
            <w:pPr>
              <w:spacing w:before="40"/>
            </w:pPr>
            <w:r>
              <w:rPr>
                <w:i/>
                <w:iCs/>
                <w:color w:val="F2B8B0"/>
                <w:sz w:val="16"/>
                <w:szCs w:val="16"/>
              </w:rPr>
              <w:t xml:space="preserve">⚠ This profile was researched from public sources rather than a verified internal write-up — recommend a final accuracy pass (shop rosters and rules can change) before publishing.</w:t>
            </w:r>
          </w:p>
        </w:tc>
      </w:tr>
    </w:tbl>
    <w:p>
      <w:pPr>
        <w:spacing w:before="220"/>
      </w:pPr>
    </w:p>
    <w:p>
      <w:pPr>
        <w:spacing w:after="100" w:before="60"/>
      </w:pPr>
      <w:r>
        <w:rPr>
          <w:i/>
          <w:iCs/>
          <w:color w:val="495264"/>
          <w:sz w:val="18"/>
          <w:szCs w:val="18"/>
        </w:rPr>
        <w:t xml:space="preserve">Every Duty Free Professor airport profile uses this same key — once you know the colors here, you know where to look on any airport we cover.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>
        <w:tc>
          <w:tcPr>
            <w:tcW w:type="dxa" w:w="1335"/>
            <w:shd w:fill="DCE9F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3577F"/>
                <w:sz w:val="10"/>
                <w:szCs w:val="10"/>
              </w:rPr>
              <w:t xml:space="preserve">KEY FACTS TO KNOW</w:t>
            </w:r>
          </w:p>
        </w:tc>
        <w:tc>
          <w:tcPr>
            <w:tcW w:type="dxa" w:w="1335"/>
            <w:shd w:fill="DCEEE7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206B57"/>
                <w:sz w:val="10"/>
                <w:szCs w:val="10"/>
              </w:rPr>
              <w:t xml:space="preserve">KEY FEATURES</w:t>
            </w:r>
          </w:p>
        </w:tc>
        <w:tc>
          <w:tcPr>
            <w:tcW w:type="dxa" w:w="1335"/>
            <w:shd w:fill="F6E9D2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650A"/>
                <w:sz w:val="10"/>
                <w:szCs w:val="10"/>
              </w:rPr>
              <w:t xml:space="preserve">SPECIAL OFFERINGS</w:t>
            </w:r>
          </w:p>
        </w:tc>
        <w:tc>
          <w:tcPr>
            <w:tcW w:type="dxa" w:w="1335"/>
            <w:shd w:fill="EBE0EE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6A3E78"/>
                <w:sz w:val="10"/>
                <w:szCs w:val="10"/>
              </w:rPr>
              <w:t xml:space="preserve">NOTABLE SHOPS</w:t>
            </w:r>
          </w:p>
        </w:tc>
        <w:tc>
          <w:tcPr>
            <w:tcW w:type="dxa" w:w="1335"/>
            <w:shd w:fill="F3DFE6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96375A"/>
                <w:sz w:val="10"/>
                <w:szCs w:val="10"/>
              </w:rPr>
              <w:t xml:space="preserve">INTERESTING THINGS TO BUY</w:t>
            </w:r>
          </w:p>
        </w:tc>
        <w:tc>
          <w:tcPr>
            <w:tcW w:type="dxa" w:w="1335"/>
            <w:shd w:fill="E4EEDD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3F6B2A"/>
                <w:sz w:val="10"/>
                <w:szCs w:val="10"/>
              </w:rPr>
              <w:t xml:space="preserve">TRAVELER TIPS</w:t>
            </w:r>
          </w:p>
        </w:tc>
        <w:tc>
          <w:tcPr>
            <w:tcW w:type="dxa" w:w="1335"/>
            <w:shd w:fill="F5DEDB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rPr>
                <w:b/>
                <w:bCs/>
                <w:color w:val="A23327"/>
                <w:sz w:val="10"/>
                <w:szCs w:val="10"/>
              </w:rPr>
              <w:t xml:space="preserve">RESTRICTIONS &amp; LIMITS</w:t>
            </w:r>
          </w:p>
        </w:tc>
      </w:tr>
    </w:tbl>
    <w:p>
      <w:pPr>
        <w:spacing w:before="260"/>
      </w:pPr>
    </w:p>
    <w:p>
      <w:pPr>
        <w:spacing w:after="140" w:before="340"/>
      </w:pPr>
      <w:r>
        <w:rPr>
          <w:b/>
          <w:bCs/>
          <w:color w:val="171E2A"/>
          <w:sz w:val="27"/>
          <w:szCs w:val="27"/>
        </w:rPr>
        <w:t xml:space="preserve">Overview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9C6DB" w:sz="8"/>
              <w:left w:val="single" w:color="A9C6DB" w:sz="8"/>
              <w:bottom w:val="single" w:color="A9C6DB" w:sz="8"/>
              <w:right w:val="single" w:color="A9C6DB" w:sz="8"/>
            </w:tcBorders>
            <w:shd w:fill="DCE9F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3577F"/>
                <w:spacing w:val="14"/>
                <w:sz w:val="17"/>
                <w:szCs w:val="17"/>
              </w:rPr>
              <w:t xml:space="preserve">KEY FACTS TO KNOW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Heathrow has four operating terminals</w:t>
            </w:r>
            <w:r>
              <w:rPr>
                <w:sz w:val="20"/>
                <w:szCs w:val="20"/>
              </w:rPr>
              <w:t xml:space="preserve"> — 2, 3, 4 and 5 — after Terminal 1 closed in 2015 and was later demolished.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World Duty Free</w:t>
            </w:r>
            <w:r>
              <w:rPr>
                <w:sz w:val="20"/>
                <w:szCs w:val="20"/>
              </w:rPr>
              <w:t xml:space="preserve">, run by Swiss travel-retail group Avolta (formerly Dufry), operates the duty-free stores in every terminal under a concession extended through 2029.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Terminal 5, British Airways' home hub, carries the deepest range — roughly </w:t>
            </w:r>
            <w:r>
              <w:rPr>
                <w:b/>
                <w:bCs/>
                <w:sz w:val="20"/>
                <w:szCs w:val="20"/>
              </w:rPr>
              <w:t xml:space="preserve">50 stores</w:t>
            </w:r>
            <w:r>
              <w:rPr>
                <w:sz w:val="20"/>
                <w:szCs w:val="20"/>
              </w:rPr>
              <w:t xml:space="preserve"> spanning nearly every major luxury house alongside Heathrow's largest World Duty Free flagship.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3C588" w:sz="8"/>
              <w:left w:val="single" w:color="E3C588" w:sz="8"/>
              <w:bottom w:val="single" w:color="E3C588" w:sz="8"/>
              <w:right w:val="single" w:color="E3C588" w:sz="8"/>
            </w:tcBorders>
            <w:shd w:fill="F6E9D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650A"/>
                <w:spacing w:val="14"/>
                <w:sz w:val="17"/>
                <w:szCs w:val="17"/>
              </w:rPr>
              <w:t xml:space="preserve">SPECIAL OFFERINGS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Reserve &amp; Collect</w:t>
            </w:r>
            <w:r>
              <w:rPr>
                <w:sz w:val="20"/>
                <w:szCs w:val="20"/>
              </w:rPr>
              <w:t xml:space="preserve"> — order online 24 hours to 30 days ahead and pick up at dedicated counters in Terminal 2 or Terminal 5.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Free personal shopping</w:t>
            </w:r>
            <w:r>
              <w:rPr>
                <w:sz w:val="20"/>
                <w:szCs w:val="20"/>
              </w:rPr>
              <w:t xml:space="preserve"> appointments are available in Terminals 2, 3 and 5, bookable 48 hours in advance.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Club Avolta / Avios</w:t>
            </w:r>
            <w:r>
              <w:rPr>
                <w:sz w:val="20"/>
                <w:szCs w:val="20"/>
              </w:rPr>
              <w:t xml:space="preserve"> — British Airways Avios points can be earned and redeemed at World Duty Free tills.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T2   Terminal 2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"The Queen's Terminal" — mainly British Airways and Oneworld partners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Opened in 2014 as </w:t>
            </w:r>
            <w:r>
              <w:rPr>
                <w:b/>
                <w:bCs/>
                <w:sz w:val="20"/>
                <w:szCs w:val="20"/>
              </w:rPr>
              <w:t xml:space="preserve">"The Queen's Terminal,"</w:t>
            </w:r>
            <w:r>
              <w:rPr>
                <w:sz w:val="20"/>
                <w:szCs w:val="20"/>
              </w:rPr>
              <w:t xml:space="preserve"> used mainly by British Airways and its Oneworld partners.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World Duty Free operates across </w:t>
            </w:r>
            <w:r>
              <w:rPr>
                <w:b/>
                <w:bCs/>
                <w:sz w:val="20"/>
                <w:szCs w:val="20"/>
              </w:rPr>
              <w:t xml:space="preserve">four separate stores</w:t>
            </w:r>
            <w:r>
              <w:rPr>
                <w:sz w:val="20"/>
                <w:szCs w:val="20"/>
              </w:rPr>
              <w:t xml:space="preserve"> here rather than one flagship hall.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Luxury fashion from </w:t>
            </w:r>
            <w:r>
              <w:rPr>
                <w:b/>
                <w:bCs/>
                <w:sz w:val="20"/>
                <w:szCs w:val="20"/>
              </w:rPr>
              <w:t xml:space="preserve">Burberry, Dior, Gucci, Louis Vuitton, Saint Laurent</w:t>
            </w:r>
            <w:r>
              <w:rPr>
                <w:sz w:val="20"/>
                <w:szCs w:val="20"/>
              </w:rPr>
              <w:t xml:space="preserve"> and Mulberry, plus Bottega Veneta.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Jewellery and watches: </w:t>
            </w:r>
            <w:r>
              <w:rPr>
                <w:b/>
                <w:bCs/>
                <w:sz w:val="20"/>
                <w:szCs w:val="20"/>
              </w:rPr>
              <w:t xml:space="preserve">Rolex</w:t>
            </w:r>
            <w:r>
              <w:rPr>
                <w:sz w:val="20"/>
                <w:szCs w:val="20"/>
              </w:rPr>
              <w:t xml:space="preserve"> and Tiffany &amp; Co.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Fortnum &amp; Mason</w:t>
            </w:r>
            <w:r>
              <w:rPr>
                <w:sz w:val="20"/>
                <w:szCs w:val="20"/>
              </w:rPr>
              <w:t xml:space="preserve"> for hampers and tea, alongside whisky specialists Bladnoch Distillery, Fielden Whisky, and a Glenmorangie counter.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Hamleys</w:t>
            </w:r>
            <w:r>
              <w:rPr>
                <w:sz w:val="20"/>
                <w:szCs w:val="20"/>
              </w:rPr>
              <w:t xml:space="preserve"> toy store, plus a Boots location also found in Arrivals.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Fortnum &amp; Mason hampers and teas</w:t>
            </w:r>
            <w:r>
              <w:rPr>
                <w:sz w:val="20"/>
                <w:szCs w:val="20"/>
              </w:rPr>
              <w:t xml:space="preserve"> — the department store's own airside outpost.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Single-malt Scotch from </w:t>
            </w:r>
            <w:r>
              <w:rPr>
                <w:b/>
                <w:bCs/>
                <w:sz w:val="20"/>
                <w:szCs w:val="20"/>
              </w:rPr>
              <w:t xml:space="preserve">Glenmorangie, Bladnoch Distillery</w:t>
            </w:r>
            <w:r>
              <w:rPr>
                <w:sz w:val="20"/>
                <w:szCs w:val="20"/>
              </w:rPr>
              <w:t xml:space="preserve"> and Fielden Whisky boutiques, not found in a typical airport shop.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3C588" w:sz="8"/>
              <w:left w:val="single" w:color="E3C588" w:sz="8"/>
              <w:bottom w:val="single" w:color="E3C588" w:sz="8"/>
              <w:right w:val="single" w:color="E3C588" w:sz="8"/>
            </w:tcBorders>
            <w:shd w:fill="F6E9D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650A"/>
                <w:spacing w:val="14"/>
                <w:sz w:val="17"/>
                <w:szCs w:val="17"/>
              </w:rPr>
              <w:t xml:space="preserve">SPECIAL OFFERINGS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Reserve &amp; Collect</w:t>
            </w:r>
            <w:r>
              <w:rPr>
                <w:sz w:val="20"/>
                <w:szCs w:val="20"/>
              </w:rPr>
              <w:t xml:space="preserve"> pickup counter — order ahead online and collect here without browsing airside.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T3   Terminal 3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Long-haul international carriers, including Emirates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Serves long-haul international airlines; retail mixes </w:t>
            </w:r>
            <w:r>
              <w:rPr>
                <w:b/>
                <w:bCs/>
                <w:sz w:val="20"/>
                <w:szCs w:val="20"/>
              </w:rPr>
              <w:t xml:space="preserve">high-street with luxury</w:t>
            </w:r>
            <w:r>
              <w:rPr>
                <w:sz w:val="20"/>
                <w:szCs w:val="20"/>
              </w:rPr>
              <w:t xml:space="preserve">, with Boots and WHSmith alongside designer boutiques.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Flagship boutiques from </w:t>
            </w:r>
            <w:r>
              <w:rPr>
                <w:b/>
                <w:bCs/>
                <w:sz w:val="20"/>
                <w:szCs w:val="20"/>
              </w:rPr>
              <w:t xml:space="preserve">Chanel, Dior, Gucci, Hermès, Louis Vuitton</w:t>
            </w:r>
            <w:r>
              <w:rPr>
                <w:sz w:val="20"/>
                <w:szCs w:val="20"/>
              </w:rPr>
              <w:t xml:space="preserve">, Cartier, Bulgari, FENDI, LOEWE, Moncler, Paul Smith, Tiffany &amp; Co. and Watches of Switzerland.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Harrods</w:t>
            </w:r>
            <w:r>
              <w:rPr>
                <w:sz w:val="20"/>
                <w:szCs w:val="20"/>
              </w:rPr>
              <w:t xml:space="preserve"> and Ladurée, the Parisian macaron house, both have standalone airside outposts.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Beauty runs deep with Jo Malone and a dedicated </w:t>
            </w:r>
            <w:r>
              <w:rPr>
                <w:b/>
                <w:bCs/>
                <w:sz w:val="20"/>
                <w:szCs w:val="20"/>
              </w:rPr>
              <w:t xml:space="preserve">Haute Perfumerie</w:t>
            </w:r>
            <w:r>
              <w:rPr>
                <w:sz w:val="20"/>
                <w:szCs w:val="20"/>
              </w:rPr>
              <w:t xml:space="preserve"> hall, alongside Boots and Blomma Beauty.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Whisky specialists Bladnoch Distillery, Fielden Whisky and </w:t>
            </w:r>
            <w:r>
              <w:rPr>
                <w:b/>
                <w:bCs/>
                <w:sz w:val="20"/>
                <w:szCs w:val="20"/>
              </w:rPr>
              <w:t xml:space="preserve">World of Whiskies</w:t>
            </w:r>
            <w:r>
              <w:rPr>
                <w:sz w:val="20"/>
                <w:szCs w:val="20"/>
              </w:rPr>
              <w:t xml:space="preserve">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Ladurée macarons</w:t>
            </w:r>
            <w:r>
              <w:rPr>
                <w:sz w:val="20"/>
                <w:szCs w:val="20"/>
              </w:rPr>
              <w:t xml:space="preserve"> — the only Heathrow terminal with a standalone Ladurée boutique.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Niche and rare single malts from </w:t>
            </w:r>
            <w:r>
              <w:rPr>
                <w:b/>
                <w:bCs/>
                <w:sz w:val="20"/>
                <w:szCs w:val="20"/>
              </w:rPr>
              <w:t xml:space="preserve">World of Whiskies</w:t>
            </w:r>
            <w:r>
              <w:rPr>
                <w:sz w:val="20"/>
                <w:szCs w:val="20"/>
              </w:rPr>
              <w:t xml:space="preserve"> and the terminal's small-distillery boutiques.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T4   Terminal 4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Primarily SkyTeam and other long-haul carriers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Heathrow's </w:t>
            </w:r>
            <w:r>
              <w:rPr>
                <w:b/>
                <w:bCs/>
                <w:sz w:val="20"/>
                <w:szCs w:val="20"/>
              </w:rPr>
              <w:t xml:space="preserve">smallest of the four main terminals</w:t>
            </w:r>
            <w:r>
              <w:rPr>
                <w:sz w:val="20"/>
                <w:szCs w:val="20"/>
              </w:rPr>
              <w:t xml:space="preserve">, used mainly by SkyTeam and other long-haul international carriers.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Luxury houses include </w:t>
            </w:r>
            <w:r>
              <w:rPr>
                <w:b/>
                <w:bCs/>
                <w:sz w:val="20"/>
                <w:szCs w:val="20"/>
              </w:rPr>
              <w:t xml:space="preserve">Bottega Veneta, Bulgari, Burberry, Cartier, FENDI, Gucci, Louis Vuitton</w:t>
            </w:r>
            <w:r>
              <w:rPr>
                <w:sz w:val="20"/>
                <w:szCs w:val="20"/>
              </w:rPr>
              <w:t xml:space="preserve">, Saint Laurent and Valentino, plus Hublot and Watches of Switzerland.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Harrods</w:t>
            </w:r>
            <w:r>
              <w:rPr>
                <w:sz w:val="20"/>
                <w:szCs w:val="20"/>
              </w:rPr>
              <w:t xml:space="preserve"> airside store, which also houses a Mont Blanc counter within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Hamleys</w:t>
            </w:r>
            <w:r>
              <w:rPr>
                <w:sz w:val="20"/>
                <w:szCs w:val="20"/>
              </w:rPr>
              <w:t xml:space="preserve"> and Fortnum &amp; Mason are both also present, alongside Jo Malone and Tom Ford beauty counters.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Harrods-branded gifts and food hall items</w:t>
            </w:r>
            <w:r>
              <w:rPr>
                <w:sz w:val="20"/>
                <w:szCs w:val="20"/>
              </w:rPr>
              <w:t xml:space="preserve"> sold from the airside Harrods store — one of only two Heathrow terminals with a Harrods outpost.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T5   Terminal 5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British Airways and Iberia's home hub — Heathrow's largest retail terminal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A6D2C2" w:sz="8"/>
              <w:left w:val="single" w:color="A6D2C2" w:sz="8"/>
              <w:bottom w:val="single" w:color="A6D2C2" w:sz="8"/>
              <w:right w:val="single" w:color="A6D2C2" w:sz="8"/>
            </w:tcBorders>
            <w:shd w:fill="DCEEE7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206B57"/>
                <w:spacing w:val="14"/>
                <w:sz w:val="17"/>
                <w:szCs w:val="17"/>
              </w:rPr>
              <w:t xml:space="preserve">KEY FEATURES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Purpose-built for British Airways in 2008; now the airport's </w:t>
            </w:r>
            <w:r>
              <w:rPr>
                <w:b/>
                <w:bCs/>
                <w:sz w:val="20"/>
                <w:szCs w:val="20"/>
              </w:rPr>
              <w:t xml:space="preserve">largest retail terminal</w:t>
            </w:r>
            <w:r>
              <w:rPr>
                <w:sz w:val="20"/>
                <w:szCs w:val="20"/>
              </w:rPr>
              <w:t xml:space="preserve">, with roughly 50 stores.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Home to Heathrow's flagship </w:t>
            </w:r>
            <w:r>
              <w:rPr>
                <w:b/>
                <w:bCs/>
                <w:sz w:val="20"/>
                <w:szCs w:val="20"/>
              </w:rPr>
              <w:t xml:space="preserve">World Duty Free</w:t>
            </w:r>
            <w:r>
              <w:rPr>
                <w:sz w:val="20"/>
                <w:szCs w:val="20"/>
              </w:rPr>
              <w:t xml:space="preserve"> store, with a noticeably deeper fragrance, spirits and confectionery range than the other three terminals.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BAED4" w:sz="8"/>
              <w:left w:val="single" w:color="CBAED4" w:sz="8"/>
              <w:bottom w:val="single" w:color="CBAED4" w:sz="8"/>
              <w:right w:val="single" w:color="CBAED4" w:sz="8"/>
            </w:tcBorders>
            <w:shd w:fill="EBE0EE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6A3E78"/>
                <w:spacing w:val="14"/>
                <w:sz w:val="17"/>
                <w:szCs w:val="17"/>
              </w:rPr>
              <w:t xml:space="preserve">NOTABLE SHOPS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Nearly every major luxury house is represented: </w:t>
            </w:r>
            <w:r>
              <w:rPr>
                <w:b/>
                <w:bCs/>
                <w:sz w:val="20"/>
                <w:szCs w:val="20"/>
              </w:rPr>
              <w:t xml:space="preserve">Bottega Veneta, Burberry, Cartier, Chanel, Dior, Gucci, Hermès, Louis Vuitton, Prada</w:t>
            </w:r>
            <w:r>
              <w:rPr>
                <w:sz w:val="20"/>
                <w:szCs w:val="20"/>
              </w:rPr>
              <w:t xml:space="preserve">, Rolex, Tiffany &amp; Co. and Watches of Switzerland.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The Macallan</w:t>
            </w:r>
            <w:r>
              <w:rPr>
                <w:sz w:val="20"/>
                <w:szCs w:val="20"/>
              </w:rPr>
              <w:t xml:space="preserve"> boutique, plus Bladnoch Distillery, Fielden Whisky and a World of Whiskies hall.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Fortnum &amp; Mason</w:t>
            </w:r>
            <w:r>
              <w:rPr>
                <w:sz w:val="20"/>
                <w:szCs w:val="20"/>
              </w:rPr>
              <w:t xml:space="preserve">, plus menswear from Boggi Milano, Hugo Boss, Orlebar Brown and Paul Smith.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DFB2C4" w:sz="8"/>
              <w:left w:val="single" w:color="DFB2C4" w:sz="8"/>
              <w:bottom w:val="single" w:color="DFB2C4" w:sz="8"/>
              <w:right w:val="single" w:color="DFB2C4" w:sz="8"/>
            </w:tcBorders>
            <w:shd w:fill="F3DFE6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375A"/>
                <w:spacing w:val="14"/>
                <w:sz w:val="17"/>
                <w:szCs w:val="17"/>
              </w:rPr>
              <w:t xml:space="preserve">INTERESTING THINGS TO BUY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The Macallan single malt</w:t>
            </w:r>
            <w:r>
              <w:rPr>
                <w:sz w:val="20"/>
                <w:szCs w:val="20"/>
              </w:rPr>
              <w:t xml:space="preserve"> — one of the few Heathrow boutiques dedicated to a single distillery.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The terminal's flagship World Duty Free hall carries </w:t>
            </w:r>
            <w:r>
              <w:rPr>
                <w:b/>
                <w:bCs/>
                <w:sz w:val="20"/>
                <w:szCs w:val="20"/>
              </w:rPr>
              <w:t xml:space="preserve">the widest fragrance and confectionery selection</w:t>
            </w:r>
            <w:r>
              <w:rPr>
                <w:sz w:val="20"/>
                <w:szCs w:val="20"/>
              </w:rPr>
              <w:t xml:space="preserve"> of any Heathrow store.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3C588" w:sz="8"/>
              <w:left w:val="single" w:color="E3C588" w:sz="8"/>
              <w:bottom w:val="single" w:color="E3C588" w:sz="8"/>
              <w:right w:val="single" w:color="E3C588" w:sz="8"/>
            </w:tcBorders>
            <w:shd w:fill="F6E9D2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96650A"/>
                <w:spacing w:val="14"/>
                <w:sz w:val="17"/>
                <w:szCs w:val="17"/>
              </w:rPr>
              <w:t xml:space="preserve">SPECIAL OFFERINGS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b/>
                <w:bCs/>
                <w:sz w:val="20"/>
                <w:szCs w:val="20"/>
              </w:rPr>
              <w:t xml:space="preserve">Reserve &amp; Collect</w:t>
            </w:r>
            <w:r>
              <w:rPr>
                <w:sz w:val="20"/>
                <w:szCs w:val="20"/>
              </w:rPr>
              <w:t xml:space="preserve"> pickup counter, mirroring the Terminal 2 service.</w:t>
            </w:r>
          </w:p>
        </w:tc>
      </w:tr>
    </w:tbl>
    <w:p>
      <w:pPr>
        <w:spacing w:after="140"/>
      </w:pPr>
    </w:p>
    <w:p>
      <w:pPr>
        <w:pBdr>
          <w:bottom w:val="single" w:color="C9D0DA" w:sz="6" w:space="1"/>
        </w:pBdr>
        <w:spacing w:after="0" w:before="260"/>
      </w:pPr>
      <w:r>
        <w:t xml:space="preserve"/>
      </w:r>
    </w:p>
    <w:p>
      <w:pPr>
        <w:spacing w:after="20" w:before="340"/>
      </w:pPr>
      <w:r>
        <w:rPr>
          <w:b/>
          <w:bCs/>
          <w:color w:val="171E2A"/>
          <w:sz w:val="27"/>
          <w:szCs w:val="27"/>
        </w:rPr>
        <w:t xml:space="preserve">Arriving &amp; Clearing Customs</w:t>
      </w:r>
    </w:p>
    <w:p>
      <w:pPr>
        <w:spacing w:after="140"/>
      </w:pPr>
      <w:r>
        <w:rPr>
          <w:i/>
          <w:iCs/>
          <w:color w:val="495264"/>
          <w:sz w:val="18"/>
          <w:szCs w:val="18"/>
        </w:rPr>
        <w:t xml:space="preserve">UK personal allowances for passengers arriving from outside the UK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E2AFA7" w:sz="8"/>
              <w:left w:val="single" w:color="E2AFA7" w:sz="8"/>
              <w:bottom w:val="single" w:color="E2AFA7" w:sz="8"/>
              <w:right w:val="single" w:color="E2AFA7" w:sz="8"/>
            </w:tcBorders>
            <w:shd w:fill="F5DEDB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A23327"/>
                <w:spacing w:val="14"/>
                <w:sz w:val="17"/>
                <w:szCs w:val="17"/>
              </w:rPr>
              <w:t xml:space="preserve">RESTRICTIONS &amp; LIMITS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Alcohol: up to </w:t>
            </w:r>
            <w:r>
              <w:rPr>
                <w:b/>
                <w:bCs/>
                <w:sz w:val="20"/>
                <w:szCs w:val="20"/>
              </w:rPr>
              <w:t xml:space="preserve">42 litres</w:t>
            </w:r>
            <w:r>
              <w:rPr>
                <w:sz w:val="20"/>
                <w:szCs w:val="20"/>
              </w:rPr>
              <w:t xml:space="preserve"> of beer, </w:t>
            </w:r>
            <w:r>
              <w:rPr>
                <w:b/>
                <w:bCs/>
                <w:sz w:val="20"/>
                <w:szCs w:val="20"/>
              </w:rPr>
              <w:t xml:space="preserve">18 litres</w:t>
            </w:r>
            <w:r>
              <w:rPr>
                <w:sz w:val="20"/>
                <w:szCs w:val="20"/>
              </w:rPr>
              <w:t xml:space="preserve"> of still wine, and either </w:t>
            </w:r>
            <w:r>
              <w:rPr>
                <w:b/>
                <w:bCs/>
                <w:sz w:val="20"/>
                <w:szCs w:val="20"/>
              </w:rPr>
              <w:t xml:space="preserve">4 litres</w:t>
            </w:r>
            <w:r>
              <w:rPr>
                <w:sz w:val="20"/>
                <w:szCs w:val="20"/>
              </w:rPr>
              <w:t xml:space="preserve"> of spirits over 22% ABV or </w:t>
            </w:r>
            <w:r>
              <w:rPr>
                <w:b/>
                <w:bCs/>
                <w:sz w:val="20"/>
                <w:szCs w:val="20"/>
              </w:rPr>
              <w:t xml:space="preserve">9 litres</w:t>
            </w:r>
            <w:r>
              <w:rPr>
                <w:sz w:val="20"/>
                <w:szCs w:val="20"/>
              </w:rPr>
              <w:t xml:space="preserve"> of fortified/sparkling wine.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Tobacco (choose one, can be split): </w:t>
            </w:r>
            <w:r>
              <w:rPr>
                <w:b/>
                <w:bCs/>
                <w:sz w:val="20"/>
                <w:szCs w:val="20"/>
              </w:rPr>
              <w:t xml:space="preserve">200 cigarettes</w:t>
            </w:r>
            <w:r>
              <w:rPr>
                <w:sz w:val="20"/>
                <w:szCs w:val="20"/>
              </w:rPr>
              <w:t xml:space="preserve">, 100 cigarillos, 50 cigars, or 250g tobacco.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Other goods: combined value up to </w:t>
            </w:r>
            <w:r>
              <w:rPr>
                <w:b/>
                <w:bCs/>
                <w:sz w:val="20"/>
                <w:szCs w:val="20"/>
              </w:rPr>
              <w:t xml:space="preserve">£390</w:t>
            </w:r>
            <w:r>
              <w:rPr>
                <w:sz w:val="20"/>
                <w:szCs w:val="20"/>
              </w:rPr>
              <w:t xml:space="preserve"> (£270 if arriving by private plane or boat) — exceeding it makes the full value dutiable, not just the excess.</w:t>
            </w:r>
          </w:p>
        </w:tc>
      </w:tr>
    </w:tbl>
    <w:p>
      <w:pPr>
        <w:spacing w:after="14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BFD8AE" w:sz="8"/>
              <w:left w:val="single" w:color="BFD8AE" w:sz="8"/>
              <w:bottom w:val="single" w:color="BFD8AE" w:sz="8"/>
              <w:right w:val="single" w:color="BFD8AE" w:sz="8"/>
            </w:tcBorders>
            <w:shd w:fill="E4EEDD" w:val="clear"/>
            <w:tcMar>
              <w:top w:type="dxa" w:w="200"/>
              <w:left w:type="dxa" w:w="260"/>
              <w:bottom w:type="dxa" w:w="220"/>
              <w:right w:type="dxa" w:w="260"/>
            </w:tcMar>
          </w:tcPr>
          <w:p>
            <w:pPr>
              <w:spacing w:after="100"/>
            </w:pPr>
            <w:r>
              <w:rPr>
                <w:b/>
                <w:bCs/>
                <w:color w:val="3F6B2A"/>
                <w:spacing w:val="14"/>
                <w:sz w:val="17"/>
                <w:szCs w:val="17"/>
              </w:rPr>
              <w:t xml:space="preserve">TRAVELER TIPS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Tax-free (VAT-refund) shopping for departing tourists was </w:t>
            </w:r>
            <w:r>
              <w:rPr>
                <w:b/>
                <w:bCs/>
                <w:sz w:val="20"/>
                <w:szCs w:val="20"/>
              </w:rPr>
              <w:t xml:space="preserve">abolished on 1 January 2021</w:t>
            </w:r>
            <w:r>
              <w:rPr>
                <w:sz w:val="20"/>
                <w:szCs w:val="20"/>
              </w:rPr>
              <w:t xml:space="preserve">. Heathrow still sells excise-free alcohol and tobacco to international travelers, but there is no VAT refund on fashion, electronics or other goods — Heathrow has publicly lobbied the Treasury to reinstate a scheme.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0"/>
            </w:pPr>
            <w:r>
              <w:rPr>
                <w:sz w:val="20"/>
                <w:szCs w:val="20"/>
              </w:rPr>
              <w:t xml:space="preserve">Heathrow's security uses next-generation </w:t>
            </w:r>
            <w:r>
              <w:rPr>
                <w:b/>
                <w:bCs/>
                <w:sz w:val="20"/>
                <w:szCs w:val="20"/>
              </w:rPr>
              <w:t xml:space="preserve">CT scanners</w:t>
            </w:r>
            <w:r>
              <w:rPr>
                <w:sz w:val="20"/>
                <w:szCs w:val="20"/>
              </w:rPr>
              <w:t xml:space="preserve"> that allow up to 2 litres of liquid through checkpoints here — but if you're connecting through an airport that still enforces the 100ml rule, duty-free liquids sealed in a </w:t>
            </w:r>
            <w:r>
              <w:rPr>
                <w:b/>
                <w:bCs/>
                <w:sz w:val="20"/>
                <w:szCs w:val="20"/>
              </w:rPr>
              <w:t xml:space="preserve">Security Tamper-Evident Bag (STEB)</w:t>
            </w:r>
            <w:r>
              <w:rPr>
                <w:sz w:val="20"/>
                <w:szCs w:val="20"/>
              </w:rPr>
              <w:t xml:space="preserve"> can still be confiscated, since not every checkpoint recognizes them.</w:t>
            </w:r>
          </w:p>
        </w:tc>
      </w:tr>
    </w:tbl>
    <w:p>
      <w:pPr>
        <w:spacing w:after="140"/>
      </w:pPr>
    </w:p>
    <w:p>
      <w:pPr>
        <w:keepLines/>
        <w:pBdr>
          <w:top w:val="single" w:color="C9D0DA" w:sz="6" w:space="6"/>
        </w:pBdr>
        <w:spacing w:before="400"/>
      </w:pPr>
      <w:r>
        <w:rPr>
          <w:color w:val="495264"/>
          <w:sz w:val="15"/>
          <w:szCs w:val="15"/>
        </w:rPr>
        <w:t xml:space="preserve">Duty Free Professor — Airport Profile Template v1</w:t>
      </w:r>
      <w:r>
        <w:rPr>
          <w:color w:val="495264"/>
          <w:sz w:val="15"/>
          <w:szCs w:val="15"/>
        </w:rPr>
        <w:br/>
        <w:t xml:space="preserve">London Heathrow (LHR) · last structured Sept 2026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2026-09-16T13:26:51.063Z</dcterms:created>
  <dcterms:modified xsi:type="dcterms:W3CDTF">2026-09-16T13:26:51.063Z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