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/>
      </w:pPr>
      <w:r>
        <w:rPr>
          <w:b/>
          <w:bCs/>
          <w:color w:val="9C6B1F"/>
          <w:spacing w:val="16"/>
          <w:sz w:val="16"/>
          <w:szCs w:val="16"/>
        </w:rPr>
        <w:t xml:space="preserve">DUTY FREE PROFESSOR  ·  AIRPORT PROFILE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171E2A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b/>
                <w:bCs/>
                <w:color w:val="EDF0F4"/>
                <w:sz w:val="56"/>
                <w:szCs w:val="56"/>
              </w:rPr>
              <w:t xml:space="preserve">DXB</w:t>
            </w:r>
            <w:r>
              <w:rPr>
                <w:b/>
                <w:bCs/>
                <w:color w:val="EDF0F4"/>
                <w:sz w:val="22"/>
                <w:szCs w:val="22"/>
              </w:rPr>
              <w:t xml:space="preserve">        Dubai International</w:t>
            </w:r>
          </w:p>
          <w:p>
            <w:pPr>
              <w:spacing w:before="40"/>
            </w:pPr>
            <w:r>
              <w:rPr>
                <w:i/>
                <w:iCs/>
                <w:color w:val="C9D0DA"/>
                <w:sz w:val="18"/>
                <w:szCs w:val="18"/>
              </w:rPr>
              <w:t xml:space="preserve">Terminals 1 · 2 · 3 — operated entirely by Dubai Duty Free</w:t>
            </w:r>
          </w:p>
        </w:tc>
      </w:tr>
    </w:tbl>
    <w:p>
      <w:pPr>
        <w:spacing w:before="220"/>
      </w:pPr>
    </w:p>
    <w:p>
      <w:pPr>
        <w:spacing w:after="100" w:before="60"/>
      </w:pPr>
      <w:r>
        <w:rPr>
          <w:i/>
          <w:iCs/>
          <w:color w:val="495264"/>
          <w:sz w:val="18"/>
          <w:szCs w:val="18"/>
        </w:rPr>
        <w:t xml:space="preserve">Every Duty Free Professor airport profile uses this same key — once you know the colors here, you know where to look on any airport we cover.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>
        <w:tc>
          <w:tcPr>
            <w:tcW w:type="dxa" w:w="1335"/>
            <w:shd w:fill="DCE9F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3577F"/>
                <w:sz w:val="10"/>
                <w:szCs w:val="10"/>
              </w:rPr>
              <w:t xml:space="preserve">KEY FACTS TO KNOW</w:t>
            </w:r>
          </w:p>
        </w:tc>
        <w:tc>
          <w:tcPr>
            <w:tcW w:type="dxa" w:w="1335"/>
            <w:shd w:fill="DCEEE7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06B57"/>
                <w:sz w:val="10"/>
                <w:szCs w:val="10"/>
              </w:rPr>
              <w:t xml:space="preserve">KEY FEATURES</w:t>
            </w:r>
          </w:p>
        </w:tc>
        <w:tc>
          <w:tcPr>
            <w:tcW w:type="dxa" w:w="1335"/>
            <w:shd w:fill="F6E9D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650A"/>
                <w:sz w:val="10"/>
                <w:szCs w:val="10"/>
              </w:rPr>
              <w:t xml:space="preserve">SPECIAL OFFERINGS</w:t>
            </w:r>
          </w:p>
        </w:tc>
        <w:tc>
          <w:tcPr>
            <w:tcW w:type="dxa" w:w="1335"/>
            <w:shd w:fill="EBE0EE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6A3E78"/>
                <w:sz w:val="10"/>
                <w:szCs w:val="10"/>
              </w:rPr>
              <w:t xml:space="preserve">NOTABLE SHOPS</w:t>
            </w:r>
          </w:p>
        </w:tc>
        <w:tc>
          <w:tcPr>
            <w:tcW w:type="dxa" w:w="1335"/>
            <w:shd w:fill="F3DFE6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375A"/>
                <w:sz w:val="10"/>
                <w:szCs w:val="10"/>
              </w:rPr>
              <w:t xml:space="preserve">INTERESTING THINGS TO BUY</w:t>
            </w:r>
          </w:p>
        </w:tc>
        <w:tc>
          <w:tcPr>
            <w:tcW w:type="dxa" w:w="1335"/>
            <w:shd w:fill="E4EEDD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3F6B2A"/>
                <w:sz w:val="10"/>
                <w:szCs w:val="10"/>
              </w:rPr>
              <w:t xml:space="preserve">TRAVELER TIPS</w:t>
            </w:r>
          </w:p>
        </w:tc>
        <w:tc>
          <w:tcPr>
            <w:tcW w:type="dxa" w:w="1335"/>
            <w:shd w:fill="F5DEDB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A23327"/>
                <w:sz w:val="10"/>
                <w:szCs w:val="10"/>
              </w:rPr>
              <w:t xml:space="preserve">RESTRICTIONS &amp; LIMITS</w:t>
            </w:r>
          </w:p>
        </w:tc>
      </w:tr>
    </w:tbl>
    <w:p>
      <w:pPr>
        <w:spacing w:before="260"/>
      </w:pP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9C6DB" w:sz="8"/>
              <w:left w:val="single" w:color="A9C6DB" w:sz="8"/>
              <w:bottom w:val="single" w:color="A9C6DB" w:sz="8"/>
              <w:right w:val="single" w:color="A9C6DB" w:sz="8"/>
            </w:tcBorders>
            <w:shd w:fill="DCE9F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3577F"/>
                <w:spacing w:val="14"/>
                <w:sz w:val="17"/>
                <w:szCs w:val="17"/>
              </w:rPr>
              <w:t xml:space="preserve">KEY FACTS TO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All duty free retail across all three terminals</w:t>
            </w:r>
            <w:r>
              <w:rPr>
                <w:sz w:val="20"/>
                <w:szCs w:val="20"/>
              </w:rPr>
              <w:t xml:space="preserve"> is run by a single operator, Dubai Duty Free — unlike most major hub airports, which split concessions among several retailers.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Dubai Duty Free is one of the largest single-site travel retailers</w:t>
            </w:r>
            <w:r>
              <w:rPr>
                <w:sz w:val="20"/>
                <w:szCs w:val="20"/>
              </w:rPr>
              <w:t xml:space="preserve"> in the world.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Best known for oversized liquor, tobacco and perfume halls, a heavy emphasis on gold and fine jewellery, and its long-running </w:t>
            </w:r>
            <w:r>
              <w:rPr>
                <w:b/>
                <w:bCs/>
                <w:sz w:val="20"/>
                <w:szCs w:val="20"/>
              </w:rPr>
              <w:t xml:space="preserve">"Finest Surprise"</w:t>
            </w:r>
            <w:r>
              <w:rPr>
                <w:sz w:val="20"/>
                <w:szCs w:val="20"/>
              </w:rPr>
              <w:t xml:space="preserve"> raffles.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Finest Surprise raffles</w:t>
            </w:r>
            <w:r>
              <w:rPr>
                <w:sz w:val="20"/>
                <w:szCs w:val="20"/>
              </w:rPr>
              <w:t xml:space="preserve"> — a single ticket can win a Bentley, a Range Rover, or a bar of gold. Sold at dedicated counters in every terminal.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Millennium Millionaire</w:t>
            </w:r>
            <w:r>
              <w:rPr>
                <w:sz w:val="20"/>
                <w:szCs w:val="20"/>
              </w:rPr>
              <w:t xml:space="preserve"> — a AED 1,000 (US $278) ticket gives a 1-in-5,000 chance to win US $1,000,000 in cash.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T1   Terminal 1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International Airlines — Concourse D, connected by a short train ride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Used by roughly 150 international carriers</w:t>
            </w:r>
            <w:r>
              <w:rPr>
                <w:sz w:val="20"/>
                <w:szCs w:val="20"/>
              </w:rPr>
              <w:t xml:space="preserve"> outside the Emirates &amp; flydubai networks.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Concourse D serves these carriers with a </w:t>
            </w:r>
            <w:r>
              <w:rPr>
                <w:b/>
                <w:bCs/>
                <w:sz w:val="20"/>
                <w:szCs w:val="20"/>
              </w:rPr>
              <w:t xml:space="preserve">modern, open-plan retail setup</w:t>
            </w:r>
            <w:r>
              <w:rPr>
                <w:sz w:val="20"/>
                <w:szCs w:val="20"/>
              </w:rPr>
              <w:t xml:space="preserve"> — reads less as a boutique gallery than a vast, single-operator department store built for volume rather than flagship theatre.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Le Clos (Express Location)</w:t>
            </w:r>
            <w:r>
              <w:rPr>
                <w:sz w:val="20"/>
                <w:szCs w:val="20"/>
              </w:rPr>
              <w:t xml:space="preserve"> — a boutique setup offering high-end spirits, rare whiskies, and fine wines.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Extensive </w:t>
            </w:r>
            <w:r>
              <w:rPr>
                <w:b/>
                <w:bCs/>
                <w:sz w:val="20"/>
                <w:szCs w:val="20"/>
              </w:rPr>
              <w:t xml:space="preserve">perfume &amp; cosmetics</w:t>
            </w:r>
            <w:r>
              <w:rPr>
                <w:sz w:val="20"/>
                <w:szCs w:val="20"/>
              </w:rPr>
              <w:t xml:space="preserve"> runs anchored by Chanel, Dior and Estée Lauder counters, plus beauty &amp; clean-beauty kiosks with custom "scent walls," personalized fragrance blending, and luxury skincare sets.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High-End Watch Boutiques</w:t>
            </w:r>
            <w:r>
              <w:rPr>
                <w:sz w:val="20"/>
                <w:szCs w:val="20"/>
              </w:rPr>
              <w:t xml:space="preserve"> — Rolex, Montblanc, Tiffany &amp; Co., and Cartier.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Dedicated </w:t>
            </w:r>
            <w:r>
              <w:rPr>
                <w:b/>
                <w:bCs/>
                <w:sz w:val="20"/>
                <w:szCs w:val="20"/>
              </w:rPr>
              <w:t xml:space="preserve">gold &amp; jewellery</w:t>
            </w:r>
            <w:r>
              <w:rPr>
                <w:sz w:val="20"/>
                <w:szCs w:val="20"/>
              </w:rPr>
              <w:t xml:space="preserve"> sections, plus electronics and confectionery halls.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Duty-Free Gold Bars &amp; Coins</w:t>
            </w:r>
            <w:r>
              <w:rPr>
                <w:sz w:val="20"/>
                <w:szCs w:val="20"/>
              </w:rPr>
              <w:t xml:space="preserve"> — small-investment gold bullion and 24k coins, purchased directly at Dubai Duty Free counters.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Travel-Exclusive Cosmetics Kits</w:t>
            </w:r>
            <w:r>
              <w:rPr>
                <w:sz w:val="20"/>
                <w:szCs w:val="20"/>
              </w:rPr>
              <w:t xml:space="preserve"> — bundled skincare and fragrance sets from Jo Malone, Tom Ford, and Dior not available in standard retail shops.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Traditional Saffron &amp; Persian Sweets</w:t>
            </w:r>
            <w:r>
              <w:rPr>
                <w:sz w:val="20"/>
                <w:szCs w:val="20"/>
              </w:rPr>
              <w:t xml:space="preserve"> — high-grade saffron threads, baklava gift boxes, and authentic Turkish delight.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T2   Terminal 2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flydubai and regional / CIS-focused carriers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airport's smallest and most utilitarian</w:t>
            </w:r>
            <w:r>
              <w:rPr>
                <w:sz w:val="20"/>
                <w:szCs w:val="20"/>
              </w:rPr>
              <w:t xml:space="preserve"> terminal.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Shopping here is built for </w:t>
            </w:r>
            <w:r>
              <w:rPr>
                <w:b/>
                <w:bCs/>
                <w:sz w:val="20"/>
                <w:szCs w:val="20"/>
              </w:rPr>
              <w:t xml:space="preserve">quick purchases</w:t>
            </w:r>
            <w:r>
              <w:rPr>
                <w:sz w:val="20"/>
                <w:szCs w:val="20"/>
              </w:rPr>
              <w:t xml:space="preserve">, not lingering luxury browsing.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Dubai Duty Free Express</w:t>
            </w:r>
            <w:r>
              <w:rPr>
                <w:sz w:val="20"/>
                <w:szCs w:val="20"/>
              </w:rPr>
              <w:t xml:space="preserve"> — one streamlined marketplace covering cosmetics, electronics, tobacco and confectionery.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Finest Surprise ticket counter — AED 500 (US $139) to win a luxury supercar.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Local Souvenirs &amp; Gifts</w:t>
            </w:r>
            <w:r>
              <w:rPr>
                <w:sz w:val="20"/>
                <w:szCs w:val="20"/>
              </w:rPr>
              <w:t xml:space="preserve"> — mini Burj models, Arabic coffee (Dallah) sets, and brass lanterns.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Bulk Confectionery</w:t>
            </w:r>
            <w:r>
              <w:rPr>
                <w:sz w:val="20"/>
                <w:szCs w:val="20"/>
              </w:rPr>
              <w:t xml:space="preserve"> — multi-packs of Toblerone, Lindt, and Ferrero, plus local pistachios and nuts in discounted duty-free bundles.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Travel Tech &amp; Electronics</w:t>
            </w:r>
            <w:r>
              <w:rPr>
                <w:sz w:val="20"/>
                <w:szCs w:val="20"/>
              </w:rPr>
              <w:t xml:space="preserve"> — power banks, noise-canceling headphones, and global adapters at competitive tax-free rates.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T3   Terminal 3 — Emirates Hub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Concourses A, B &amp; C, linked by internal train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flagship terminal</w:t>
            </w:r>
            <w:r>
              <w:rPr>
                <w:sz w:val="20"/>
                <w:szCs w:val="20"/>
              </w:rPr>
              <w:t xml:space="preserve">, providing the ultimate luxury travel retail experience across all three concourses.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Carries Dubai Duty Free's flagship retail push alongside a growing roster of standalone luxury boutiques.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Concourse C is partly used by flydubai.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Le Clos</w:t>
            </w:r>
            <w:r>
              <w:rPr>
                <w:sz w:val="20"/>
                <w:szCs w:val="20"/>
              </w:rPr>
              <w:t xml:space="preserve"> — a world-class wine and spirits boutique stocking ultra-rare vintages, collectible single malts, and flight-exclusive wines, with complimentary bottle engraving and gate delivery.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Gold Souk Area</w:t>
            </w:r>
            <w:r>
              <w:rPr>
                <w:sz w:val="20"/>
                <w:szCs w:val="20"/>
              </w:rPr>
              <w:t xml:space="preserve"> (Dubai Duty Free, Concourse B) — 18k, 22k, and 24k gold jewelry sold tax-free by weight.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Emirates Official Store</w:t>
            </w:r>
            <w:r>
              <w:rPr>
                <w:sz w:val="20"/>
                <w:szCs w:val="20"/>
              </w:rPr>
              <w:t xml:space="preserve"> — aviation memorabilia, aircraft models (including limited-edition fleet replicas), travel gear, and branded apparel.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Luxury Fashion Avenues</w:t>
            </w:r>
            <w:r>
              <w:rPr>
                <w:sz w:val="20"/>
                <w:szCs w:val="20"/>
              </w:rPr>
              <w:t xml:space="preserve"> — multi-story flagship boutiques from Louis Vuitton, Hermès, Chanel, Gucci, and Dior.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Concourse A</w:t>
            </w:r>
            <w:r>
              <w:rPr>
                <w:sz w:val="20"/>
                <w:szCs w:val="20"/>
              </w:rPr>
              <w:t xml:space="preserve"> — newest openings, including Cartier and a Chanel store near Gate A24.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Concourse B</w:t>
            </w:r>
            <w:r>
              <w:rPr>
                <w:sz w:val="20"/>
                <w:szCs w:val="20"/>
              </w:rPr>
              <w:t xml:space="preserve"> — luxury mixed with electronics and travel accessories; a second Cartier near Gate B18, Chanel near Gate B16.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Concourse C</w:t>
            </w:r>
            <w:r>
              <w:rPr>
                <w:sz w:val="20"/>
                <w:szCs w:val="20"/>
              </w:rPr>
              <w:t xml:space="preserve"> — dominated by Dubai Duty Free's own multi-category stores: perfume, cosmetics, books, chocolate and electronics.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Airport &amp; Travel Exclusive Spirits</w:t>
            </w:r>
            <w:r>
              <w:rPr>
                <w:sz w:val="20"/>
                <w:szCs w:val="20"/>
              </w:rPr>
              <w:t xml:space="preserve"> — rare single-cask whiskies and limited-run spirits created specifically for Dubai Duty Free.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Bateel Dates</w:t>
            </w:r>
            <w:r>
              <w:rPr>
                <w:sz w:val="20"/>
                <w:szCs w:val="20"/>
              </w:rPr>
              <w:t xml:space="preserve"> — gourmet, organic stuffed dates filled with caramelized nuts, orange peel, or chocolate.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Middle Eastern Perfumes &amp; Oud</w:t>
            </w:r>
            <w:r>
              <w:rPr>
                <w:sz w:val="20"/>
                <w:szCs w:val="20"/>
              </w:rPr>
              <w:t xml:space="preserve"> — high-end regional scents and niche fragrance houses, with complimentary bottle engraving stations.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Camel Milk Chocolates</w:t>
            </w:r>
            <w:r>
              <w:rPr>
                <w:sz w:val="20"/>
                <w:szCs w:val="20"/>
              </w:rPr>
              <w:t xml:space="preserve"> — unique local treats from Al Nassma, available in various spices and cocoa percentages.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Arriving &amp; Clearing Customs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Applies airport-wide, on entry into Dubai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2AFA7" w:sz="8"/>
              <w:left w:val="single" w:color="E2AFA7" w:sz="8"/>
              <w:bottom w:val="single" w:color="E2AFA7" w:sz="8"/>
              <w:right w:val="single" w:color="E2AFA7" w:sz="8"/>
            </w:tcBorders>
            <w:shd w:fill="F5DEDB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A23327"/>
                <w:spacing w:val="14"/>
                <w:sz w:val="17"/>
                <w:szCs w:val="17"/>
              </w:rPr>
              <w:t xml:space="preserve">RESTRICTIONS &amp; LIMITS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Up to </w:t>
            </w:r>
            <w:r>
              <w:rPr>
                <w:b/>
                <w:bCs/>
                <w:sz w:val="20"/>
                <w:szCs w:val="20"/>
              </w:rPr>
              <w:t xml:space="preserve">4 litres</w:t>
            </w:r>
            <w:r>
              <w:rPr>
                <w:sz w:val="20"/>
                <w:szCs w:val="20"/>
              </w:rPr>
              <w:t xml:space="preserve"> of spirits/wine, or </w:t>
            </w:r>
            <w:r>
              <w:rPr>
                <w:b/>
                <w:bCs/>
                <w:sz w:val="20"/>
                <w:szCs w:val="20"/>
              </w:rPr>
              <w:t xml:space="preserve">288 cans</w:t>
            </w:r>
            <w:r>
              <w:rPr>
                <w:sz w:val="20"/>
                <w:szCs w:val="20"/>
              </w:rPr>
              <w:t xml:space="preserve"> of beer.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Up to </w:t>
            </w:r>
            <w:r>
              <w:rPr>
                <w:b/>
                <w:bCs/>
                <w:sz w:val="20"/>
                <w:szCs w:val="20"/>
              </w:rPr>
              <w:t xml:space="preserve">400 cigarettes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50 cigars</w:t>
            </w:r>
            <w:r>
              <w:rPr>
                <w:sz w:val="20"/>
                <w:szCs w:val="20"/>
              </w:rPr>
              <w:t xml:space="preserve">, or </w:t>
            </w:r>
            <w:r>
              <w:rPr>
                <w:b/>
                <w:bCs/>
                <w:sz w:val="20"/>
                <w:szCs w:val="20"/>
              </w:rPr>
              <w:t xml:space="preserve">500 g</w:t>
            </w:r>
            <w:r>
              <w:rPr>
                <w:sz w:val="20"/>
                <w:szCs w:val="20"/>
              </w:rPr>
              <w:t xml:space="preserve"> of tobacco.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Gifts &amp; personal items: combined value up to </w:t>
            </w:r>
            <w:r>
              <w:rPr>
                <w:b/>
                <w:bCs/>
                <w:sz w:val="20"/>
                <w:szCs w:val="20"/>
              </w:rPr>
              <w:t xml:space="preserve">AED 3,000 (US $815)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40"/>
      </w:pPr>
    </w:p>
    <w:p>
      <w:pPr>
        <w:keepLines/>
        <w:pBdr>
          <w:top w:val="single" w:color="C9D0DA" w:sz="6" w:space="6"/>
        </w:pBdr>
        <w:spacing w:before="400"/>
      </w:pPr>
      <w:r>
        <w:rPr>
          <w:color w:val="495264"/>
          <w:sz w:val="15"/>
          <w:szCs w:val="15"/>
        </w:rPr>
        <w:t xml:space="preserve">Duty Free Professor — Airport Profile Template v1</w:t>
      </w:r>
      <w:r>
        <w:rPr>
          <w:color w:val="495264"/>
          <w:sz w:val="15"/>
          <w:szCs w:val="15"/>
        </w:rPr>
        <w:br/>
        <w:t xml:space="preserve">Dubai International (DXB) · last structured Sept 2026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2026-09-16T13:26:50.929Z</dcterms:created>
  <dcterms:modified xsi:type="dcterms:W3CDTF">2026-09-16T13:26:50.929Z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